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272B2" w14:textId="701EF754" w:rsidR="00EC76B8" w:rsidRPr="00705C95" w:rsidRDefault="00EC76B8" w:rsidP="00EC76B8">
      <w:pPr>
        <w:pStyle w:val="EndNoteBibliography"/>
        <w:spacing w:after="0" w:line="480" w:lineRule="auto"/>
        <w:contextualSpacing/>
        <w:jc w:val="center"/>
        <w:rPr>
          <w:rFonts w:ascii="Times New Roman" w:hAnsi="Times New Roman" w:cs="Times New Roman"/>
          <w:b/>
          <w:sz w:val="28"/>
          <w:szCs w:val="28"/>
        </w:rPr>
      </w:pPr>
      <w:bookmarkStart w:id="0" w:name="_GoBack"/>
      <w:bookmarkEnd w:id="0"/>
      <w:r w:rsidRPr="00705C95">
        <w:rPr>
          <w:rFonts w:ascii="Times New Roman" w:hAnsi="Times New Roman" w:cs="Times New Roman"/>
          <w:b/>
          <w:sz w:val="28"/>
          <w:szCs w:val="28"/>
        </w:rPr>
        <w:t>The Clinical and Psychosocial Outcomes of B</w:t>
      </w:r>
      <w:r w:rsidR="00521E38" w:rsidRPr="00705C95">
        <w:rPr>
          <w:rFonts w:ascii="Times New Roman" w:hAnsi="Times New Roman" w:cs="Times New Roman"/>
          <w:b/>
          <w:sz w:val="28"/>
          <w:szCs w:val="28"/>
        </w:rPr>
        <w:t xml:space="preserve">orderline </w:t>
      </w:r>
      <w:r w:rsidRPr="00705C95">
        <w:rPr>
          <w:rFonts w:ascii="Times New Roman" w:hAnsi="Times New Roman" w:cs="Times New Roman"/>
          <w:b/>
          <w:sz w:val="28"/>
          <w:szCs w:val="28"/>
        </w:rPr>
        <w:t>P</w:t>
      </w:r>
      <w:r w:rsidR="00521E38" w:rsidRPr="00705C95">
        <w:rPr>
          <w:rFonts w:ascii="Times New Roman" w:hAnsi="Times New Roman" w:cs="Times New Roman"/>
          <w:b/>
          <w:sz w:val="28"/>
          <w:szCs w:val="28"/>
        </w:rPr>
        <w:t xml:space="preserve">ersonality </w:t>
      </w:r>
      <w:r w:rsidRPr="00705C95">
        <w:rPr>
          <w:rFonts w:ascii="Times New Roman" w:hAnsi="Times New Roman" w:cs="Times New Roman"/>
          <w:b/>
          <w:sz w:val="28"/>
          <w:szCs w:val="28"/>
        </w:rPr>
        <w:t>D</w:t>
      </w:r>
      <w:r w:rsidR="00521E38" w:rsidRPr="00705C95">
        <w:rPr>
          <w:rFonts w:ascii="Times New Roman" w:hAnsi="Times New Roman" w:cs="Times New Roman"/>
          <w:b/>
          <w:sz w:val="28"/>
          <w:szCs w:val="28"/>
        </w:rPr>
        <w:t>isorder</w:t>
      </w:r>
      <w:r w:rsidRPr="00705C95">
        <w:rPr>
          <w:rFonts w:ascii="Times New Roman" w:hAnsi="Times New Roman" w:cs="Times New Roman"/>
          <w:b/>
          <w:sz w:val="28"/>
          <w:szCs w:val="28"/>
        </w:rPr>
        <w:t xml:space="preserve"> </w:t>
      </w:r>
      <w:r w:rsidR="00901D9D" w:rsidRPr="00705C95">
        <w:rPr>
          <w:rFonts w:ascii="Times New Roman" w:hAnsi="Times New Roman" w:cs="Times New Roman"/>
          <w:b/>
          <w:sz w:val="28"/>
          <w:szCs w:val="28"/>
        </w:rPr>
        <w:t xml:space="preserve">(BPD) </w:t>
      </w:r>
      <w:r w:rsidRPr="00705C95">
        <w:rPr>
          <w:rFonts w:ascii="Times New Roman" w:hAnsi="Times New Roman" w:cs="Times New Roman"/>
          <w:b/>
          <w:sz w:val="28"/>
          <w:szCs w:val="28"/>
        </w:rPr>
        <w:t xml:space="preserve">in </w:t>
      </w:r>
      <w:r w:rsidR="00CE482F" w:rsidRPr="00705C95">
        <w:rPr>
          <w:rFonts w:ascii="Times New Roman" w:hAnsi="Times New Roman" w:cs="Times New Roman"/>
          <w:b/>
          <w:sz w:val="28"/>
          <w:szCs w:val="28"/>
        </w:rPr>
        <w:t xml:space="preserve"> Childhood and Adolescence</w:t>
      </w:r>
      <w:r w:rsidRPr="00705C95">
        <w:rPr>
          <w:rFonts w:ascii="Times New Roman" w:hAnsi="Times New Roman" w:cs="Times New Roman"/>
          <w:b/>
          <w:sz w:val="28"/>
          <w:szCs w:val="28"/>
        </w:rPr>
        <w:t xml:space="preserve">: A Systematic Review </w:t>
      </w:r>
    </w:p>
    <w:p w14:paraId="1A66EEA2" w14:textId="77777777" w:rsidR="00EC76B8" w:rsidRPr="00705C95" w:rsidRDefault="00EC76B8" w:rsidP="00447ECE">
      <w:pPr>
        <w:pStyle w:val="EndNoteBibliography"/>
        <w:spacing w:after="0"/>
        <w:rPr>
          <w:rFonts w:ascii="Arial" w:hAnsi="Arial" w:cs="Arial"/>
          <w:b/>
          <w:i/>
          <w:sz w:val="24"/>
          <w:szCs w:val="24"/>
        </w:rPr>
      </w:pPr>
    </w:p>
    <w:p w14:paraId="79DD79C4" w14:textId="77777777" w:rsidR="00817653" w:rsidRPr="00705C95" w:rsidRDefault="00817653" w:rsidP="00C373FA">
      <w:pPr>
        <w:spacing w:line="480" w:lineRule="auto"/>
        <w:contextualSpacing/>
        <w:rPr>
          <w:rFonts w:ascii="Times New Roman" w:hAnsi="Times New Roman" w:cs="Times New Roman"/>
          <w:b/>
          <w:sz w:val="26"/>
          <w:szCs w:val="26"/>
        </w:rPr>
      </w:pPr>
    </w:p>
    <w:p w14:paraId="409547E5" w14:textId="77777777" w:rsidR="003C6467" w:rsidRPr="00705C95" w:rsidRDefault="003C6467" w:rsidP="00C373FA">
      <w:pPr>
        <w:spacing w:line="480" w:lineRule="auto"/>
        <w:contextualSpacing/>
        <w:rPr>
          <w:rFonts w:ascii="Times New Roman" w:hAnsi="Times New Roman" w:cs="Times New Roman"/>
          <w:b/>
          <w:sz w:val="26"/>
          <w:szCs w:val="26"/>
        </w:rPr>
      </w:pPr>
    </w:p>
    <w:p w14:paraId="39F3E10D" w14:textId="77777777" w:rsidR="003C6467" w:rsidRPr="00705C95" w:rsidRDefault="003C6467" w:rsidP="00C373FA">
      <w:pPr>
        <w:spacing w:line="480" w:lineRule="auto"/>
        <w:contextualSpacing/>
        <w:rPr>
          <w:rFonts w:ascii="Times New Roman" w:hAnsi="Times New Roman" w:cs="Times New Roman"/>
          <w:b/>
          <w:sz w:val="26"/>
          <w:szCs w:val="26"/>
        </w:rPr>
      </w:pPr>
    </w:p>
    <w:p w14:paraId="5C0D86CA" w14:textId="65064FD0" w:rsidR="003C6467" w:rsidRPr="00705C95" w:rsidRDefault="003C6467" w:rsidP="003C6467">
      <w:pPr>
        <w:autoSpaceDE w:val="0"/>
        <w:autoSpaceDN w:val="0"/>
        <w:adjustRightInd w:val="0"/>
        <w:spacing w:after="0" w:line="360" w:lineRule="auto"/>
        <w:contextualSpacing/>
        <w:rPr>
          <w:rFonts w:ascii="Times New Roman" w:hAnsi="Times New Roman" w:cs="Times New Roman"/>
          <w:color w:val="000000"/>
          <w:sz w:val="24"/>
          <w:szCs w:val="24"/>
        </w:rPr>
      </w:pPr>
      <w:r w:rsidRPr="00705C95">
        <w:rPr>
          <w:rFonts w:ascii="Times New Roman" w:hAnsi="Times New Roman" w:cs="Times New Roman"/>
          <w:b/>
          <w:bCs/>
          <w:color w:val="000000"/>
          <w:sz w:val="24"/>
          <w:szCs w:val="24"/>
        </w:rPr>
        <w:t>Catherine Winsper</w:t>
      </w:r>
      <w:r w:rsidRPr="00705C95">
        <w:rPr>
          <w:rFonts w:ascii="Times New Roman" w:hAnsi="Times New Roman" w:cs="Times New Roman"/>
          <w:bCs/>
          <w:color w:val="000000"/>
          <w:sz w:val="24"/>
          <w:szCs w:val="24"/>
        </w:rPr>
        <w:t xml:space="preserve">, </w:t>
      </w:r>
      <w:r w:rsidRPr="00705C95">
        <w:rPr>
          <w:rFonts w:ascii="Times New Roman" w:hAnsi="Times New Roman" w:cs="Times New Roman"/>
          <w:color w:val="000000"/>
          <w:sz w:val="24"/>
          <w:szCs w:val="24"/>
        </w:rPr>
        <w:t>Ph.D., Division of Mental Health and Wellbeing, Warwick Medical School, University of Warwick</w:t>
      </w:r>
      <w:r w:rsidR="00693FFD" w:rsidRPr="00705C95">
        <w:rPr>
          <w:rFonts w:ascii="Times New Roman" w:hAnsi="Times New Roman" w:cs="Times New Roman"/>
          <w:color w:val="000000"/>
          <w:sz w:val="24"/>
          <w:szCs w:val="24"/>
        </w:rPr>
        <w:t>;</w:t>
      </w:r>
    </w:p>
    <w:p w14:paraId="711C0661" w14:textId="77777777" w:rsidR="00693FFD" w:rsidRPr="00705C95" w:rsidRDefault="00693FFD" w:rsidP="00693FFD">
      <w:pPr>
        <w:autoSpaceDE w:val="0"/>
        <w:autoSpaceDN w:val="0"/>
        <w:adjustRightInd w:val="0"/>
        <w:spacing w:after="0" w:line="360" w:lineRule="auto"/>
        <w:contextualSpacing/>
        <w:rPr>
          <w:rFonts w:ascii="Times New Roman" w:hAnsi="Times New Roman" w:cs="Times New Roman"/>
          <w:color w:val="000000"/>
          <w:sz w:val="24"/>
          <w:szCs w:val="24"/>
        </w:rPr>
      </w:pPr>
      <w:r w:rsidRPr="00705C95">
        <w:rPr>
          <w:rFonts w:ascii="Times New Roman" w:hAnsi="Times New Roman" w:cs="Times New Roman"/>
          <w:b/>
          <w:color w:val="000000"/>
          <w:sz w:val="24"/>
          <w:szCs w:val="24"/>
        </w:rPr>
        <w:t>Steven Marwaha</w:t>
      </w:r>
      <w:r w:rsidRPr="00705C95">
        <w:rPr>
          <w:rFonts w:ascii="Times New Roman" w:hAnsi="Times New Roman" w:cs="Times New Roman"/>
          <w:color w:val="000000"/>
          <w:sz w:val="24"/>
          <w:szCs w:val="24"/>
        </w:rPr>
        <w:t>, Ph.D., MRCPsych, MSc, MBBS,</w:t>
      </w:r>
      <w:r w:rsidRPr="00705C95">
        <w:rPr>
          <w:rFonts w:ascii="Times New Roman" w:hAnsi="Times New Roman" w:cs="Times New Roman"/>
          <w:b/>
          <w:color w:val="000000"/>
          <w:sz w:val="24"/>
          <w:szCs w:val="24"/>
        </w:rPr>
        <w:t xml:space="preserve"> </w:t>
      </w:r>
      <w:r w:rsidRPr="00705C95">
        <w:rPr>
          <w:rFonts w:ascii="Times New Roman" w:hAnsi="Times New Roman" w:cs="Times New Roman"/>
          <w:color w:val="000000"/>
          <w:sz w:val="24"/>
          <w:szCs w:val="24"/>
        </w:rPr>
        <w:t>Division of Mental Health and Wellbeing, Warwick Medical School, University of Warwick;</w:t>
      </w:r>
    </w:p>
    <w:p w14:paraId="35ADBBB1" w14:textId="591A06F6" w:rsidR="00693FFD" w:rsidRPr="00705C95" w:rsidRDefault="00693FFD" w:rsidP="00693FFD">
      <w:pPr>
        <w:autoSpaceDE w:val="0"/>
        <w:autoSpaceDN w:val="0"/>
        <w:adjustRightInd w:val="0"/>
        <w:spacing w:after="0" w:line="360" w:lineRule="auto"/>
        <w:contextualSpacing/>
        <w:rPr>
          <w:rFonts w:ascii="Times New Roman" w:hAnsi="Times New Roman" w:cs="Times New Roman"/>
          <w:color w:val="000000"/>
          <w:sz w:val="24"/>
          <w:szCs w:val="24"/>
        </w:rPr>
      </w:pPr>
      <w:r w:rsidRPr="00705C95">
        <w:rPr>
          <w:rFonts w:ascii="Times New Roman" w:hAnsi="Times New Roman" w:cs="Times New Roman"/>
          <w:b/>
          <w:color w:val="000000"/>
          <w:sz w:val="24"/>
          <w:szCs w:val="24"/>
        </w:rPr>
        <w:t>Suzet Tanya Lereya</w:t>
      </w:r>
      <w:r w:rsidRPr="00705C95">
        <w:rPr>
          <w:rFonts w:ascii="Times New Roman" w:hAnsi="Times New Roman" w:cs="Times New Roman"/>
          <w:color w:val="000000"/>
          <w:sz w:val="24"/>
          <w:szCs w:val="24"/>
        </w:rPr>
        <w:t>, Ph.D., Department of Psyc</w:t>
      </w:r>
      <w:r w:rsidR="00BF6B48" w:rsidRPr="00705C95">
        <w:rPr>
          <w:rFonts w:ascii="Times New Roman" w:hAnsi="Times New Roman" w:cs="Times New Roman"/>
          <w:color w:val="000000"/>
          <w:sz w:val="24"/>
          <w:szCs w:val="24"/>
        </w:rPr>
        <w:t xml:space="preserve">hology, </w:t>
      </w:r>
      <w:r w:rsidRPr="00705C95">
        <w:rPr>
          <w:rFonts w:ascii="Times New Roman" w:hAnsi="Times New Roman" w:cs="Times New Roman"/>
          <w:color w:val="000000"/>
          <w:sz w:val="24"/>
          <w:szCs w:val="24"/>
        </w:rPr>
        <w:t>University of Warwick;</w:t>
      </w:r>
    </w:p>
    <w:p w14:paraId="3F2F94F5" w14:textId="751C3FC2" w:rsidR="00B71D11" w:rsidRPr="00705C95" w:rsidRDefault="00B71D11" w:rsidP="003C6467">
      <w:pPr>
        <w:autoSpaceDE w:val="0"/>
        <w:autoSpaceDN w:val="0"/>
        <w:adjustRightInd w:val="0"/>
        <w:spacing w:after="0" w:line="360" w:lineRule="auto"/>
        <w:contextualSpacing/>
        <w:rPr>
          <w:rFonts w:ascii="Times New Roman" w:hAnsi="Times New Roman" w:cs="Times New Roman"/>
          <w:b/>
          <w:color w:val="000000"/>
          <w:sz w:val="24"/>
          <w:szCs w:val="24"/>
        </w:rPr>
      </w:pPr>
      <w:r w:rsidRPr="00705C95">
        <w:rPr>
          <w:rFonts w:ascii="Times New Roman" w:hAnsi="Times New Roman" w:cs="Times New Roman"/>
          <w:b/>
          <w:color w:val="000000"/>
          <w:sz w:val="24"/>
          <w:szCs w:val="24"/>
        </w:rPr>
        <w:t>Andrew Thompson</w:t>
      </w:r>
      <w:r w:rsidR="005D6D57" w:rsidRPr="00705C95">
        <w:rPr>
          <w:rFonts w:ascii="Times New Roman" w:hAnsi="Times New Roman" w:cs="Times New Roman"/>
          <w:b/>
          <w:color w:val="000000"/>
          <w:sz w:val="24"/>
          <w:szCs w:val="24"/>
        </w:rPr>
        <w:t xml:space="preserve">, </w:t>
      </w:r>
      <w:r w:rsidR="005D6D57" w:rsidRPr="00705C95">
        <w:rPr>
          <w:rFonts w:ascii="Times New Roman" w:hAnsi="Times New Roman" w:cs="Times New Roman"/>
          <w:color w:val="000000"/>
          <w:sz w:val="24"/>
          <w:szCs w:val="24"/>
        </w:rPr>
        <w:t>MD, MBBS, MedSci, FRCPsych,</w:t>
      </w:r>
      <w:r w:rsidR="005D6D57" w:rsidRPr="00705C95">
        <w:rPr>
          <w:rFonts w:ascii="Times New Roman" w:hAnsi="Times New Roman" w:cs="Times New Roman"/>
          <w:b/>
          <w:color w:val="000000"/>
          <w:sz w:val="24"/>
          <w:szCs w:val="24"/>
        </w:rPr>
        <w:t xml:space="preserve"> </w:t>
      </w:r>
      <w:r w:rsidR="005D6D57" w:rsidRPr="00705C95">
        <w:rPr>
          <w:rFonts w:ascii="Times New Roman" w:hAnsi="Times New Roman" w:cs="Times New Roman"/>
          <w:sz w:val="24"/>
          <w:szCs w:val="24"/>
        </w:rPr>
        <w:t>Division of Mental Health and Wellbeing</w:t>
      </w:r>
      <w:r w:rsidR="005D6D57" w:rsidRPr="00705C95">
        <w:rPr>
          <w:rFonts w:ascii="Times New Roman" w:hAnsi="Times New Roman" w:cs="Times New Roman"/>
          <w:b/>
          <w:color w:val="FF0000"/>
          <w:sz w:val="24"/>
          <w:szCs w:val="24"/>
        </w:rPr>
        <w:t xml:space="preserve"> </w:t>
      </w:r>
      <w:r w:rsidR="005D6D57" w:rsidRPr="00705C95">
        <w:rPr>
          <w:rFonts w:ascii="Times New Roman" w:hAnsi="Times New Roman" w:cs="Times New Roman"/>
          <w:color w:val="000000"/>
          <w:sz w:val="24"/>
          <w:szCs w:val="24"/>
        </w:rPr>
        <w:t>Warwick Medical School, University of Warwick;</w:t>
      </w:r>
    </w:p>
    <w:p w14:paraId="5D91D3E9" w14:textId="708BFD27" w:rsidR="003C6467" w:rsidRPr="00705C95" w:rsidRDefault="003C6467" w:rsidP="003C6467">
      <w:pPr>
        <w:autoSpaceDE w:val="0"/>
        <w:autoSpaceDN w:val="0"/>
        <w:adjustRightInd w:val="0"/>
        <w:spacing w:after="0" w:line="360" w:lineRule="auto"/>
        <w:contextualSpacing/>
        <w:rPr>
          <w:rFonts w:ascii="Times New Roman" w:hAnsi="Times New Roman" w:cs="Times New Roman"/>
          <w:color w:val="000000"/>
          <w:sz w:val="24"/>
          <w:szCs w:val="24"/>
        </w:rPr>
      </w:pPr>
      <w:r w:rsidRPr="00705C95">
        <w:rPr>
          <w:rFonts w:ascii="Times New Roman" w:hAnsi="Times New Roman" w:cs="Times New Roman"/>
          <w:b/>
          <w:color w:val="000000"/>
          <w:sz w:val="24"/>
          <w:szCs w:val="24"/>
        </w:rPr>
        <w:t>Julie Eyden</w:t>
      </w:r>
      <w:r w:rsidRPr="00705C95">
        <w:rPr>
          <w:rFonts w:ascii="Times New Roman" w:hAnsi="Times New Roman" w:cs="Times New Roman"/>
          <w:color w:val="000000"/>
          <w:sz w:val="24"/>
          <w:szCs w:val="24"/>
        </w:rPr>
        <w:t>, MSc. Department of Psychology, University of Warwick</w:t>
      </w:r>
      <w:r w:rsidR="00693FFD" w:rsidRPr="00705C95">
        <w:rPr>
          <w:rFonts w:ascii="Times New Roman" w:hAnsi="Times New Roman" w:cs="Times New Roman"/>
          <w:color w:val="000000"/>
          <w:sz w:val="24"/>
          <w:szCs w:val="24"/>
        </w:rPr>
        <w:t>;</w:t>
      </w:r>
    </w:p>
    <w:p w14:paraId="7DEBEE22" w14:textId="1BEC9AD5" w:rsidR="00B71D11" w:rsidRPr="00705C95" w:rsidRDefault="00B71D11" w:rsidP="003C6467">
      <w:pPr>
        <w:autoSpaceDE w:val="0"/>
        <w:autoSpaceDN w:val="0"/>
        <w:adjustRightInd w:val="0"/>
        <w:spacing w:after="0" w:line="360" w:lineRule="auto"/>
        <w:contextualSpacing/>
        <w:rPr>
          <w:rFonts w:ascii="Times New Roman" w:hAnsi="Times New Roman" w:cs="Times New Roman"/>
          <w:b/>
          <w:color w:val="000000"/>
          <w:sz w:val="24"/>
          <w:szCs w:val="24"/>
        </w:rPr>
      </w:pPr>
      <w:r w:rsidRPr="00705C95">
        <w:rPr>
          <w:rFonts w:ascii="Times New Roman" w:hAnsi="Times New Roman" w:cs="Times New Roman"/>
          <w:b/>
          <w:color w:val="000000"/>
          <w:sz w:val="24"/>
          <w:szCs w:val="24"/>
        </w:rPr>
        <w:t xml:space="preserve">Swaran </w:t>
      </w:r>
      <w:r w:rsidR="00FB30F7" w:rsidRPr="00705C95">
        <w:rPr>
          <w:rFonts w:ascii="Times New Roman" w:hAnsi="Times New Roman" w:cs="Times New Roman"/>
          <w:b/>
          <w:color w:val="000000"/>
          <w:sz w:val="24"/>
          <w:szCs w:val="24"/>
        </w:rPr>
        <w:t xml:space="preserve">P </w:t>
      </w:r>
      <w:r w:rsidRPr="00705C95">
        <w:rPr>
          <w:rFonts w:ascii="Times New Roman" w:hAnsi="Times New Roman" w:cs="Times New Roman"/>
          <w:b/>
          <w:color w:val="000000"/>
          <w:sz w:val="24"/>
          <w:szCs w:val="24"/>
        </w:rPr>
        <w:t>Singh</w:t>
      </w:r>
      <w:r w:rsidR="005D6D57" w:rsidRPr="00705C95">
        <w:rPr>
          <w:rFonts w:ascii="Times New Roman" w:hAnsi="Times New Roman" w:cs="Times New Roman"/>
          <w:b/>
          <w:color w:val="000000"/>
          <w:sz w:val="24"/>
          <w:szCs w:val="24"/>
        </w:rPr>
        <w:t xml:space="preserve">, </w:t>
      </w:r>
      <w:r w:rsidR="005D6D57" w:rsidRPr="00705C95">
        <w:rPr>
          <w:rFonts w:ascii="Times New Roman" w:hAnsi="Times New Roman" w:cs="Times New Roman"/>
          <w:color w:val="000000"/>
          <w:sz w:val="24"/>
          <w:szCs w:val="24"/>
        </w:rPr>
        <w:t>DM., Division of Mental Health and Wellbeing, Warwick Medical School, University of Warwick.</w:t>
      </w:r>
    </w:p>
    <w:p w14:paraId="3E7B6C9C" w14:textId="77777777" w:rsidR="003C6467" w:rsidRPr="00705C95" w:rsidRDefault="003C6467" w:rsidP="003C6467">
      <w:pPr>
        <w:autoSpaceDE w:val="0"/>
        <w:autoSpaceDN w:val="0"/>
        <w:adjustRightInd w:val="0"/>
        <w:spacing w:after="0" w:line="360" w:lineRule="auto"/>
        <w:contextualSpacing/>
        <w:rPr>
          <w:rFonts w:ascii="Times New Roman" w:hAnsi="Times New Roman" w:cs="Times New Roman"/>
          <w:color w:val="000000"/>
          <w:sz w:val="24"/>
          <w:szCs w:val="24"/>
        </w:rPr>
      </w:pPr>
    </w:p>
    <w:p w14:paraId="200263C8" w14:textId="77777777" w:rsidR="003C6467" w:rsidRPr="00705C95" w:rsidRDefault="003C6467" w:rsidP="003C6467">
      <w:pPr>
        <w:spacing w:line="360" w:lineRule="auto"/>
        <w:rPr>
          <w:rFonts w:ascii="Times New Roman" w:hAnsi="Times New Roman" w:cs="Times New Roman"/>
          <w:sz w:val="24"/>
          <w:szCs w:val="24"/>
        </w:rPr>
      </w:pPr>
      <w:r w:rsidRPr="00705C95">
        <w:rPr>
          <w:rFonts w:ascii="Times New Roman" w:hAnsi="Times New Roman" w:cs="Times New Roman"/>
          <w:b/>
          <w:sz w:val="24"/>
          <w:szCs w:val="24"/>
        </w:rPr>
        <w:t>Correspondence:</w:t>
      </w:r>
      <w:r w:rsidRPr="00705C95">
        <w:rPr>
          <w:rFonts w:ascii="Times New Roman" w:hAnsi="Times New Roman" w:cs="Times New Roman"/>
          <w:sz w:val="24"/>
          <w:szCs w:val="24"/>
        </w:rPr>
        <w:t xml:space="preserve"> Dr Cath Winsper, email: catherine.winsper@warwick.ac.uk</w:t>
      </w:r>
    </w:p>
    <w:p w14:paraId="1AB7E44B" w14:textId="3184D4A7" w:rsidR="00BE3D35" w:rsidRPr="00705C95" w:rsidRDefault="00BE3D35" w:rsidP="00BE3D35">
      <w:pPr>
        <w:autoSpaceDE w:val="0"/>
        <w:autoSpaceDN w:val="0"/>
        <w:adjustRightInd w:val="0"/>
        <w:spacing w:after="0" w:line="480" w:lineRule="auto"/>
        <w:contextualSpacing/>
        <w:rPr>
          <w:rFonts w:ascii="Times New Roman" w:hAnsi="Times New Roman" w:cs="Times New Roman"/>
          <w:sz w:val="24"/>
          <w:szCs w:val="24"/>
        </w:rPr>
      </w:pPr>
      <w:r w:rsidRPr="00705C95">
        <w:rPr>
          <w:rFonts w:ascii="Times New Roman" w:hAnsi="Times New Roman" w:cs="Times New Roman"/>
          <w:b/>
          <w:sz w:val="24"/>
          <w:szCs w:val="24"/>
        </w:rPr>
        <w:t xml:space="preserve">Funding: </w:t>
      </w:r>
      <w:r w:rsidRPr="00705C95">
        <w:rPr>
          <w:rFonts w:ascii="Times New Roman" w:hAnsi="Times New Roman" w:cs="Times New Roman"/>
          <w:sz w:val="24"/>
          <w:szCs w:val="24"/>
        </w:rPr>
        <w:t>Dr. Winsper receives funding from the West Midlands Strategic Health Authority and Research and Innovation Division and the Birmingham and Solihull Me</w:t>
      </w:r>
      <w:r w:rsidR="00631400" w:rsidRPr="00705C95">
        <w:rPr>
          <w:rFonts w:ascii="Times New Roman" w:hAnsi="Times New Roman" w:cs="Times New Roman"/>
          <w:sz w:val="24"/>
          <w:szCs w:val="24"/>
        </w:rPr>
        <w:t>ntal Health Foundation Trust. Prof.</w:t>
      </w:r>
      <w:r w:rsidRPr="00705C95">
        <w:rPr>
          <w:rFonts w:ascii="Times New Roman" w:hAnsi="Times New Roman" w:cs="Times New Roman"/>
          <w:sz w:val="24"/>
          <w:szCs w:val="24"/>
        </w:rPr>
        <w:t xml:space="preserve"> Singh receives funding from the National Institute for Health Research (NIHR) Collaborations for Leadership in Applied Health Research and Care West Midlands (CLAHRC-WM) initiative.</w:t>
      </w:r>
    </w:p>
    <w:p w14:paraId="26BB80D8" w14:textId="1E44C1DC" w:rsidR="00D56B9E" w:rsidRPr="00705C95" w:rsidRDefault="00D56B9E" w:rsidP="00D56B9E">
      <w:pPr>
        <w:spacing w:line="360" w:lineRule="auto"/>
        <w:rPr>
          <w:rFonts w:ascii="Times New Roman" w:hAnsi="Times New Roman" w:cs="Times New Roman"/>
          <w:sz w:val="24"/>
          <w:szCs w:val="24"/>
        </w:rPr>
      </w:pPr>
      <w:r w:rsidRPr="00705C95">
        <w:rPr>
          <w:rFonts w:ascii="Times New Roman" w:hAnsi="Times New Roman" w:cs="Times New Roman"/>
          <w:b/>
          <w:sz w:val="24"/>
          <w:szCs w:val="24"/>
        </w:rPr>
        <w:t>Declaration of Interest</w:t>
      </w:r>
      <w:r w:rsidRPr="00705C95">
        <w:rPr>
          <w:rFonts w:ascii="Times New Roman" w:hAnsi="Times New Roman" w:cs="Times New Roman"/>
          <w:sz w:val="24"/>
          <w:szCs w:val="24"/>
        </w:rPr>
        <w:t>: C.W; S.M; S.T.L; A.T; J.E; &amp; S.P.S report no conflict of interest.</w:t>
      </w:r>
    </w:p>
    <w:p w14:paraId="6842DBD9" w14:textId="77777777" w:rsidR="004758BF" w:rsidRPr="00705C95" w:rsidRDefault="00A74631" w:rsidP="003C6467">
      <w:pPr>
        <w:spacing w:line="360" w:lineRule="auto"/>
        <w:contextualSpacing/>
        <w:rPr>
          <w:rFonts w:ascii="Times New Roman" w:hAnsi="Times New Roman" w:cs="Times New Roman"/>
          <w:b/>
          <w:sz w:val="24"/>
          <w:szCs w:val="24"/>
        </w:rPr>
      </w:pPr>
      <w:r w:rsidRPr="00705C95">
        <w:rPr>
          <w:rFonts w:ascii="Times New Roman" w:hAnsi="Times New Roman" w:cs="Times New Roman"/>
          <w:b/>
          <w:sz w:val="24"/>
          <w:szCs w:val="24"/>
        </w:rPr>
        <w:t>Word count (excluding references</w:t>
      </w:r>
      <w:r w:rsidR="00A7233C" w:rsidRPr="00705C95">
        <w:rPr>
          <w:rFonts w:ascii="Times New Roman" w:hAnsi="Times New Roman" w:cs="Times New Roman"/>
          <w:b/>
          <w:sz w:val="24"/>
          <w:szCs w:val="24"/>
        </w:rPr>
        <w:t xml:space="preserve"> and </w:t>
      </w:r>
      <w:r w:rsidR="00AC39F1" w:rsidRPr="00705C95">
        <w:rPr>
          <w:rFonts w:ascii="Times New Roman" w:hAnsi="Times New Roman" w:cs="Times New Roman"/>
          <w:b/>
          <w:sz w:val="24"/>
          <w:szCs w:val="24"/>
        </w:rPr>
        <w:t>abstract</w:t>
      </w:r>
      <w:r w:rsidRPr="00705C95">
        <w:rPr>
          <w:rFonts w:ascii="Times New Roman" w:hAnsi="Times New Roman" w:cs="Times New Roman"/>
          <w:b/>
          <w:sz w:val="24"/>
          <w:szCs w:val="24"/>
        </w:rPr>
        <w:t xml:space="preserve">): </w:t>
      </w:r>
    </w:p>
    <w:p w14:paraId="563554F6" w14:textId="7E55C59F" w:rsidR="004758BF" w:rsidRPr="00705C95" w:rsidRDefault="004758BF" w:rsidP="003C6467">
      <w:pPr>
        <w:spacing w:line="360" w:lineRule="auto"/>
        <w:contextualSpacing/>
        <w:rPr>
          <w:rFonts w:ascii="Times New Roman" w:hAnsi="Times New Roman" w:cs="Times New Roman"/>
          <w:sz w:val="24"/>
          <w:szCs w:val="24"/>
        </w:rPr>
      </w:pPr>
      <w:r w:rsidRPr="00705C95">
        <w:rPr>
          <w:rFonts w:ascii="Times New Roman" w:hAnsi="Times New Roman" w:cs="Times New Roman"/>
          <w:b/>
          <w:sz w:val="24"/>
          <w:szCs w:val="24"/>
        </w:rPr>
        <w:t xml:space="preserve">Abstract: </w:t>
      </w:r>
      <w:r w:rsidR="00CB5FE0" w:rsidRPr="00705C95">
        <w:rPr>
          <w:rFonts w:ascii="Times New Roman" w:hAnsi="Times New Roman" w:cs="Times New Roman"/>
          <w:sz w:val="24"/>
          <w:szCs w:val="24"/>
        </w:rPr>
        <w:t>236</w:t>
      </w:r>
    </w:p>
    <w:p w14:paraId="2C8C52F5" w14:textId="434B5D2E" w:rsidR="00A7233C" w:rsidRPr="00705C95" w:rsidRDefault="004758BF" w:rsidP="003C6467">
      <w:pPr>
        <w:spacing w:line="360" w:lineRule="auto"/>
        <w:contextualSpacing/>
        <w:rPr>
          <w:rFonts w:ascii="Times New Roman" w:hAnsi="Times New Roman" w:cs="Times New Roman"/>
          <w:b/>
          <w:sz w:val="24"/>
          <w:szCs w:val="24"/>
        </w:rPr>
      </w:pPr>
      <w:r w:rsidRPr="00705C95">
        <w:rPr>
          <w:rFonts w:ascii="Times New Roman" w:hAnsi="Times New Roman" w:cs="Times New Roman"/>
          <w:b/>
          <w:sz w:val="24"/>
          <w:szCs w:val="24"/>
        </w:rPr>
        <w:t>Body text:</w:t>
      </w:r>
      <w:r w:rsidRPr="00705C95">
        <w:rPr>
          <w:rFonts w:ascii="Times New Roman" w:hAnsi="Times New Roman" w:cs="Times New Roman"/>
          <w:sz w:val="24"/>
          <w:szCs w:val="24"/>
        </w:rPr>
        <w:t xml:space="preserve"> </w:t>
      </w:r>
      <w:r w:rsidR="00964FE9" w:rsidRPr="00705C95">
        <w:rPr>
          <w:rFonts w:ascii="Times New Roman" w:hAnsi="Times New Roman" w:cs="Times New Roman"/>
          <w:sz w:val="24"/>
          <w:szCs w:val="24"/>
        </w:rPr>
        <w:t>4,</w:t>
      </w:r>
      <w:r w:rsidR="00120DE6" w:rsidRPr="00705C95">
        <w:rPr>
          <w:rFonts w:ascii="Times New Roman" w:hAnsi="Times New Roman" w:cs="Times New Roman"/>
          <w:sz w:val="24"/>
          <w:szCs w:val="24"/>
        </w:rPr>
        <w:t>827</w:t>
      </w:r>
    </w:p>
    <w:p w14:paraId="13DE14D7" w14:textId="77777777" w:rsidR="00A7233C" w:rsidRPr="00705C95" w:rsidRDefault="00A7233C" w:rsidP="003C6467">
      <w:pPr>
        <w:spacing w:line="360" w:lineRule="auto"/>
        <w:contextualSpacing/>
        <w:rPr>
          <w:rFonts w:ascii="Times New Roman" w:hAnsi="Times New Roman" w:cs="Times New Roman"/>
          <w:b/>
          <w:sz w:val="24"/>
          <w:szCs w:val="24"/>
        </w:rPr>
      </w:pPr>
    </w:p>
    <w:p w14:paraId="133BE811" w14:textId="6BE89865" w:rsidR="003C6467" w:rsidRPr="00705C95" w:rsidRDefault="00A7233C" w:rsidP="003C6467">
      <w:pPr>
        <w:spacing w:line="360" w:lineRule="auto"/>
        <w:contextualSpacing/>
        <w:rPr>
          <w:rFonts w:ascii="Times New Roman" w:hAnsi="Times New Roman" w:cs="Times New Roman"/>
          <w:b/>
          <w:sz w:val="24"/>
          <w:szCs w:val="24"/>
        </w:rPr>
      </w:pPr>
      <w:r w:rsidRPr="00705C95">
        <w:rPr>
          <w:rFonts w:ascii="Times New Roman" w:hAnsi="Times New Roman" w:cs="Times New Roman"/>
          <w:b/>
          <w:sz w:val="24"/>
          <w:szCs w:val="24"/>
        </w:rPr>
        <w:t>(</w:t>
      </w:r>
      <w:r w:rsidRPr="00705C95">
        <w:rPr>
          <w:rFonts w:ascii="Times New Roman" w:hAnsi="Times New Roman" w:cs="Times New Roman"/>
          <w:sz w:val="24"/>
          <w:szCs w:val="24"/>
        </w:rPr>
        <w:t>Max=4, 500)</w:t>
      </w:r>
    </w:p>
    <w:p w14:paraId="000E9F08" w14:textId="77777777" w:rsidR="0061321A" w:rsidRPr="00705C95" w:rsidRDefault="0061321A" w:rsidP="006848E1">
      <w:pPr>
        <w:spacing w:line="480" w:lineRule="auto"/>
        <w:contextualSpacing/>
        <w:rPr>
          <w:rFonts w:ascii="Times New Roman" w:hAnsi="Times New Roman" w:cs="Times New Roman"/>
          <w:b/>
          <w:sz w:val="24"/>
          <w:szCs w:val="24"/>
        </w:rPr>
      </w:pPr>
      <w:r w:rsidRPr="00705C95">
        <w:rPr>
          <w:rFonts w:ascii="Times New Roman" w:hAnsi="Times New Roman" w:cs="Times New Roman"/>
          <w:b/>
          <w:sz w:val="24"/>
          <w:szCs w:val="24"/>
        </w:rPr>
        <w:lastRenderedPageBreak/>
        <w:t>Background</w:t>
      </w:r>
    </w:p>
    <w:p w14:paraId="4BF7B419" w14:textId="76997A44" w:rsidR="0061321A" w:rsidRPr="00705C95" w:rsidRDefault="0061321A" w:rsidP="006848E1">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 xml:space="preserve">While there is a growing body of research regarding BPD in </w:t>
      </w:r>
      <w:r w:rsidR="00CE482F" w:rsidRPr="00705C95">
        <w:rPr>
          <w:rFonts w:ascii="Times New Roman" w:hAnsi="Times New Roman" w:cs="Times New Roman"/>
          <w:sz w:val="24"/>
          <w:szCs w:val="24"/>
        </w:rPr>
        <w:t>children and adolescents</w:t>
      </w:r>
      <w:r w:rsidR="0020050E" w:rsidRPr="00705C95">
        <w:rPr>
          <w:rFonts w:ascii="Times New Roman" w:hAnsi="Times New Roman" w:cs="Times New Roman"/>
          <w:sz w:val="24"/>
          <w:szCs w:val="24"/>
        </w:rPr>
        <w:t>,</w:t>
      </w:r>
      <w:r w:rsidR="00C01E62" w:rsidRPr="00705C95">
        <w:rPr>
          <w:rFonts w:ascii="Times New Roman" w:hAnsi="Times New Roman" w:cs="Times New Roman"/>
          <w:sz w:val="24"/>
          <w:szCs w:val="24"/>
        </w:rPr>
        <w:t xml:space="preserve"> </w:t>
      </w:r>
      <w:r w:rsidRPr="00705C95">
        <w:rPr>
          <w:rFonts w:ascii="Times New Roman" w:hAnsi="Times New Roman" w:cs="Times New Roman"/>
          <w:sz w:val="24"/>
          <w:szCs w:val="24"/>
        </w:rPr>
        <w:t>controversy remains regarding th</w:t>
      </w:r>
      <w:r w:rsidR="007A113C" w:rsidRPr="00705C95">
        <w:rPr>
          <w:rFonts w:ascii="Times New Roman" w:hAnsi="Times New Roman" w:cs="Times New Roman"/>
          <w:sz w:val="24"/>
          <w:szCs w:val="24"/>
        </w:rPr>
        <w:t>e validity and diagnosis of the</w:t>
      </w:r>
      <w:r w:rsidRPr="00705C95">
        <w:rPr>
          <w:rFonts w:ascii="Times New Roman" w:hAnsi="Times New Roman" w:cs="Times New Roman"/>
          <w:sz w:val="24"/>
          <w:szCs w:val="24"/>
        </w:rPr>
        <w:t xml:space="preserve"> disorder prior to adulthood. </w:t>
      </w:r>
    </w:p>
    <w:p w14:paraId="36C918D2" w14:textId="77777777" w:rsidR="0061321A" w:rsidRPr="00705C95" w:rsidRDefault="0061321A" w:rsidP="006848E1">
      <w:pPr>
        <w:spacing w:line="480" w:lineRule="auto"/>
        <w:contextualSpacing/>
        <w:rPr>
          <w:rFonts w:ascii="Times New Roman" w:hAnsi="Times New Roman" w:cs="Times New Roman"/>
          <w:b/>
          <w:sz w:val="24"/>
          <w:szCs w:val="24"/>
        </w:rPr>
      </w:pPr>
      <w:r w:rsidRPr="00705C95">
        <w:rPr>
          <w:rFonts w:ascii="Times New Roman" w:hAnsi="Times New Roman" w:cs="Times New Roman"/>
          <w:b/>
          <w:sz w:val="24"/>
          <w:szCs w:val="24"/>
        </w:rPr>
        <w:t xml:space="preserve">Method </w:t>
      </w:r>
    </w:p>
    <w:p w14:paraId="5BCA101F" w14:textId="42E1F057" w:rsidR="0061321A" w:rsidRPr="00705C95" w:rsidRDefault="0061321A" w:rsidP="006848E1">
      <w:pPr>
        <w:spacing w:line="480" w:lineRule="auto"/>
        <w:contextualSpacing/>
        <w:rPr>
          <w:rFonts w:ascii="Times New Roman" w:hAnsi="Times New Roman" w:cs="Times New Roman"/>
          <w:b/>
          <w:sz w:val="24"/>
          <w:szCs w:val="24"/>
        </w:rPr>
      </w:pPr>
      <w:r w:rsidRPr="00705C95">
        <w:rPr>
          <w:rFonts w:ascii="Times New Roman" w:hAnsi="Times New Roman" w:cs="Times New Roman"/>
          <w:sz w:val="24"/>
          <w:szCs w:val="24"/>
        </w:rPr>
        <w:t xml:space="preserve">MEDLINE, EMBASE, Psych INFO and </w:t>
      </w:r>
      <w:r w:rsidRPr="00705C95">
        <w:rPr>
          <w:rFonts w:ascii="Times New Roman" w:hAnsi="Times New Roman" w:cs="Times New Roman"/>
          <w:sz w:val="24"/>
          <w:szCs w:val="24"/>
          <w:lang w:eastAsia="en-GB"/>
        </w:rPr>
        <w:t xml:space="preserve">PubMed databases were </w:t>
      </w:r>
      <w:r w:rsidR="007A113C" w:rsidRPr="00705C95">
        <w:rPr>
          <w:rFonts w:ascii="Times New Roman" w:hAnsi="Times New Roman" w:cs="Times New Roman"/>
          <w:sz w:val="24"/>
          <w:szCs w:val="24"/>
          <w:lang w:eastAsia="en-GB"/>
        </w:rPr>
        <w:t xml:space="preserve">systematically searched for </w:t>
      </w:r>
      <w:r w:rsidRPr="00705C95">
        <w:rPr>
          <w:rFonts w:ascii="Times New Roman" w:hAnsi="Times New Roman" w:cs="Times New Roman"/>
          <w:sz w:val="24"/>
          <w:szCs w:val="24"/>
          <w:lang w:eastAsia="en-GB"/>
        </w:rPr>
        <w:t xml:space="preserve">articles pertaining to </w:t>
      </w:r>
      <w:r w:rsidR="00352DBC" w:rsidRPr="00705C95">
        <w:rPr>
          <w:rFonts w:ascii="Times New Roman" w:hAnsi="Times New Roman" w:cs="Times New Roman"/>
          <w:sz w:val="24"/>
          <w:szCs w:val="24"/>
          <w:lang w:eastAsia="en-GB"/>
        </w:rPr>
        <w:t xml:space="preserve">the clinical and psychosocial outcomes </w:t>
      </w:r>
      <w:r w:rsidR="00893D7B" w:rsidRPr="00705C95">
        <w:rPr>
          <w:rFonts w:ascii="Times New Roman" w:hAnsi="Times New Roman" w:cs="Times New Roman"/>
          <w:sz w:val="24"/>
          <w:szCs w:val="24"/>
          <w:lang w:eastAsia="en-GB"/>
        </w:rPr>
        <w:t xml:space="preserve">(i.e., predictive validity) </w:t>
      </w:r>
      <w:r w:rsidR="00352DBC" w:rsidRPr="00705C95">
        <w:rPr>
          <w:rFonts w:ascii="Times New Roman" w:hAnsi="Times New Roman" w:cs="Times New Roman"/>
          <w:sz w:val="24"/>
          <w:szCs w:val="24"/>
          <w:lang w:eastAsia="en-GB"/>
        </w:rPr>
        <w:t>of BPD first diagnosed in childhood or adolescence</w:t>
      </w:r>
      <w:r w:rsidR="0020050E" w:rsidRPr="00705C95">
        <w:rPr>
          <w:rFonts w:ascii="Times New Roman" w:hAnsi="Times New Roman" w:cs="Times New Roman"/>
          <w:sz w:val="24"/>
          <w:szCs w:val="24"/>
          <w:lang w:eastAsia="en-GB"/>
        </w:rPr>
        <w:t xml:space="preserve"> </w:t>
      </w:r>
      <w:r w:rsidR="0020050E" w:rsidRPr="00705C95">
        <w:rPr>
          <w:rFonts w:ascii="Times New Roman" w:hAnsi="Times New Roman" w:cs="Times New Roman"/>
          <w:sz w:val="24"/>
          <w:szCs w:val="24"/>
        </w:rPr>
        <w:t xml:space="preserve">(i.e., </w:t>
      </w:r>
      <w:r w:rsidR="00625E56" w:rsidRPr="00705C95">
        <w:rPr>
          <w:rFonts w:ascii="Times New Roman" w:hAnsi="Times New Roman" w:cs="Times New Roman"/>
          <w:sz w:val="24"/>
          <w:szCs w:val="24"/>
        </w:rPr>
        <w:t>prior to</w:t>
      </w:r>
      <w:r w:rsidR="0020050E" w:rsidRPr="00705C95">
        <w:rPr>
          <w:rFonts w:ascii="Times New Roman" w:hAnsi="Times New Roman" w:cs="Times New Roman"/>
          <w:sz w:val="24"/>
          <w:szCs w:val="24"/>
        </w:rPr>
        <w:t xml:space="preserve"> 19 years</w:t>
      </w:r>
      <w:r w:rsidR="00625E56" w:rsidRPr="00705C95">
        <w:rPr>
          <w:rFonts w:ascii="Times New Roman" w:hAnsi="Times New Roman" w:cs="Times New Roman"/>
          <w:sz w:val="24"/>
          <w:szCs w:val="24"/>
        </w:rPr>
        <w:t xml:space="preserve"> of age</w:t>
      </w:r>
      <w:r w:rsidR="0020050E" w:rsidRPr="00705C95">
        <w:rPr>
          <w:rFonts w:ascii="Times New Roman" w:hAnsi="Times New Roman" w:cs="Times New Roman"/>
          <w:sz w:val="24"/>
          <w:szCs w:val="24"/>
        </w:rPr>
        <w:t>)</w:t>
      </w:r>
      <w:r w:rsidR="00352DBC" w:rsidRPr="00705C95">
        <w:rPr>
          <w:rFonts w:ascii="Times New Roman" w:hAnsi="Times New Roman" w:cs="Times New Roman"/>
          <w:sz w:val="24"/>
          <w:szCs w:val="24"/>
          <w:lang w:eastAsia="en-GB"/>
        </w:rPr>
        <w:t>.</w:t>
      </w:r>
      <w:r w:rsidR="00243EBA" w:rsidRPr="00705C95">
        <w:rPr>
          <w:rFonts w:ascii="Times New Roman" w:hAnsi="Times New Roman" w:cs="Times New Roman"/>
          <w:sz w:val="24"/>
          <w:szCs w:val="24"/>
          <w:lang w:eastAsia="en-GB"/>
        </w:rPr>
        <w:t xml:space="preserve"> </w:t>
      </w:r>
      <w:r w:rsidR="002A65BE" w:rsidRPr="00705C95">
        <w:rPr>
          <w:rFonts w:ascii="Times New Roman" w:hAnsi="Times New Roman" w:cs="Times New Roman"/>
          <w:sz w:val="24"/>
          <w:szCs w:val="24"/>
          <w:lang w:eastAsia="en-GB"/>
        </w:rPr>
        <w:t xml:space="preserve">All primary empirical studies were included in the review. A narrative synthesis of the data was completed. </w:t>
      </w:r>
      <w:r w:rsidRPr="00705C95">
        <w:rPr>
          <w:rFonts w:ascii="Times New Roman" w:hAnsi="Times New Roman" w:cs="Times New Roman"/>
          <w:sz w:val="24"/>
          <w:szCs w:val="24"/>
          <w:lang w:eastAsia="en-GB"/>
        </w:rPr>
        <w:t xml:space="preserve"> </w:t>
      </w:r>
    </w:p>
    <w:p w14:paraId="3A90F50A" w14:textId="77777777" w:rsidR="0061321A" w:rsidRPr="00705C95" w:rsidRDefault="0061321A" w:rsidP="006848E1">
      <w:pPr>
        <w:spacing w:line="480" w:lineRule="auto"/>
        <w:contextualSpacing/>
        <w:rPr>
          <w:rFonts w:ascii="Times New Roman" w:hAnsi="Times New Roman" w:cs="Times New Roman"/>
          <w:b/>
          <w:sz w:val="24"/>
          <w:szCs w:val="24"/>
        </w:rPr>
      </w:pPr>
      <w:r w:rsidRPr="00705C95">
        <w:rPr>
          <w:rFonts w:ascii="Times New Roman" w:hAnsi="Times New Roman" w:cs="Times New Roman"/>
          <w:b/>
          <w:sz w:val="24"/>
          <w:szCs w:val="24"/>
        </w:rPr>
        <w:t>Results</w:t>
      </w:r>
    </w:p>
    <w:p w14:paraId="6615468A" w14:textId="06DAFA96" w:rsidR="0061321A" w:rsidRPr="00705C95" w:rsidRDefault="0061321A" w:rsidP="006848E1">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A total of 8,</w:t>
      </w:r>
      <w:r w:rsidR="009A7910" w:rsidRPr="00705C95">
        <w:rPr>
          <w:rFonts w:ascii="Times New Roman" w:hAnsi="Times New Roman" w:cs="Times New Roman"/>
          <w:sz w:val="24"/>
          <w:szCs w:val="24"/>
        </w:rPr>
        <w:t>200</w:t>
      </w:r>
      <w:r w:rsidRPr="00705C95">
        <w:rPr>
          <w:rFonts w:ascii="Times New Roman" w:hAnsi="Times New Roman" w:cs="Times New Roman"/>
          <w:sz w:val="24"/>
          <w:szCs w:val="24"/>
        </w:rPr>
        <w:t xml:space="preserve"> abstracts were screened. </w:t>
      </w:r>
      <w:r w:rsidR="00F4239D" w:rsidRPr="00705C95">
        <w:rPr>
          <w:rFonts w:ascii="Times New Roman" w:hAnsi="Times New Roman" w:cs="Times New Roman"/>
          <w:sz w:val="24"/>
          <w:szCs w:val="24"/>
        </w:rPr>
        <w:t>Out of 214 full text articles, 1</w:t>
      </w:r>
      <w:r w:rsidR="00893D7B" w:rsidRPr="00705C95">
        <w:rPr>
          <w:rFonts w:ascii="Times New Roman" w:hAnsi="Times New Roman" w:cs="Times New Roman"/>
          <w:sz w:val="24"/>
          <w:szCs w:val="24"/>
        </w:rPr>
        <w:t>8</w:t>
      </w:r>
      <w:r w:rsidR="009A7910" w:rsidRPr="00705C95">
        <w:rPr>
          <w:rFonts w:ascii="Times New Roman" w:hAnsi="Times New Roman" w:cs="Times New Roman"/>
          <w:sz w:val="24"/>
          <w:szCs w:val="24"/>
        </w:rPr>
        <w:t xml:space="preserve"> </w:t>
      </w:r>
      <w:r w:rsidR="00F4239D" w:rsidRPr="00705C95">
        <w:rPr>
          <w:rFonts w:ascii="Times New Roman" w:hAnsi="Times New Roman" w:cs="Times New Roman"/>
          <w:sz w:val="24"/>
          <w:szCs w:val="24"/>
        </w:rPr>
        <w:t xml:space="preserve">satisfied the predetermined inclusion criteria. </w:t>
      </w:r>
      <w:r w:rsidR="005441BB" w:rsidRPr="00705C95">
        <w:rPr>
          <w:rFonts w:ascii="Times New Roman" w:hAnsi="Times New Roman" w:cs="Times New Roman"/>
          <w:sz w:val="24"/>
          <w:szCs w:val="24"/>
        </w:rPr>
        <w:t>Quality assessment indicated that m</w:t>
      </w:r>
      <w:r w:rsidR="00C0798E" w:rsidRPr="00705C95">
        <w:rPr>
          <w:rFonts w:ascii="Times New Roman" w:hAnsi="Times New Roman" w:cs="Times New Roman"/>
          <w:sz w:val="24"/>
          <w:szCs w:val="24"/>
        </w:rPr>
        <w:t>ost studies</w:t>
      </w:r>
      <w:r w:rsidR="005441BB" w:rsidRPr="00705C95">
        <w:rPr>
          <w:rFonts w:ascii="Times New Roman" w:hAnsi="Times New Roman" w:cs="Times New Roman"/>
          <w:sz w:val="24"/>
          <w:szCs w:val="24"/>
        </w:rPr>
        <w:t xml:space="preserve"> were high risk of bias in at least one study domain</w:t>
      </w:r>
      <w:r w:rsidR="00C0798E" w:rsidRPr="00705C95">
        <w:rPr>
          <w:rFonts w:ascii="Times New Roman" w:hAnsi="Times New Roman" w:cs="Times New Roman"/>
          <w:sz w:val="24"/>
          <w:szCs w:val="24"/>
        </w:rPr>
        <w:t xml:space="preserve">. </w:t>
      </w:r>
      <w:r w:rsidR="00804829" w:rsidRPr="00705C95">
        <w:rPr>
          <w:rFonts w:ascii="Times New Roman" w:hAnsi="Times New Roman" w:cs="Times New Roman"/>
          <w:sz w:val="24"/>
          <w:szCs w:val="24"/>
        </w:rPr>
        <w:t xml:space="preserve">Consistent </w:t>
      </w:r>
      <w:r w:rsidR="00893D7B" w:rsidRPr="00705C95">
        <w:rPr>
          <w:rFonts w:ascii="Times New Roman" w:hAnsi="Times New Roman" w:cs="Times New Roman"/>
          <w:sz w:val="24"/>
          <w:szCs w:val="24"/>
        </w:rPr>
        <w:t>with the adult literature</w:t>
      </w:r>
      <w:r w:rsidR="00547DD6" w:rsidRPr="00705C95">
        <w:rPr>
          <w:rFonts w:ascii="Times New Roman" w:hAnsi="Times New Roman" w:cs="Times New Roman"/>
          <w:sz w:val="24"/>
          <w:szCs w:val="24"/>
        </w:rPr>
        <w:t>,</w:t>
      </w:r>
      <w:r w:rsidR="00893D7B" w:rsidRPr="00705C95">
        <w:rPr>
          <w:rFonts w:ascii="Times New Roman" w:hAnsi="Times New Roman" w:cs="Times New Roman"/>
          <w:sz w:val="24"/>
          <w:szCs w:val="24"/>
        </w:rPr>
        <w:t xml:space="preserve"> the </w:t>
      </w:r>
      <w:r w:rsidR="00882B7E" w:rsidRPr="00705C95">
        <w:rPr>
          <w:rFonts w:ascii="Times New Roman" w:hAnsi="Times New Roman" w:cs="Times New Roman"/>
          <w:sz w:val="24"/>
          <w:szCs w:val="24"/>
        </w:rPr>
        <w:t xml:space="preserve">diagnostic stability of BPD </w:t>
      </w:r>
      <w:r w:rsidR="009A7910" w:rsidRPr="00705C95">
        <w:rPr>
          <w:rFonts w:ascii="Times New Roman" w:hAnsi="Times New Roman" w:cs="Times New Roman"/>
          <w:sz w:val="24"/>
          <w:szCs w:val="24"/>
        </w:rPr>
        <w:t>prior to age 19</w:t>
      </w:r>
      <w:r w:rsidR="00547DD6" w:rsidRPr="00705C95">
        <w:rPr>
          <w:rFonts w:ascii="Times New Roman" w:hAnsi="Times New Roman" w:cs="Times New Roman"/>
          <w:sz w:val="24"/>
          <w:szCs w:val="24"/>
        </w:rPr>
        <w:t xml:space="preserve"> was low to moderate and mean level </w:t>
      </w:r>
      <w:r w:rsidR="00804829" w:rsidRPr="00705C95">
        <w:rPr>
          <w:rFonts w:ascii="Times New Roman" w:hAnsi="Times New Roman" w:cs="Times New Roman"/>
          <w:sz w:val="24"/>
          <w:szCs w:val="24"/>
        </w:rPr>
        <w:t>and rank order stabili</w:t>
      </w:r>
      <w:r w:rsidR="00547DD6" w:rsidRPr="00705C95">
        <w:rPr>
          <w:rFonts w:ascii="Times New Roman" w:hAnsi="Times New Roman" w:cs="Times New Roman"/>
          <w:sz w:val="24"/>
          <w:szCs w:val="24"/>
        </w:rPr>
        <w:t>ty</w:t>
      </w:r>
      <w:r w:rsidR="00CB0B1C" w:rsidRPr="00705C95">
        <w:rPr>
          <w:rFonts w:ascii="Times New Roman" w:hAnsi="Times New Roman" w:cs="Times New Roman"/>
          <w:sz w:val="24"/>
          <w:szCs w:val="24"/>
        </w:rPr>
        <w:t>,</w:t>
      </w:r>
      <w:r w:rsidR="00547DD6" w:rsidRPr="00705C95">
        <w:rPr>
          <w:rFonts w:ascii="Times New Roman" w:hAnsi="Times New Roman" w:cs="Times New Roman"/>
          <w:sz w:val="24"/>
          <w:szCs w:val="24"/>
        </w:rPr>
        <w:t xml:space="preserve"> </w:t>
      </w:r>
      <w:r w:rsidR="00804829" w:rsidRPr="00705C95">
        <w:rPr>
          <w:rFonts w:ascii="Times New Roman" w:hAnsi="Times New Roman" w:cs="Times New Roman"/>
          <w:sz w:val="24"/>
          <w:szCs w:val="24"/>
        </w:rPr>
        <w:t>moderate to high</w:t>
      </w:r>
      <w:r w:rsidR="00547DD6" w:rsidRPr="00705C95">
        <w:rPr>
          <w:rFonts w:ascii="Times New Roman" w:hAnsi="Times New Roman" w:cs="Times New Roman"/>
          <w:sz w:val="24"/>
          <w:szCs w:val="24"/>
        </w:rPr>
        <w:t xml:space="preserve">. </w:t>
      </w:r>
      <w:r w:rsidR="0039711A" w:rsidRPr="00705C95">
        <w:rPr>
          <w:rFonts w:ascii="Times New Roman" w:hAnsi="Times New Roman" w:cs="Times New Roman"/>
          <w:sz w:val="24"/>
          <w:szCs w:val="24"/>
        </w:rPr>
        <w:t>Individuals with BPD symp</w:t>
      </w:r>
      <w:r w:rsidR="008971BD" w:rsidRPr="00705C95">
        <w:rPr>
          <w:rFonts w:ascii="Times New Roman" w:hAnsi="Times New Roman" w:cs="Times New Roman"/>
          <w:sz w:val="24"/>
          <w:szCs w:val="24"/>
        </w:rPr>
        <w:t>toms in childhood or adolescence</w:t>
      </w:r>
      <w:r w:rsidR="00A2324C" w:rsidRPr="00705C95">
        <w:rPr>
          <w:rFonts w:ascii="Times New Roman" w:hAnsi="Times New Roman" w:cs="Times New Roman"/>
          <w:sz w:val="24"/>
          <w:szCs w:val="24"/>
        </w:rPr>
        <w:t xml:space="preserve"> </w:t>
      </w:r>
      <w:r w:rsidR="009A3B87" w:rsidRPr="00705C95">
        <w:rPr>
          <w:rFonts w:ascii="Times New Roman" w:hAnsi="Times New Roman" w:cs="Times New Roman"/>
          <w:sz w:val="24"/>
          <w:szCs w:val="24"/>
        </w:rPr>
        <w:t xml:space="preserve">had </w:t>
      </w:r>
      <w:r w:rsidR="0039711A" w:rsidRPr="00705C95">
        <w:rPr>
          <w:rFonts w:ascii="Times New Roman" w:hAnsi="Times New Roman" w:cs="Times New Roman"/>
          <w:sz w:val="24"/>
          <w:szCs w:val="24"/>
        </w:rPr>
        <w:t xml:space="preserve">significant social, educational, </w:t>
      </w:r>
      <w:r w:rsidR="00CB0B1C" w:rsidRPr="00705C95">
        <w:rPr>
          <w:rFonts w:ascii="Times New Roman" w:hAnsi="Times New Roman" w:cs="Times New Roman"/>
          <w:sz w:val="24"/>
          <w:szCs w:val="24"/>
        </w:rPr>
        <w:t>work</w:t>
      </w:r>
      <w:r w:rsidR="0039711A" w:rsidRPr="00705C95">
        <w:rPr>
          <w:rFonts w:ascii="Times New Roman" w:hAnsi="Times New Roman" w:cs="Times New Roman"/>
          <w:sz w:val="24"/>
          <w:szCs w:val="24"/>
        </w:rPr>
        <w:t xml:space="preserve"> and financial impairment in later life.  </w:t>
      </w:r>
    </w:p>
    <w:p w14:paraId="0880E3F7" w14:textId="77777777" w:rsidR="0061321A" w:rsidRPr="00705C95" w:rsidRDefault="00F4239D" w:rsidP="006848E1">
      <w:pPr>
        <w:spacing w:line="480" w:lineRule="auto"/>
        <w:contextualSpacing/>
        <w:rPr>
          <w:rFonts w:ascii="Times New Roman" w:hAnsi="Times New Roman" w:cs="Times New Roman"/>
          <w:b/>
          <w:sz w:val="24"/>
          <w:szCs w:val="24"/>
        </w:rPr>
      </w:pPr>
      <w:r w:rsidRPr="00705C95">
        <w:rPr>
          <w:rFonts w:ascii="Times New Roman" w:hAnsi="Times New Roman" w:cs="Times New Roman"/>
          <w:b/>
          <w:sz w:val="24"/>
          <w:szCs w:val="24"/>
        </w:rPr>
        <w:t>Conclusions</w:t>
      </w:r>
    </w:p>
    <w:p w14:paraId="13C19F38" w14:textId="0C2E0A57" w:rsidR="00BC5E22" w:rsidRPr="00705C95" w:rsidRDefault="004116AD" w:rsidP="006848E1">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Studies indicate that borderline pathol</w:t>
      </w:r>
      <w:r w:rsidR="00CB4DD3" w:rsidRPr="00705C95">
        <w:rPr>
          <w:rFonts w:ascii="Times New Roman" w:hAnsi="Times New Roman" w:cs="Times New Roman"/>
          <w:sz w:val="24"/>
          <w:szCs w:val="24"/>
        </w:rPr>
        <w:t xml:space="preserve">ogy </w:t>
      </w:r>
      <w:r w:rsidR="004410F3" w:rsidRPr="00705C95">
        <w:rPr>
          <w:rFonts w:ascii="Times New Roman" w:hAnsi="Times New Roman" w:cs="Times New Roman"/>
          <w:sz w:val="24"/>
          <w:szCs w:val="24"/>
        </w:rPr>
        <w:t xml:space="preserve">prior to age 19 </w:t>
      </w:r>
      <w:r w:rsidRPr="00705C95">
        <w:rPr>
          <w:rFonts w:ascii="Times New Roman" w:hAnsi="Times New Roman" w:cs="Times New Roman"/>
          <w:sz w:val="24"/>
          <w:szCs w:val="24"/>
        </w:rPr>
        <w:t xml:space="preserve">is predictive of long-term deficits in functioning, and that </w:t>
      </w:r>
      <w:r w:rsidR="00996D78" w:rsidRPr="00705C95">
        <w:rPr>
          <w:rFonts w:ascii="Times New Roman" w:hAnsi="Times New Roman" w:cs="Times New Roman"/>
          <w:sz w:val="24"/>
          <w:szCs w:val="24"/>
        </w:rPr>
        <w:t>a c</w:t>
      </w:r>
      <w:r w:rsidR="009A3B87" w:rsidRPr="00705C95">
        <w:rPr>
          <w:rFonts w:ascii="Times New Roman" w:hAnsi="Times New Roman" w:cs="Times New Roman"/>
          <w:sz w:val="24"/>
          <w:szCs w:val="24"/>
        </w:rPr>
        <w:t>onsiderable proportion</w:t>
      </w:r>
      <w:r w:rsidR="00996D78" w:rsidRPr="00705C95">
        <w:rPr>
          <w:rFonts w:ascii="Times New Roman" w:hAnsi="Times New Roman" w:cs="Times New Roman"/>
          <w:sz w:val="24"/>
          <w:szCs w:val="24"/>
        </w:rPr>
        <w:t xml:space="preserve"> of individuals continue</w:t>
      </w:r>
      <w:r w:rsidRPr="00705C95">
        <w:rPr>
          <w:rFonts w:ascii="Times New Roman" w:hAnsi="Times New Roman" w:cs="Times New Roman"/>
          <w:sz w:val="24"/>
          <w:szCs w:val="24"/>
        </w:rPr>
        <w:t xml:space="preserve"> to manifest borderline </w:t>
      </w:r>
      <w:r w:rsidR="00117D1E" w:rsidRPr="00705C95">
        <w:rPr>
          <w:rFonts w:ascii="Times New Roman" w:hAnsi="Times New Roman" w:cs="Times New Roman"/>
          <w:sz w:val="24"/>
          <w:szCs w:val="24"/>
        </w:rPr>
        <w:t>symptoms</w:t>
      </w:r>
      <w:r w:rsidRPr="00705C95">
        <w:rPr>
          <w:rFonts w:ascii="Times New Roman" w:hAnsi="Times New Roman" w:cs="Times New Roman"/>
          <w:sz w:val="24"/>
          <w:szCs w:val="24"/>
        </w:rPr>
        <w:t xml:space="preserve"> up to 20 years later. </w:t>
      </w:r>
      <w:r w:rsidR="00BC5E22" w:rsidRPr="00705C95">
        <w:rPr>
          <w:rFonts w:ascii="Times New Roman" w:hAnsi="Times New Roman" w:cs="Times New Roman"/>
          <w:sz w:val="24"/>
          <w:szCs w:val="24"/>
        </w:rPr>
        <w:t>These findings provide some support for t</w:t>
      </w:r>
      <w:r w:rsidR="009538BB" w:rsidRPr="00705C95">
        <w:rPr>
          <w:rFonts w:ascii="Times New Roman" w:hAnsi="Times New Roman" w:cs="Times New Roman"/>
          <w:sz w:val="24"/>
          <w:szCs w:val="24"/>
        </w:rPr>
        <w:t xml:space="preserve">he clinical utility of the </w:t>
      </w:r>
      <w:r w:rsidR="004F69F8" w:rsidRPr="00705C95">
        <w:rPr>
          <w:rFonts w:ascii="Times New Roman" w:hAnsi="Times New Roman" w:cs="Times New Roman"/>
          <w:sz w:val="24"/>
          <w:szCs w:val="24"/>
        </w:rPr>
        <w:t xml:space="preserve">BPD </w:t>
      </w:r>
      <w:r w:rsidR="00BC5E22" w:rsidRPr="00705C95">
        <w:rPr>
          <w:rFonts w:ascii="Times New Roman" w:hAnsi="Times New Roman" w:cs="Times New Roman"/>
          <w:sz w:val="24"/>
          <w:szCs w:val="24"/>
        </w:rPr>
        <w:t>phenotype</w:t>
      </w:r>
      <w:r w:rsidR="008971BD" w:rsidRPr="00705C95">
        <w:rPr>
          <w:rFonts w:ascii="Times New Roman" w:hAnsi="Times New Roman" w:cs="Times New Roman"/>
          <w:sz w:val="24"/>
          <w:szCs w:val="24"/>
        </w:rPr>
        <w:t xml:space="preserve"> </w:t>
      </w:r>
      <w:r w:rsidR="007A20B5" w:rsidRPr="00705C95">
        <w:rPr>
          <w:rFonts w:ascii="Times New Roman" w:hAnsi="Times New Roman" w:cs="Times New Roman"/>
          <w:sz w:val="24"/>
          <w:szCs w:val="24"/>
        </w:rPr>
        <w:t>in younger populations</w:t>
      </w:r>
      <w:r w:rsidR="00BC5E22" w:rsidRPr="00705C95">
        <w:rPr>
          <w:rFonts w:ascii="Times New Roman" w:hAnsi="Times New Roman" w:cs="Times New Roman"/>
          <w:sz w:val="24"/>
          <w:szCs w:val="24"/>
        </w:rPr>
        <w:t>, and suggest that an early intervention approach may be warranted.</w:t>
      </w:r>
      <w:r w:rsidR="00F05387" w:rsidRPr="00705C95">
        <w:rPr>
          <w:rFonts w:ascii="Times New Roman" w:hAnsi="Times New Roman" w:cs="Times New Roman"/>
          <w:sz w:val="24"/>
          <w:szCs w:val="24"/>
        </w:rPr>
        <w:t xml:space="preserve"> Further </w:t>
      </w:r>
      <w:r w:rsidR="00426870" w:rsidRPr="00705C95">
        <w:rPr>
          <w:rFonts w:ascii="Times New Roman" w:hAnsi="Times New Roman" w:cs="Times New Roman"/>
          <w:sz w:val="24"/>
          <w:szCs w:val="24"/>
        </w:rPr>
        <w:t xml:space="preserve">prospective </w:t>
      </w:r>
      <w:r w:rsidR="00F05387" w:rsidRPr="00705C95">
        <w:rPr>
          <w:rFonts w:ascii="Times New Roman" w:hAnsi="Times New Roman" w:cs="Times New Roman"/>
          <w:sz w:val="24"/>
          <w:szCs w:val="24"/>
        </w:rPr>
        <w:t>studies are needed to delineate</w:t>
      </w:r>
      <w:r w:rsidR="00426870" w:rsidRPr="00705C95">
        <w:rPr>
          <w:rFonts w:ascii="Times New Roman" w:hAnsi="Times New Roman" w:cs="Times New Roman"/>
          <w:sz w:val="24"/>
          <w:szCs w:val="24"/>
        </w:rPr>
        <w:t xml:space="preserve"> risk (and pr</w:t>
      </w:r>
      <w:r w:rsidR="00523BCB" w:rsidRPr="00705C95">
        <w:rPr>
          <w:rFonts w:ascii="Times New Roman" w:hAnsi="Times New Roman" w:cs="Times New Roman"/>
          <w:sz w:val="24"/>
          <w:szCs w:val="24"/>
        </w:rPr>
        <w:t>otective) factors pertinent to</w:t>
      </w:r>
      <w:r w:rsidR="00426870" w:rsidRPr="00705C95">
        <w:rPr>
          <w:rFonts w:ascii="Times New Roman" w:hAnsi="Times New Roman" w:cs="Times New Roman"/>
          <w:sz w:val="24"/>
          <w:szCs w:val="24"/>
        </w:rPr>
        <w:t xml:space="preserve"> the chronicity of BPD </w:t>
      </w:r>
      <w:r w:rsidR="00245D7B" w:rsidRPr="00705C95">
        <w:rPr>
          <w:rFonts w:ascii="Times New Roman" w:hAnsi="Times New Roman" w:cs="Times New Roman"/>
          <w:sz w:val="24"/>
          <w:szCs w:val="24"/>
        </w:rPr>
        <w:t>across the lifespan</w:t>
      </w:r>
      <w:r w:rsidR="00F05387" w:rsidRPr="00705C95">
        <w:rPr>
          <w:rFonts w:ascii="Times New Roman" w:hAnsi="Times New Roman" w:cs="Times New Roman"/>
          <w:sz w:val="24"/>
          <w:szCs w:val="24"/>
        </w:rPr>
        <w:t>.</w:t>
      </w:r>
      <w:r w:rsidR="00117D1E" w:rsidRPr="00705C95">
        <w:rPr>
          <w:rFonts w:ascii="Times New Roman" w:hAnsi="Times New Roman" w:cs="Times New Roman"/>
          <w:sz w:val="24"/>
          <w:szCs w:val="24"/>
        </w:rPr>
        <w:t xml:space="preserve"> </w:t>
      </w:r>
      <w:r w:rsidR="00F05387" w:rsidRPr="00705C95">
        <w:rPr>
          <w:rFonts w:ascii="Times New Roman" w:hAnsi="Times New Roman" w:cs="Times New Roman"/>
          <w:sz w:val="24"/>
          <w:szCs w:val="24"/>
        </w:rPr>
        <w:t xml:space="preserve"> </w:t>
      </w:r>
    </w:p>
    <w:p w14:paraId="3AB57975" w14:textId="500B1A49" w:rsidR="00595EA6" w:rsidRPr="00705C95" w:rsidRDefault="00A6795F" w:rsidP="006848E1">
      <w:pPr>
        <w:spacing w:line="480" w:lineRule="auto"/>
        <w:contextualSpacing/>
        <w:rPr>
          <w:rFonts w:ascii="Times New Roman" w:hAnsi="Times New Roman" w:cs="Times New Roman"/>
          <w:sz w:val="24"/>
          <w:szCs w:val="24"/>
        </w:rPr>
      </w:pPr>
      <w:r w:rsidRPr="00705C95">
        <w:rPr>
          <w:rFonts w:ascii="Times New Roman" w:hAnsi="Times New Roman" w:cs="Times New Roman"/>
          <w:b/>
          <w:sz w:val="24"/>
          <w:szCs w:val="24"/>
        </w:rPr>
        <w:t>Keywords:</w:t>
      </w:r>
      <w:r w:rsidRPr="00705C95">
        <w:rPr>
          <w:rFonts w:ascii="Times New Roman" w:hAnsi="Times New Roman" w:cs="Times New Roman"/>
          <w:sz w:val="24"/>
          <w:szCs w:val="24"/>
        </w:rPr>
        <w:t xml:space="preserve"> Borderline Personality Disorder; predictive validity; childhood; adolescence;</w:t>
      </w:r>
      <w:r w:rsidR="0031778E" w:rsidRPr="00705C95">
        <w:rPr>
          <w:rFonts w:ascii="Times New Roman" w:hAnsi="Times New Roman" w:cs="Times New Roman"/>
          <w:sz w:val="24"/>
          <w:szCs w:val="24"/>
        </w:rPr>
        <w:t xml:space="preserve"> systematic review</w:t>
      </w:r>
    </w:p>
    <w:p w14:paraId="0A8E0DEA" w14:textId="35B535D5" w:rsidR="006848E1" w:rsidRPr="00705C95" w:rsidRDefault="006848E1" w:rsidP="006848E1">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Borderline Personality Disorder (BPD) is a serious mental illness characterised by behavioural and emotional dysregulation, marked impairment in psychosocial functioning and high risk of mortality</w:t>
      </w:r>
      <w:r w:rsidR="002546DE" w:rsidRPr="00705C95">
        <w:rPr>
          <w:rFonts w:ascii="Times New Roman" w:hAnsi="Times New Roman" w:cs="Times New Roman"/>
          <w:sz w:val="24"/>
          <w:szCs w:val="24"/>
        </w:rPr>
        <w:t xml:space="preserve"> </w:t>
      </w:r>
      <w:r w:rsidR="002546DE"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&lt;EndNote&gt;&lt;Cite&gt;&lt;Author&gt;Leichsenring&lt;/Author&gt;&lt;Year&gt;2011&lt;/Year&gt;&lt;RecNum&gt;1&lt;/RecNum&gt;&lt;DisplayText&gt;(Black&lt;style face="italic"&gt; et al.&lt;/style&gt;, 2004, Leichsenring&lt;style face="italic"&gt; et al.&lt;/style&gt;, 2011)&lt;/DisplayText&gt;&lt;record&gt;&lt;rec-number&gt;1&lt;/rec-number&gt;&lt;foreign-keys&gt;&lt;key app="EN" db-id="0ptezvd91sz9roe5vt6vz9tyxsx55dp0ssve" timestamp="1415179546"&gt;1&lt;/key&gt;&lt;/foreign-keys&gt;&lt;ref-type name="Journal Article"&gt;17&lt;/ref-type&gt;&lt;contributors&gt;&lt;authors&gt;&lt;author&gt;Leichsenring, Falk&lt;/author&gt;&lt;author&gt;Leibing, Eric&lt;/author&gt;&lt;author&gt;Kruse, Johannes&lt;/author&gt;&lt;author&gt;New, Antonia S&lt;/author&gt;&lt;author&gt;Leweke, Frank&lt;/author&gt;&lt;/authors&gt;&lt;/contributors&gt;&lt;titles&gt;&lt;title&gt;Borderline personality disorder&lt;/title&gt;&lt;secondary-title&gt;The Lancet&lt;/secondary-title&gt;&lt;/titles&gt;&lt;periodical&gt;&lt;full-title&gt;The Lancet&lt;/full-title&gt;&lt;/periodical&gt;&lt;pages&gt;74-84&lt;/pages&gt;&lt;volume&gt;377&lt;/volume&gt;&lt;number&gt;9759&lt;/number&gt;&lt;dates&gt;&lt;year&gt;2011&lt;/year&gt;&lt;/dates&gt;&lt;isbn&gt;0140-6736&lt;/isbn&gt;&lt;urls&gt;&lt;/urls&gt;&lt;/record&gt;&lt;/Cite&gt;&lt;Cite&gt;&lt;Author&gt;Black&lt;/Author&gt;&lt;Year&gt;2004&lt;/Year&gt;&lt;RecNum&gt;2&lt;/RecNum&gt;&lt;record&gt;&lt;rec-number&gt;2&lt;/rec-number&gt;&lt;foreign-keys&gt;&lt;key app="EN" db-id="0ptezvd91sz9roe5vt6vz9tyxsx55dp0ssve" timestamp="1415179548"&gt;2&lt;/key&gt;&lt;/foreign-keys&gt;&lt;ref-type name="Journal Article"&gt;17&lt;/ref-type&gt;&lt;contributors&gt;&lt;authors&gt;&lt;author&gt;Black, Donald W&lt;/author&gt;&lt;author&gt;Blum, Nancee&lt;/author&gt;&lt;author&gt;Pfohl, Bruce&lt;/author&gt;&lt;author&gt;Hale, Nancy&lt;/author&gt;&lt;/authors&gt;&lt;/contributors&gt;&lt;titles&gt;&lt;title&gt;Suicidal behavior in borderline personality disorder: prevalence, risk factors, prediction, and prevention&lt;/title&gt;&lt;secondary-title&gt;Journal of personality Disorders&lt;/secondary-title&gt;&lt;/titles&gt;&lt;periodical&gt;&lt;full-title&gt;Journal of personality Disorders&lt;/full-title&gt;&lt;/periodical&gt;&lt;pages&gt;226-239&lt;/pages&gt;&lt;volume&gt;18&lt;/volume&gt;&lt;number&gt;3: Special issue&lt;/number&gt;&lt;dates&gt;&lt;year&gt;2004&lt;/year&gt;&lt;/dates&gt;&lt;isbn&gt;0885-579X&lt;/isbn&gt;&lt;urls&gt;&lt;/urls&gt;&lt;/record&gt;&lt;/Cite&gt;&lt;/EndNote&gt;</w:instrText>
      </w:r>
      <w:r w:rsidR="002546DE"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9" w:tooltip="Black, 2004 #2" w:history="1">
        <w:r w:rsidR="00750CC7" w:rsidRPr="00705C95">
          <w:rPr>
            <w:rFonts w:ascii="Times New Roman" w:hAnsi="Times New Roman" w:cs="Times New Roman"/>
            <w:noProof/>
            <w:sz w:val="24"/>
            <w:szCs w:val="24"/>
          </w:rPr>
          <w:t>Black</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2004</w:t>
        </w:r>
      </w:hyperlink>
      <w:r w:rsidR="00A272C3" w:rsidRPr="00705C95">
        <w:rPr>
          <w:rFonts w:ascii="Times New Roman" w:hAnsi="Times New Roman" w:cs="Times New Roman"/>
          <w:noProof/>
          <w:sz w:val="24"/>
          <w:szCs w:val="24"/>
        </w:rPr>
        <w:t xml:space="preserve">, </w:t>
      </w:r>
      <w:hyperlink w:anchor="_ENREF_38" w:tooltip="Leichsenring, 2011 #1" w:history="1">
        <w:r w:rsidR="00750CC7" w:rsidRPr="00705C95">
          <w:rPr>
            <w:rFonts w:ascii="Times New Roman" w:hAnsi="Times New Roman" w:cs="Times New Roman"/>
            <w:noProof/>
            <w:sz w:val="24"/>
            <w:szCs w:val="24"/>
          </w:rPr>
          <w:t>Leichsenring</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2011</w:t>
        </w:r>
      </w:hyperlink>
      <w:r w:rsidR="00A272C3" w:rsidRPr="00705C95">
        <w:rPr>
          <w:rFonts w:ascii="Times New Roman" w:hAnsi="Times New Roman" w:cs="Times New Roman"/>
          <w:noProof/>
          <w:sz w:val="24"/>
          <w:szCs w:val="24"/>
        </w:rPr>
        <w:t>)</w:t>
      </w:r>
      <w:r w:rsidR="002546DE" w:rsidRPr="00705C95">
        <w:rPr>
          <w:rFonts w:ascii="Times New Roman" w:hAnsi="Times New Roman" w:cs="Times New Roman"/>
          <w:sz w:val="24"/>
          <w:szCs w:val="24"/>
        </w:rPr>
        <w:fldChar w:fldCharType="end"/>
      </w:r>
      <w:r w:rsidR="004F1D0A" w:rsidRPr="00705C95">
        <w:rPr>
          <w:rFonts w:ascii="Times New Roman" w:hAnsi="Times New Roman" w:cs="Times New Roman"/>
          <w:sz w:val="24"/>
          <w:szCs w:val="24"/>
        </w:rPr>
        <w:t xml:space="preserve">. </w:t>
      </w:r>
      <w:r w:rsidRPr="00705C95">
        <w:rPr>
          <w:rFonts w:ascii="Times New Roman" w:hAnsi="Times New Roman" w:cs="Times New Roman"/>
          <w:sz w:val="24"/>
          <w:szCs w:val="24"/>
        </w:rPr>
        <w:t xml:space="preserve">BPD is associated with a range of long-term negative sequelae, including relationship dysfunction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&lt;EndNote&gt;&lt;Cite&gt;&lt;Author&gt;Daley&lt;/Author&gt;&lt;Year&gt;2000&lt;/Year&gt;&lt;RecNum&gt;3&lt;/RecNum&gt;&lt;DisplayText&gt;(Daley&lt;style face="italic"&gt; et al.&lt;/style&gt;, 2000)&lt;/DisplayText&gt;&lt;record&gt;&lt;rec-number&gt;3&lt;/rec-number&gt;&lt;foreign-keys&gt;&lt;key app="EN" db-id="0ptezvd91sz9roe5vt6vz9tyxsx55dp0ssve" timestamp="1415179549"&gt;3&lt;/key&gt;&lt;/foreign-keys&gt;&lt;ref-type name="Journal Article"&gt;17&lt;/ref-type&gt;&lt;contributors&gt;&lt;authors&gt;&lt;author&gt;Daley, Shannon E&lt;/author&gt;&lt;author&gt;Burge, Dorli&lt;/author&gt;&lt;author&gt;Hammen, Constance&lt;/author&gt;&lt;/authors&gt;&lt;/contributors&gt;&lt;titles&gt;&lt;title&gt;Borderline personality disorder symptoms as predictors of 4-year romantic relationship dysfunction in young women: Addresing issues of specificity&lt;/title&gt;&lt;secondary-title&gt;Journal of Abnormal Psychology&lt;/secondary-title&gt;&lt;/titles&gt;&lt;periodical&gt;&lt;full-title&gt;Journal of Abnormal Psychology&lt;/full-title&gt;&lt;/periodical&gt;&lt;pages&gt;451&lt;/pages&gt;&lt;volume&gt;109&lt;/volume&gt;&lt;number&gt;3&lt;/number&gt;&lt;dates&gt;&lt;year&gt;2000&lt;/year&gt;&lt;/dates&gt;&lt;isbn&gt;1939-1846&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25" w:tooltip="Daley, 2000 #3" w:history="1">
        <w:r w:rsidR="00750CC7" w:rsidRPr="00705C95">
          <w:rPr>
            <w:rFonts w:ascii="Times New Roman" w:hAnsi="Times New Roman" w:cs="Times New Roman"/>
            <w:noProof/>
            <w:sz w:val="24"/>
            <w:szCs w:val="24"/>
          </w:rPr>
          <w:t>Daley</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2000</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unemployment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&lt;EndNote&gt;&lt;Cite&gt;&lt;Author&gt;Skodol&lt;/Author&gt;&lt;Year&gt;2002&lt;/Year&gt;&lt;RecNum&gt;4&lt;/RecNum&gt;&lt;DisplayText&gt;(Skodol&lt;style face="italic"&gt; et al.&lt;/style&gt;, 2002)&lt;/DisplayText&gt;&lt;record&gt;&lt;rec-number&gt;4&lt;/rec-number&gt;&lt;foreign-keys&gt;&lt;key app="EN" db-id="0ptezvd91sz9roe5vt6vz9tyxsx55dp0ssve" timestamp="1415179551"&gt;4&lt;/key&gt;&lt;/foreign-keys&gt;&lt;ref-type name="Journal Article"&gt;17&lt;/ref-type&gt;&lt;contributors&gt;&lt;authors&gt;&lt;author&gt;Skodol, Andrew E&lt;/author&gt;&lt;author&gt;Gunderson, John G&lt;/author&gt;&lt;author&gt;McGlashan, Thomas H&lt;/author&gt;&lt;author&gt;Dyck, Ingrid R&lt;/author&gt;&lt;author&gt;Stout, Robert L&lt;/author&gt;&lt;author&gt;Bender, Donna S&lt;/author&gt;&lt;author&gt;Grilo, Carlos M&lt;/author&gt;&lt;author&gt;Shea, M Tracie&lt;/author&gt;&lt;author&gt;Zanarini, Mary C&lt;/author&gt;&lt;author&gt;Morey, Leslie C&lt;/author&gt;&lt;/authors&gt;&lt;/contributors&gt;&lt;titles&gt;&lt;title&gt;Functional impairment in patients with schizotypal, borderline, avoidant, or obsessive-compulsive personality disorder&lt;/title&gt;&lt;secondary-title&gt;American Journal of Psychiatry&lt;/secondary-title&gt;&lt;/titles&gt;&lt;periodical&gt;&lt;full-title&gt;American Journal of Psychiatry&lt;/full-title&gt;&lt;/periodical&gt;&lt;pages&gt;276-283&lt;/pages&gt;&lt;volume&gt;159&lt;/volume&gt;&lt;number&gt;2&lt;/number&gt;&lt;dates&gt;&lt;year&gt;2002&lt;/year&gt;&lt;/dates&gt;&lt;isbn&gt;0002-953X&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57" w:tooltip="Skodol, 2002 #4" w:history="1">
        <w:r w:rsidR="00750CC7" w:rsidRPr="00705C95">
          <w:rPr>
            <w:rFonts w:ascii="Times New Roman" w:hAnsi="Times New Roman" w:cs="Times New Roman"/>
            <w:noProof/>
            <w:sz w:val="24"/>
            <w:szCs w:val="24"/>
          </w:rPr>
          <w:t>Skodol</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2002</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high levels of treatment utilisation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&lt;EndNote&gt;&lt;Cite&gt;&lt;Author&gt;Bender&lt;/Author&gt;&lt;Year&gt;2001&lt;/Year&gt;&lt;RecNum&gt;5&lt;/RecNum&gt;&lt;DisplayText&gt;(Bender&lt;style face="italic"&gt; et al.&lt;/style&gt;, 2001)&lt;/DisplayText&gt;&lt;record&gt;&lt;rec-number&gt;5&lt;/rec-number&gt;&lt;foreign-keys&gt;&lt;key app="EN" db-id="0ptezvd91sz9roe5vt6vz9tyxsx55dp0ssve" timestamp="1415179553"&gt;5&lt;/key&gt;&lt;/foreign-keys&gt;&lt;ref-type name="Journal Article"&gt;17&lt;/ref-type&gt;&lt;contributors&gt;&lt;authors&gt;&lt;author&gt;Bender, Donna S&lt;/author&gt;&lt;author&gt;Dolan, Regina T&lt;/author&gt;&lt;author&gt;Skodol, Andrew E&lt;/author&gt;&lt;author&gt;Sanislow, Charles A&lt;/author&gt;&lt;author&gt;Dyck, Ingrid R&lt;/author&gt;&lt;author&gt;McGlashan, Thomas H&lt;/author&gt;&lt;author&gt;Shea, M Tracie&lt;/author&gt;&lt;author&gt;Zanarini, Mary C&lt;/author&gt;&lt;author&gt;Oldham, John M&lt;/author&gt;&lt;author&gt;Gunderson, John G&lt;/author&gt;&lt;/authors&gt;&lt;/contributors&gt;&lt;titles&gt;&lt;title&gt;Treatment utilization by patients with personality disorders&lt;/title&gt;&lt;secondary-title&gt;American Journal of Psychiatry&lt;/secondary-title&gt;&lt;/titles&gt;&lt;periodical&gt;&lt;full-title&gt;American Journal of Psychiatry&lt;/full-title&gt;&lt;/periodical&gt;&lt;pages&gt;295-302&lt;/pages&gt;&lt;volume&gt;158&lt;/volume&gt;&lt;number&gt;2&lt;/number&gt;&lt;dates&gt;&lt;year&gt;2001&lt;/year&gt;&lt;/dates&gt;&lt;isbn&gt;0002-953X&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6" w:tooltip="Bender, 2001 #5" w:history="1">
        <w:r w:rsidR="00750CC7" w:rsidRPr="00705C95">
          <w:rPr>
            <w:rFonts w:ascii="Times New Roman" w:hAnsi="Times New Roman" w:cs="Times New Roman"/>
            <w:noProof/>
            <w:sz w:val="24"/>
            <w:szCs w:val="24"/>
          </w:rPr>
          <w:t>Bender</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2001</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and imprisonment </w:t>
      </w:r>
      <w:r w:rsidR="00F9475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&lt;EndNote&gt;&lt;Cite&gt;&lt;Author&gt;Black&lt;/Author&gt;&lt;Year&gt;2007&lt;/Year&gt;&lt;RecNum&gt;6&lt;/RecNum&gt;&lt;DisplayText&gt;(Black&lt;style face="italic"&gt; et al.&lt;/style&gt;, 2007)&lt;/DisplayText&gt;&lt;record&gt;&lt;rec-number&gt;6&lt;/rec-number&gt;&lt;foreign-keys&gt;&lt;key app="EN" db-id="0ptezvd91sz9roe5vt6vz9tyxsx55dp0ssve" timestamp="1415179555"&gt;6&lt;/key&gt;&lt;/foreign-keys&gt;&lt;ref-type name="Journal Article"&gt;17&lt;/ref-type&gt;&lt;contributors&gt;&lt;authors&gt;&lt;author&gt;Black, Donald W&lt;/author&gt;&lt;author&gt;Gunter, Tracy&lt;/author&gt;&lt;author&gt;Allen, Jeff&lt;/author&gt;&lt;author&gt;Blum, Nancee&lt;/author&gt;&lt;author&gt;Arndt, Stephan&lt;/author&gt;&lt;author&gt;Wenman, Gloria&lt;/author&gt;&lt;author&gt;Sieleni, Bruce&lt;/author&gt;&lt;/authors&gt;&lt;/contributors&gt;&lt;titles&gt;&lt;title&gt;Borderline personality disorder in male and female offenders newly committed to prison&lt;/title&gt;&lt;secondary-title&gt;Comprehensive Psychiatry&lt;/secondary-title&gt;&lt;/titles&gt;&lt;periodical&gt;&lt;full-title&gt;Comprehensive Psychiatry&lt;/full-title&gt;&lt;/periodical&gt;&lt;pages&gt;400-405&lt;/pages&gt;&lt;volume&gt;48&lt;/volume&gt;&lt;number&gt;5&lt;/number&gt;&lt;dates&gt;&lt;year&gt;2007&lt;/year&gt;&lt;/dates&gt;&lt;isbn&gt;0010-440X&lt;/isbn&gt;&lt;urls&gt;&lt;/urls&gt;&lt;/record&gt;&lt;/Cite&gt;&lt;/EndNote&gt;</w:instrText>
      </w:r>
      <w:r w:rsidR="00F9475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10" w:tooltip="Black, 2007 #6" w:history="1">
        <w:r w:rsidR="00750CC7" w:rsidRPr="00705C95">
          <w:rPr>
            <w:rFonts w:ascii="Times New Roman" w:hAnsi="Times New Roman" w:cs="Times New Roman"/>
            <w:noProof/>
            <w:sz w:val="24"/>
            <w:szCs w:val="24"/>
          </w:rPr>
          <w:t>Black</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2007</w:t>
        </w:r>
      </w:hyperlink>
      <w:r w:rsidR="00A272C3" w:rsidRPr="00705C95">
        <w:rPr>
          <w:rFonts w:ascii="Times New Roman" w:hAnsi="Times New Roman" w:cs="Times New Roman"/>
          <w:noProof/>
          <w:sz w:val="24"/>
          <w:szCs w:val="24"/>
        </w:rPr>
        <w:t>)</w:t>
      </w:r>
      <w:r w:rsidR="00F94755"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Consequently, BPD can have a devastating impact on individuals, their families, and health and social services. </w:t>
      </w:r>
    </w:p>
    <w:p w14:paraId="06B884FB" w14:textId="467F2DB8" w:rsidR="006848E1" w:rsidRPr="00705C95" w:rsidRDefault="00517C72" w:rsidP="00C373FA">
      <w:pPr>
        <w:spacing w:line="480" w:lineRule="auto"/>
        <w:contextualSpacing/>
        <w:rPr>
          <w:rFonts w:ascii="Times New Roman" w:eastAsia="AdvpalSR" w:hAnsi="Times New Roman" w:cs="Times New Roman"/>
          <w:sz w:val="24"/>
          <w:szCs w:val="24"/>
          <w:lang w:eastAsia="en-GB"/>
        </w:rPr>
      </w:pPr>
      <w:r w:rsidRPr="00705C95">
        <w:rPr>
          <w:rFonts w:ascii="Times New Roman" w:hAnsi="Times New Roman" w:cs="Times New Roman"/>
          <w:sz w:val="24"/>
          <w:szCs w:val="24"/>
        </w:rPr>
        <w:tab/>
        <w:t xml:space="preserve">BPD diagnosis in </w:t>
      </w:r>
      <w:r w:rsidR="004D2829" w:rsidRPr="00705C95">
        <w:rPr>
          <w:rFonts w:ascii="Times New Roman" w:hAnsi="Times New Roman" w:cs="Times New Roman"/>
          <w:sz w:val="24"/>
          <w:szCs w:val="24"/>
        </w:rPr>
        <w:t>childhood and adolescence (i.e., prior to age 19)</w:t>
      </w:r>
      <w:r w:rsidR="002E5081" w:rsidRPr="00705C95">
        <w:rPr>
          <w:rFonts w:ascii="Times New Roman" w:hAnsi="Times New Roman" w:cs="Times New Roman"/>
          <w:sz w:val="24"/>
          <w:szCs w:val="24"/>
        </w:rPr>
        <w:t xml:space="preserve"> remains controversial</w:t>
      </w:r>
      <w:r w:rsidRPr="00705C95">
        <w:rPr>
          <w:rFonts w:ascii="Times New Roman" w:hAnsi="Times New Roman" w:cs="Times New Roman"/>
          <w:sz w:val="24"/>
          <w:szCs w:val="24"/>
        </w:rPr>
        <w:t xml:space="preserve"> </w:t>
      </w:r>
      <w:r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&lt;EndNote&gt;&lt;Cite&gt;&lt;Author&gt;Miller&lt;/Author&gt;&lt;Year&gt;2008&lt;/Year&gt;&lt;RecNum&gt;7&lt;/RecNum&gt;&lt;DisplayText&gt;(Chanen and McCutcheon, 2008, Miller&lt;style face="italic"&gt; et al.&lt;/style&gt;, 2008)&lt;/DisplayText&gt;&lt;record&gt;&lt;rec-number&gt;7&lt;/rec-number&gt;&lt;foreign-keys&gt;&lt;key app="EN" db-id="0ptezvd91sz9roe5vt6vz9tyxsx55dp0ssve" timestamp="1415179557"&gt;7&lt;/key&gt;&lt;/foreign-keys&gt;&lt;ref-type name="Journal Article"&gt;17&lt;/ref-type&gt;&lt;contributors&gt;&lt;authors&gt;&lt;author&gt;Miller, Alec L&lt;/author&gt;&lt;author&gt;Muehlenkamp, Jennifer J&lt;/author&gt;&lt;author&gt;Jacobson, Colleen M&lt;/author&gt;&lt;/authors&gt;&lt;/contributors&gt;&lt;titles&gt;&lt;title&gt;Fact or fiction: Diagnosing borderline personality disorder in adolescents&lt;/title&gt;&lt;secondary-title&gt;Clinical Psychology Review&lt;/secondary-title&gt;&lt;/titles&gt;&lt;periodical&gt;&lt;full-title&gt;Clinical Psychology Review&lt;/full-title&gt;&lt;/periodical&gt;&lt;pages&gt;969-981&lt;/pages&gt;&lt;volume&gt;28&lt;/volume&gt;&lt;number&gt;6&lt;/number&gt;&lt;dates&gt;&lt;year&gt;2008&lt;/year&gt;&lt;/dates&gt;&lt;isbn&gt;0272-7358&lt;/isbn&gt;&lt;urls&gt;&lt;/urls&gt;&lt;/record&gt;&lt;/Cite&gt;&lt;Cite&gt;&lt;Author&gt;Chanen&lt;/Author&gt;&lt;Year&gt;2008&lt;/Year&gt;&lt;RecNum&gt;8&lt;/RecNum&gt;&lt;record&gt;&lt;rec-number&gt;8&lt;/rec-number&gt;&lt;foreign-keys&gt;&lt;key app="EN" db-id="0ptezvd91sz9roe5vt6vz9tyxsx55dp0ssve" timestamp="1415179558"&gt;8&lt;/key&gt;&lt;/foreign-keys&gt;&lt;ref-type name="Journal Article"&gt;17&lt;/ref-type&gt;&lt;contributors&gt;&lt;authors&gt;&lt;author&gt;Chanen, Andrew M&lt;/author&gt;&lt;author&gt;McCutcheon, Louise K&lt;/author&gt;&lt;/authors&gt;&lt;/contributors&gt;&lt;titles&gt;&lt;title&gt;Personality disorder in adolescence: The diagnosis that dare not speak its name&lt;/title&gt;&lt;secondary-title&gt;Personality and mental health&lt;/secondary-title&gt;&lt;/titles&gt;&lt;periodical&gt;&lt;full-title&gt;Personality and mental health&lt;/full-title&gt;&lt;/periodical&gt;&lt;pages&gt;35-41&lt;/pages&gt;&lt;volume&gt;2&lt;/volume&gt;&lt;number&gt;1&lt;/number&gt;&lt;dates&gt;&lt;year&gt;2008&lt;/year&gt;&lt;/dates&gt;&lt;isbn&gt;1932-863X&lt;/isbn&gt;&lt;urls&gt;&lt;/urls&gt;&lt;/record&gt;&lt;/Cite&gt;&lt;/EndNote&gt;</w:instrText>
      </w:r>
      <w:r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18" w:tooltip="Chanen, 2008 #8" w:history="1">
        <w:r w:rsidR="00750CC7" w:rsidRPr="00705C95">
          <w:rPr>
            <w:rFonts w:ascii="Times New Roman" w:hAnsi="Times New Roman" w:cs="Times New Roman"/>
            <w:noProof/>
            <w:sz w:val="24"/>
            <w:szCs w:val="24"/>
          </w:rPr>
          <w:t>Chanen and McCutcheon, 2008</w:t>
        </w:r>
      </w:hyperlink>
      <w:r w:rsidR="00A272C3" w:rsidRPr="00705C95">
        <w:rPr>
          <w:rFonts w:ascii="Times New Roman" w:hAnsi="Times New Roman" w:cs="Times New Roman"/>
          <w:noProof/>
          <w:sz w:val="24"/>
          <w:szCs w:val="24"/>
        </w:rPr>
        <w:t xml:space="preserve">, </w:t>
      </w:r>
      <w:hyperlink w:anchor="_ENREF_44" w:tooltip="Miller, 2008 #7" w:history="1">
        <w:r w:rsidR="00750CC7" w:rsidRPr="00705C95">
          <w:rPr>
            <w:rFonts w:ascii="Times New Roman" w:hAnsi="Times New Roman" w:cs="Times New Roman"/>
            <w:noProof/>
            <w:sz w:val="24"/>
            <w:szCs w:val="24"/>
          </w:rPr>
          <w:t>Miller</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2008</w:t>
        </w:r>
      </w:hyperlink>
      <w:r w:rsidR="00A272C3" w:rsidRPr="00705C95">
        <w:rPr>
          <w:rFonts w:ascii="Times New Roman" w:hAnsi="Times New Roman" w:cs="Times New Roman"/>
          <w:noProof/>
          <w:sz w:val="24"/>
          <w:szCs w:val="24"/>
        </w:rPr>
        <w:t>)</w:t>
      </w:r>
      <w:r w:rsidRPr="00705C95">
        <w:rPr>
          <w:rFonts w:ascii="Times New Roman" w:hAnsi="Times New Roman" w:cs="Times New Roman"/>
          <w:sz w:val="24"/>
          <w:szCs w:val="24"/>
        </w:rPr>
        <w:fldChar w:fldCharType="end"/>
      </w:r>
      <w:r w:rsidR="008D1587" w:rsidRPr="00705C95">
        <w:rPr>
          <w:rFonts w:ascii="Times New Roman" w:hAnsi="Times New Roman" w:cs="Times New Roman"/>
          <w:sz w:val="24"/>
          <w:szCs w:val="24"/>
        </w:rPr>
        <w:t>. R</w:t>
      </w:r>
      <w:r w:rsidRPr="00705C95">
        <w:rPr>
          <w:rFonts w:ascii="Times New Roman" w:hAnsi="Times New Roman" w:cs="Times New Roman"/>
          <w:sz w:val="24"/>
          <w:szCs w:val="24"/>
        </w:rPr>
        <w:t>ece</w:t>
      </w:r>
      <w:r w:rsidR="008D1587" w:rsidRPr="00705C95">
        <w:rPr>
          <w:rFonts w:ascii="Times New Roman" w:hAnsi="Times New Roman" w:cs="Times New Roman"/>
          <w:sz w:val="24"/>
          <w:szCs w:val="24"/>
        </w:rPr>
        <w:t>nt reports indicate</w:t>
      </w:r>
      <w:r w:rsidRPr="00705C95">
        <w:rPr>
          <w:rFonts w:ascii="Times New Roman" w:hAnsi="Times New Roman" w:cs="Times New Roman"/>
          <w:sz w:val="24"/>
          <w:szCs w:val="24"/>
        </w:rPr>
        <w:t xml:space="preserve"> that </w:t>
      </w:r>
      <w:r w:rsidR="001D7D2D" w:rsidRPr="00705C95">
        <w:rPr>
          <w:rFonts w:ascii="Times New Roman" w:hAnsi="Times New Roman" w:cs="Times New Roman"/>
          <w:sz w:val="24"/>
          <w:szCs w:val="24"/>
        </w:rPr>
        <w:t>clinicians are</w:t>
      </w:r>
      <w:r w:rsidR="0058370C" w:rsidRPr="00705C95">
        <w:rPr>
          <w:rFonts w:ascii="Times New Roman" w:hAnsi="Times New Roman" w:cs="Times New Roman"/>
          <w:sz w:val="24"/>
          <w:szCs w:val="24"/>
        </w:rPr>
        <w:t xml:space="preserve"> reluctant to diagnose BPD in </w:t>
      </w:r>
      <w:r w:rsidRPr="00705C95">
        <w:rPr>
          <w:rFonts w:ascii="Times New Roman" w:hAnsi="Times New Roman" w:cs="Times New Roman"/>
          <w:sz w:val="24"/>
          <w:szCs w:val="24"/>
        </w:rPr>
        <w:t>younger i</w:t>
      </w:r>
      <w:r w:rsidR="00F2454B" w:rsidRPr="00705C95">
        <w:rPr>
          <w:rFonts w:ascii="Times New Roman" w:hAnsi="Times New Roman" w:cs="Times New Roman"/>
          <w:sz w:val="24"/>
          <w:szCs w:val="24"/>
        </w:rPr>
        <w:t xml:space="preserve">ndividuals </w:t>
      </w:r>
      <w:r w:rsidRPr="00705C95">
        <w:rPr>
          <w:rFonts w:ascii="Times New Roman" w:hAnsi="Times New Roman" w:cs="Times New Roman"/>
          <w:sz w:val="24"/>
          <w:szCs w:val="24"/>
        </w:rPr>
        <w:fldChar w:fldCharType="begin">
          <w:fldData xml:space="preserve">PEVuZE5vdGU+PENpdGU+PEF1dGhvcj5HcmlmZml0aHM8L0F1dGhvcj48WWVhcj4yMDExPC9ZZWFy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</w:fldData>
        </w:fldChar>
      </w:r>
      <w:r w:rsidR="00A272C3" w:rsidRPr="00705C95">
        <w:rPr>
          <w:rFonts w:ascii="Times New Roman" w:hAnsi="Times New Roman" w:cs="Times New Roman"/>
          <w:sz w:val="24"/>
          <w:szCs w:val="24"/>
        </w:rPr>
        <w:instrText xml:space="preserve"> ADDIN EN.CITE </w:instrText>
      </w:r>
      <w:r w:rsidR="00A272C3" w:rsidRPr="00705C95">
        <w:rPr>
          <w:rFonts w:ascii="Times New Roman" w:hAnsi="Times New Roman" w:cs="Times New Roman"/>
          <w:sz w:val="24"/>
          <w:szCs w:val="24"/>
        </w:rPr>
        <w:fldChar w:fldCharType="begin">
          <w:fldData xml:space="preserve">PEVuZE5vdGU+PENpdGU+PEF1dGhvcj5HcmlmZml0aHM8L0F1dGhvcj48WWVhcj4yMDExPC9ZZWFy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</w:fldData>
        </w:fldChar>
      </w:r>
      <w:r w:rsidR="00A272C3" w:rsidRPr="00705C95">
        <w:rPr>
          <w:rFonts w:ascii="Times New Roman" w:hAnsi="Times New Roman" w:cs="Times New Roman"/>
          <w:sz w:val="24"/>
          <w:szCs w:val="24"/>
        </w:rPr>
        <w:instrText xml:space="preserve"> ADDIN EN.CITE.DATA </w:instrText>
      </w:r>
      <w:r w:rsidR="00A272C3" w:rsidRPr="00705C95">
        <w:rPr>
          <w:rFonts w:ascii="Times New Roman" w:hAnsi="Times New Roman" w:cs="Times New Roman"/>
          <w:sz w:val="24"/>
          <w:szCs w:val="24"/>
        </w:rPr>
      </w:r>
      <w:r w:rsidR="00A272C3" w:rsidRPr="00705C95">
        <w:rPr>
          <w:rFonts w:ascii="Times New Roman" w:hAnsi="Times New Roman" w:cs="Times New Roman"/>
          <w:sz w:val="24"/>
          <w:szCs w:val="24"/>
        </w:rPr>
        <w:fldChar w:fldCharType="end"/>
      </w:r>
      <w:r w:rsidRPr="00705C95">
        <w:rPr>
          <w:rFonts w:ascii="Times New Roman" w:hAnsi="Times New Roman" w:cs="Times New Roman"/>
          <w:sz w:val="24"/>
          <w:szCs w:val="24"/>
        </w:rPr>
      </w:r>
      <w:r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29" w:tooltip="Griffiths, 2011 #9" w:history="1">
        <w:r w:rsidR="00750CC7" w:rsidRPr="00705C95">
          <w:rPr>
            <w:rFonts w:ascii="Times New Roman" w:hAnsi="Times New Roman" w:cs="Times New Roman"/>
            <w:noProof/>
            <w:sz w:val="24"/>
            <w:szCs w:val="24"/>
          </w:rPr>
          <w:t>Griffiths, 2011</w:t>
        </w:r>
      </w:hyperlink>
      <w:r w:rsidR="00A272C3" w:rsidRPr="00705C95">
        <w:rPr>
          <w:rFonts w:ascii="Times New Roman" w:hAnsi="Times New Roman" w:cs="Times New Roman"/>
          <w:noProof/>
          <w:sz w:val="24"/>
          <w:szCs w:val="24"/>
        </w:rPr>
        <w:t xml:space="preserve">, </w:t>
      </w:r>
      <w:hyperlink w:anchor="_ENREF_37" w:tooltip="Laurenssen, 2013 #10" w:history="1">
        <w:r w:rsidR="00750CC7" w:rsidRPr="00705C95">
          <w:rPr>
            <w:rFonts w:ascii="Times New Roman" w:hAnsi="Times New Roman" w:cs="Times New Roman"/>
            <w:noProof/>
            <w:sz w:val="24"/>
            <w:szCs w:val="24"/>
          </w:rPr>
          <w:t>Laurenssen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2013</w:t>
        </w:r>
      </w:hyperlink>
      <w:r w:rsidR="00A272C3" w:rsidRPr="00705C95">
        <w:rPr>
          <w:rFonts w:ascii="Times New Roman" w:hAnsi="Times New Roman" w:cs="Times New Roman"/>
          <w:noProof/>
          <w:sz w:val="24"/>
          <w:szCs w:val="24"/>
        </w:rPr>
        <w:t>)</w:t>
      </w:r>
      <w:r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w:t>
      </w:r>
      <w:r w:rsidR="004140A2" w:rsidRPr="00705C95">
        <w:rPr>
          <w:rFonts w:ascii="Times New Roman" w:hAnsi="Times New Roman" w:cs="Times New Roman"/>
          <w:sz w:val="24"/>
          <w:szCs w:val="24"/>
        </w:rPr>
        <w:t>Nevertheless</w:t>
      </w:r>
      <w:r w:rsidR="003B68EE" w:rsidRPr="00705C95">
        <w:rPr>
          <w:rFonts w:ascii="Times New Roman" w:hAnsi="Times New Roman" w:cs="Times New Roman"/>
          <w:sz w:val="24"/>
          <w:szCs w:val="24"/>
        </w:rPr>
        <w:t xml:space="preserve">, </w:t>
      </w:r>
      <w:r w:rsidR="00015AB7" w:rsidRPr="00705C95">
        <w:rPr>
          <w:rFonts w:ascii="Times New Roman" w:hAnsi="Times New Roman" w:cs="Times New Roman"/>
          <w:bCs/>
          <w:sz w:val="24"/>
          <w:szCs w:val="24"/>
        </w:rPr>
        <w:t>BPD</w:t>
      </w:r>
      <w:r w:rsidR="00F2454B" w:rsidRPr="00705C95">
        <w:rPr>
          <w:rFonts w:ascii="Times New Roman" w:hAnsi="Times New Roman" w:cs="Times New Roman"/>
          <w:bCs/>
          <w:sz w:val="24"/>
          <w:szCs w:val="24"/>
        </w:rPr>
        <w:t xml:space="preserve"> </w:t>
      </w:r>
      <w:r w:rsidR="00015AB7" w:rsidRPr="00705C95">
        <w:rPr>
          <w:rFonts w:ascii="Times New Roman" w:hAnsi="Times New Roman" w:cs="Times New Roman"/>
          <w:bCs/>
          <w:sz w:val="24"/>
          <w:szCs w:val="24"/>
        </w:rPr>
        <w:t xml:space="preserve">is unlikely to appear </w:t>
      </w:r>
      <w:r w:rsidR="00015AB7" w:rsidRPr="00705C95">
        <w:rPr>
          <w:rFonts w:ascii="Times New Roman" w:hAnsi="Times New Roman" w:cs="Times New Roman"/>
          <w:bCs/>
          <w:i/>
          <w:sz w:val="24"/>
          <w:szCs w:val="24"/>
        </w:rPr>
        <w:t xml:space="preserve">de novo </w:t>
      </w:r>
      <w:r w:rsidR="00015AB7" w:rsidRPr="00705C95">
        <w:rPr>
          <w:rFonts w:ascii="Times New Roman" w:hAnsi="Times New Roman" w:cs="Times New Roman"/>
          <w:bCs/>
          <w:sz w:val="24"/>
          <w:szCs w:val="24"/>
        </w:rPr>
        <w:t xml:space="preserve">in early adulthood, </w:t>
      </w:r>
      <w:r w:rsidR="005E1019" w:rsidRPr="00705C95">
        <w:rPr>
          <w:rFonts w:ascii="Times New Roman" w:hAnsi="Times New Roman" w:cs="Times New Roman"/>
          <w:bCs/>
          <w:sz w:val="24"/>
          <w:szCs w:val="24"/>
        </w:rPr>
        <w:t>but</w:t>
      </w:r>
      <w:r w:rsidR="004F1D0A" w:rsidRPr="00705C95">
        <w:rPr>
          <w:rFonts w:ascii="Times New Roman" w:hAnsi="Times New Roman" w:cs="Times New Roman"/>
          <w:bCs/>
          <w:sz w:val="24"/>
          <w:szCs w:val="24"/>
        </w:rPr>
        <w:t xml:space="preserve"> </w:t>
      </w:r>
      <w:r w:rsidR="00595EA6" w:rsidRPr="00705C95">
        <w:rPr>
          <w:rFonts w:ascii="Times New Roman" w:hAnsi="Times New Roman" w:cs="Times New Roman"/>
          <w:bCs/>
          <w:sz w:val="24"/>
          <w:szCs w:val="24"/>
        </w:rPr>
        <w:t>may</w:t>
      </w:r>
      <w:r w:rsidR="008F503D" w:rsidRPr="00705C95">
        <w:rPr>
          <w:rFonts w:ascii="Times New Roman" w:hAnsi="Times New Roman" w:cs="Times New Roman"/>
          <w:bCs/>
          <w:sz w:val="24"/>
          <w:szCs w:val="24"/>
        </w:rPr>
        <w:t xml:space="preserve"> be considered </w:t>
      </w:r>
      <w:r w:rsidR="000A4566" w:rsidRPr="00705C95">
        <w:rPr>
          <w:rFonts w:ascii="Times New Roman" w:hAnsi="Times New Roman" w:cs="Times New Roman"/>
          <w:bCs/>
          <w:sz w:val="24"/>
          <w:szCs w:val="24"/>
        </w:rPr>
        <w:t xml:space="preserve">as </w:t>
      </w:r>
      <w:r w:rsidR="003B68EE" w:rsidRPr="00705C95">
        <w:rPr>
          <w:rFonts w:ascii="Times New Roman" w:hAnsi="Times New Roman" w:cs="Times New Roman"/>
          <w:bCs/>
          <w:sz w:val="24"/>
          <w:szCs w:val="24"/>
        </w:rPr>
        <w:t xml:space="preserve">the </w:t>
      </w:r>
      <w:r w:rsidR="00710141" w:rsidRPr="00705C95">
        <w:rPr>
          <w:rFonts w:ascii="Times New Roman" w:hAnsi="Times New Roman" w:cs="Times New Roman"/>
          <w:bCs/>
          <w:sz w:val="24"/>
          <w:szCs w:val="24"/>
        </w:rPr>
        <w:t>continuation</w:t>
      </w:r>
      <w:r w:rsidR="000A4566" w:rsidRPr="00705C95">
        <w:rPr>
          <w:rFonts w:ascii="Times New Roman" w:hAnsi="Times New Roman" w:cs="Times New Roman"/>
          <w:bCs/>
          <w:sz w:val="24"/>
          <w:szCs w:val="24"/>
        </w:rPr>
        <w:t xml:space="preserve"> </w:t>
      </w:r>
      <w:r w:rsidR="00015AB7" w:rsidRPr="00705C95">
        <w:rPr>
          <w:rFonts w:ascii="Times New Roman" w:hAnsi="Times New Roman" w:cs="Times New Roman"/>
          <w:bCs/>
          <w:sz w:val="24"/>
          <w:szCs w:val="24"/>
        </w:rPr>
        <w:t xml:space="preserve">of precursor </w:t>
      </w:r>
      <w:r w:rsidR="00015AB7" w:rsidRPr="00705C95">
        <w:rPr>
          <w:rFonts w:ascii="Times New Roman" w:eastAsia="AdvpalSR" w:hAnsi="Times New Roman" w:cs="Times New Roman"/>
          <w:sz w:val="24"/>
          <w:szCs w:val="24"/>
          <w:lang w:eastAsia="en-GB"/>
        </w:rPr>
        <w:t xml:space="preserve">symptoms </w:t>
      </w:r>
      <w:r w:rsidR="003B68EE" w:rsidRPr="00705C95">
        <w:rPr>
          <w:rFonts w:ascii="Times New Roman" w:eastAsia="AdvpalSR" w:hAnsi="Times New Roman" w:cs="Times New Roman"/>
          <w:sz w:val="24"/>
          <w:szCs w:val="24"/>
          <w:lang w:eastAsia="en-GB"/>
        </w:rPr>
        <w:t xml:space="preserve">that first emerge </w:t>
      </w:r>
      <w:r w:rsidR="00015AB7" w:rsidRPr="00705C95">
        <w:rPr>
          <w:rFonts w:ascii="Times New Roman" w:eastAsia="AdvpalSR" w:hAnsi="Times New Roman" w:cs="Times New Roman"/>
          <w:sz w:val="24"/>
          <w:szCs w:val="24"/>
          <w:lang w:eastAsia="en-GB"/>
        </w:rPr>
        <w:t xml:space="preserve">during childhood or early adolescence </w:t>
      </w:r>
      <w:r w:rsidR="00D96025" w:rsidRPr="00705C95">
        <w:rPr>
          <w:rFonts w:ascii="Times New Roman" w:eastAsia="AdvpalSR" w:hAnsi="Times New Roman" w:cs="Times New Roman"/>
          <w:sz w:val="24"/>
          <w:szCs w:val="24"/>
          <w:lang w:eastAsia="en-GB"/>
        </w:rPr>
        <w:fldChar w:fldCharType="begin"/>
      </w:r>
      <w:r w:rsidR="00A272C3" w:rsidRPr="00705C95">
        <w:rPr>
          <w:rFonts w:ascii="Times New Roman" w:eastAsia="AdvpalSR" w:hAnsi="Times New Roman" w:cs="Times New Roman"/>
          <w:sz w:val="24"/>
          <w:szCs w:val="24"/>
          <w:lang w:eastAsia="en-GB"/>
        </w:rPr>
        <w:instrText xml:space="preserve"> ADDIN EN.CITE &lt;EndNote&gt;&lt;Cite&gt;&lt;Author&gt;Crowell&lt;/Author&gt;&lt;Year&gt;2009&lt;/Year&gt;&lt;RecNum&gt;11&lt;/RecNum&gt;&lt;DisplayText&gt;(Crowell&lt;style face="italic"&gt; et al.&lt;/style&gt;, 2009)&lt;/DisplayText&gt;&lt;record&gt;&lt;rec-number&gt;11&lt;/rec-number&gt;&lt;foreign-keys&gt;&lt;key app="EN" db-id="0ptezvd91sz9roe5vt6vz9tyxsx55dp0ssve" timestamp="1415179564"&gt;11&lt;/key&gt;&lt;/foreign-keys&gt;&lt;ref-type name="Journal Article"&gt;17&lt;/ref-type&gt;&lt;contributors&gt;&lt;authors&gt;&lt;author&gt;Crowell, Sheila E&lt;/author&gt;&lt;author&gt;Beauchaine, Theodore P&lt;/author&gt;&lt;author&gt;Linehan, Marsha M&lt;/author&gt;&lt;/authors&gt;&lt;/contributors&gt;&lt;titles&gt;&lt;title&gt;A biosocial developmental model of borderline personality: Elaborating and extending linehan’s theory&lt;/title&gt;&lt;secondary-title&gt;Psychological bulletin&lt;/secondary-title&gt;&lt;/titles&gt;&lt;periodical&gt;&lt;full-title&gt;Psychological bulletin&lt;/full-title&gt;&lt;/periodical&gt;&lt;pages&gt;495&lt;/pages&gt;&lt;volume&gt;135&lt;/volume&gt;&lt;number&gt;3&lt;/number&gt;&lt;dates&gt;&lt;year&gt;2009&lt;/year&gt;&lt;/dates&gt;&lt;isbn&gt;1939-1455&lt;/isbn&gt;&lt;urls&gt;&lt;/urls&gt;&lt;/record&gt;&lt;/Cite&gt;&lt;/EndNote&gt;</w:instrText>
      </w:r>
      <w:r w:rsidR="00D96025" w:rsidRPr="00705C95">
        <w:rPr>
          <w:rFonts w:ascii="Times New Roman" w:eastAsia="AdvpalSR" w:hAnsi="Times New Roman" w:cs="Times New Roman"/>
          <w:sz w:val="24"/>
          <w:szCs w:val="24"/>
          <w:lang w:eastAsia="en-GB"/>
        </w:rPr>
        <w:fldChar w:fldCharType="separate"/>
      </w:r>
      <w:r w:rsidR="00A272C3" w:rsidRPr="00705C95">
        <w:rPr>
          <w:rFonts w:ascii="Times New Roman" w:eastAsia="AdvpalSR" w:hAnsi="Times New Roman" w:cs="Times New Roman"/>
          <w:noProof/>
          <w:sz w:val="24"/>
          <w:szCs w:val="24"/>
          <w:lang w:eastAsia="en-GB"/>
        </w:rPr>
        <w:t>(</w:t>
      </w:r>
      <w:hyperlink w:anchor="_ENREF_24" w:tooltip="Crowell, 2009 #11" w:history="1">
        <w:r w:rsidR="00750CC7" w:rsidRPr="00705C95">
          <w:rPr>
            <w:rFonts w:ascii="Times New Roman" w:eastAsia="AdvpalSR" w:hAnsi="Times New Roman" w:cs="Times New Roman"/>
            <w:noProof/>
            <w:sz w:val="24"/>
            <w:szCs w:val="24"/>
            <w:lang w:eastAsia="en-GB"/>
          </w:rPr>
          <w:t>Crowell</w:t>
        </w:r>
        <w:r w:rsidR="00750CC7" w:rsidRPr="00705C95">
          <w:rPr>
            <w:rFonts w:ascii="Times New Roman" w:eastAsia="AdvpalSR" w:hAnsi="Times New Roman" w:cs="Times New Roman"/>
            <w:i/>
            <w:noProof/>
            <w:sz w:val="24"/>
            <w:szCs w:val="24"/>
            <w:lang w:eastAsia="en-GB"/>
          </w:rPr>
          <w:t xml:space="preserve"> et al.</w:t>
        </w:r>
        <w:r w:rsidR="00750CC7" w:rsidRPr="00705C95">
          <w:rPr>
            <w:rFonts w:ascii="Times New Roman" w:eastAsia="AdvpalSR" w:hAnsi="Times New Roman" w:cs="Times New Roman"/>
            <w:noProof/>
            <w:sz w:val="24"/>
            <w:szCs w:val="24"/>
            <w:lang w:eastAsia="en-GB"/>
          </w:rPr>
          <w:t>, 2009</w:t>
        </w:r>
      </w:hyperlink>
      <w:r w:rsidR="00A272C3" w:rsidRPr="00705C95">
        <w:rPr>
          <w:rFonts w:ascii="Times New Roman" w:eastAsia="AdvpalSR" w:hAnsi="Times New Roman" w:cs="Times New Roman"/>
          <w:noProof/>
          <w:sz w:val="24"/>
          <w:szCs w:val="24"/>
          <w:lang w:eastAsia="en-GB"/>
        </w:rPr>
        <w:t>)</w:t>
      </w:r>
      <w:r w:rsidR="00D96025" w:rsidRPr="00705C95">
        <w:rPr>
          <w:rFonts w:ascii="Times New Roman" w:eastAsia="AdvpalSR" w:hAnsi="Times New Roman" w:cs="Times New Roman"/>
          <w:sz w:val="24"/>
          <w:szCs w:val="24"/>
          <w:lang w:eastAsia="en-GB"/>
        </w:rPr>
        <w:fldChar w:fldCharType="end"/>
      </w:r>
      <w:r w:rsidR="00F2454B" w:rsidRPr="00705C95">
        <w:rPr>
          <w:rFonts w:ascii="Times New Roman" w:eastAsia="AdvpalSR" w:hAnsi="Times New Roman" w:cs="Times New Roman"/>
          <w:sz w:val="24"/>
          <w:szCs w:val="24"/>
          <w:lang w:eastAsia="en-GB"/>
        </w:rPr>
        <w:t xml:space="preserve">. </w:t>
      </w:r>
      <w:r w:rsidR="006726F5" w:rsidRPr="00705C95">
        <w:rPr>
          <w:rFonts w:ascii="Times New Roman" w:eastAsia="AdvpalSR" w:hAnsi="Times New Roman" w:cs="Times New Roman"/>
          <w:sz w:val="24"/>
          <w:szCs w:val="24"/>
          <w:lang w:eastAsia="en-GB"/>
        </w:rPr>
        <w:t>Importantly, t</w:t>
      </w:r>
      <w:r w:rsidR="000817C8" w:rsidRPr="00705C95">
        <w:rPr>
          <w:rFonts w:ascii="Times New Roman" w:eastAsia="AdvpalSR" w:hAnsi="Times New Roman" w:cs="Times New Roman"/>
          <w:sz w:val="24"/>
          <w:szCs w:val="24"/>
          <w:lang w:eastAsia="en-GB"/>
        </w:rPr>
        <w:t xml:space="preserve">he identification of BPD symptoms prior to adulthood may help shed light on aetiological processes </w:t>
      </w:r>
      <w:r w:rsidR="00D96025" w:rsidRPr="00705C95">
        <w:rPr>
          <w:rFonts w:ascii="Times New Roman" w:eastAsia="AdvpalSR" w:hAnsi="Times New Roman" w:cs="Times New Roman"/>
          <w:sz w:val="24"/>
          <w:szCs w:val="24"/>
          <w:lang w:eastAsia="en-GB"/>
        </w:rPr>
        <w:fldChar w:fldCharType="begin"/>
      </w:r>
      <w:r w:rsidR="00A272C3" w:rsidRPr="00705C95">
        <w:rPr>
          <w:rFonts w:ascii="Times New Roman" w:eastAsia="AdvpalSR" w:hAnsi="Times New Roman" w:cs="Times New Roman"/>
          <w:sz w:val="24"/>
          <w:szCs w:val="24"/>
          <w:lang w:eastAsia="en-GB"/>
        </w:rPr>
        <w:instrText xml:space="preserve"> ADDIN EN.CITE &lt;EndNote&gt;&lt;Cite&gt;&lt;Author&gt;Crowell&lt;/Author&gt;&lt;Year&gt;2009&lt;/Year&gt;&lt;RecNum&gt;11&lt;/RecNum&gt;&lt;DisplayText&gt;(Crowell&lt;style face="italic"&gt; et al.&lt;/style&gt;, 2009)&lt;/DisplayText&gt;&lt;record&gt;&lt;rec-number&gt;11&lt;/rec-number&gt;&lt;foreign-keys&gt;&lt;key app="EN" db-id="0ptezvd91sz9roe5vt6vz9tyxsx55dp0ssve" timestamp="1415179564"&gt;11&lt;/key&gt;&lt;/foreign-keys&gt;&lt;ref-type name="Journal Article"&gt;17&lt;/ref-type&gt;&lt;contributors&gt;&lt;authors&gt;&lt;author&gt;Crowell, Sheila E&lt;/author&gt;&lt;author&gt;Beauchaine, Theodore P&lt;/author&gt;&lt;author&gt;Linehan, Marsha M&lt;/author&gt;&lt;/authors&gt;&lt;/contributors&gt;&lt;titles&gt;&lt;title&gt;A biosocial developmental model of borderline personality: Elaborating and extending linehan’s theory&lt;/title&gt;&lt;secondary-title&gt;Psychological bulletin&lt;/secondary-title&gt;&lt;/titles&gt;&lt;periodical&gt;&lt;full-title&gt;Psychological bulletin&lt;/full-title&gt;&lt;/periodical&gt;&lt;pages&gt;495&lt;/pages&gt;&lt;volume&gt;135&lt;/volume&gt;&lt;number&gt;3&lt;/number&gt;&lt;dates&gt;&lt;year&gt;2009&lt;/year&gt;&lt;/dates&gt;&lt;isbn&gt;1939-1455&lt;/isbn&gt;&lt;urls&gt;&lt;/urls&gt;&lt;/record&gt;&lt;/Cite&gt;&lt;/EndNote&gt;</w:instrText>
      </w:r>
      <w:r w:rsidR="00D96025" w:rsidRPr="00705C95">
        <w:rPr>
          <w:rFonts w:ascii="Times New Roman" w:eastAsia="AdvpalSR" w:hAnsi="Times New Roman" w:cs="Times New Roman"/>
          <w:sz w:val="24"/>
          <w:szCs w:val="24"/>
          <w:lang w:eastAsia="en-GB"/>
        </w:rPr>
        <w:fldChar w:fldCharType="separate"/>
      </w:r>
      <w:r w:rsidR="00A272C3" w:rsidRPr="00705C95">
        <w:rPr>
          <w:rFonts w:ascii="Times New Roman" w:eastAsia="AdvpalSR" w:hAnsi="Times New Roman" w:cs="Times New Roman"/>
          <w:noProof/>
          <w:sz w:val="24"/>
          <w:szCs w:val="24"/>
          <w:lang w:eastAsia="en-GB"/>
        </w:rPr>
        <w:t>(</w:t>
      </w:r>
      <w:hyperlink w:anchor="_ENREF_24" w:tooltip="Crowell, 2009 #11" w:history="1">
        <w:r w:rsidR="00750CC7" w:rsidRPr="00705C95">
          <w:rPr>
            <w:rFonts w:ascii="Times New Roman" w:eastAsia="AdvpalSR" w:hAnsi="Times New Roman" w:cs="Times New Roman"/>
            <w:noProof/>
            <w:sz w:val="24"/>
            <w:szCs w:val="24"/>
            <w:lang w:eastAsia="en-GB"/>
          </w:rPr>
          <w:t>Crowell</w:t>
        </w:r>
        <w:r w:rsidR="00750CC7" w:rsidRPr="00705C95">
          <w:rPr>
            <w:rFonts w:ascii="Times New Roman" w:eastAsia="AdvpalSR" w:hAnsi="Times New Roman" w:cs="Times New Roman"/>
            <w:i/>
            <w:noProof/>
            <w:sz w:val="24"/>
            <w:szCs w:val="24"/>
            <w:lang w:eastAsia="en-GB"/>
          </w:rPr>
          <w:t xml:space="preserve"> et al.</w:t>
        </w:r>
        <w:r w:rsidR="00750CC7" w:rsidRPr="00705C95">
          <w:rPr>
            <w:rFonts w:ascii="Times New Roman" w:eastAsia="AdvpalSR" w:hAnsi="Times New Roman" w:cs="Times New Roman"/>
            <w:noProof/>
            <w:sz w:val="24"/>
            <w:szCs w:val="24"/>
            <w:lang w:eastAsia="en-GB"/>
          </w:rPr>
          <w:t>, 2009</w:t>
        </w:r>
      </w:hyperlink>
      <w:r w:rsidR="00A272C3" w:rsidRPr="00705C95">
        <w:rPr>
          <w:rFonts w:ascii="Times New Roman" w:eastAsia="AdvpalSR" w:hAnsi="Times New Roman" w:cs="Times New Roman"/>
          <w:noProof/>
          <w:sz w:val="24"/>
          <w:szCs w:val="24"/>
          <w:lang w:eastAsia="en-GB"/>
        </w:rPr>
        <w:t>)</w:t>
      </w:r>
      <w:r w:rsidR="00D96025" w:rsidRPr="00705C95">
        <w:rPr>
          <w:rFonts w:ascii="Times New Roman" w:eastAsia="AdvpalSR" w:hAnsi="Times New Roman" w:cs="Times New Roman"/>
          <w:sz w:val="24"/>
          <w:szCs w:val="24"/>
          <w:lang w:eastAsia="en-GB"/>
        </w:rPr>
        <w:fldChar w:fldCharType="end"/>
      </w:r>
      <w:r w:rsidR="000817C8" w:rsidRPr="00705C95">
        <w:rPr>
          <w:rFonts w:ascii="Times New Roman" w:eastAsia="AdvpalSR" w:hAnsi="Times New Roman" w:cs="Times New Roman"/>
          <w:sz w:val="24"/>
          <w:szCs w:val="24"/>
          <w:lang w:eastAsia="en-GB"/>
        </w:rPr>
        <w:t xml:space="preserve">, inform early intervention programs </w:t>
      </w:r>
      <w:r w:rsidR="00D96025" w:rsidRPr="00705C95">
        <w:rPr>
          <w:rFonts w:ascii="Times New Roman" w:eastAsia="AdvpalSR" w:hAnsi="Times New Roman" w:cs="Times New Roman"/>
          <w:sz w:val="24"/>
          <w:szCs w:val="24"/>
          <w:lang w:eastAsia="en-GB"/>
        </w:rPr>
        <w:fldChar w:fldCharType="begin"/>
      </w:r>
      <w:r w:rsidR="00A272C3" w:rsidRPr="00705C95">
        <w:rPr>
          <w:rFonts w:ascii="Times New Roman" w:eastAsia="AdvpalSR" w:hAnsi="Times New Roman" w:cs="Times New Roman"/>
          <w:sz w:val="24"/>
          <w:szCs w:val="24"/>
          <w:lang w:eastAsia="en-GB"/>
        </w:rPr>
        <w:instrText xml:space="preserve"> ADDIN EN.CITE &lt;EndNote&gt;&lt;Cite&gt;&lt;Author&gt;Chanen&lt;/Author&gt;&lt;Year&gt;2008&lt;/Year&gt;&lt;RecNum&gt;12&lt;/RecNum&gt;&lt;DisplayText&gt;(Chanen&lt;style face="italic"&gt; et al.&lt;/style&gt;, 2008b)&lt;/DisplayText&gt;&lt;record&gt;&lt;rec-number&gt;12&lt;/rec-number&gt;&lt;foreign-keys&gt;&lt;key app="EN" db-id="0ptezvd91sz9roe5vt6vz9tyxsx55dp0ssve" timestamp="1415179566"&gt;12&lt;/key&gt;&lt;/foreign-keys&gt;&lt;ref-type name="Journal Article"&gt;17&lt;/ref-type&gt;&lt;contributors&gt;&lt;authors&gt;&lt;author&gt;Chanen, Andrew M&lt;/author&gt;&lt;author&gt;Jovev, Martina&lt;/author&gt;&lt;author&gt;McCutcheon, Louise K&lt;/author&gt;&lt;author&gt;Jackson, Henry J&lt;/author&gt;&lt;author&gt;McGorry, Patrick D&lt;/author&gt;&lt;/authors&gt;&lt;/contributors&gt;&lt;titles&gt;&lt;title&gt;Borderline personality disorder in young people and the prospects for prevention and early intervention&lt;/title&gt;&lt;secondary-title&gt;Current Psychiatry Reviews&lt;/secondary-title&gt;&lt;/titles&gt;&lt;periodical&gt;&lt;full-title&gt;Current Psychiatry Reviews&lt;/full-title&gt;&lt;/periodical&gt;&lt;pages&gt;48-57&lt;/pages&gt;&lt;volume&gt;4&lt;/volume&gt;&lt;number&gt;1&lt;/number&gt;&lt;dates&gt;&lt;year&gt;2008&lt;/year&gt;&lt;/dates&gt;&lt;isbn&gt;1573-4005&lt;/isbn&gt;&lt;urls&gt;&lt;/urls&gt;&lt;/record&gt;&lt;/Cite&gt;&lt;/EndNote&gt;</w:instrText>
      </w:r>
      <w:r w:rsidR="00D96025" w:rsidRPr="00705C95">
        <w:rPr>
          <w:rFonts w:ascii="Times New Roman" w:eastAsia="AdvpalSR" w:hAnsi="Times New Roman" w:cs="Times New Roman"/>
          <w:sz w:val="24"/>
          <w:szCs w:val="24"/>
          <w:lang w:eastAsia="en-GB"/>
        </w:rPr>
        <w:fldChar w:fldCharType="separate"/>
      </w:r>
      <w:r w:rsidR="00A272C3" w:rsidRPr="00705C95">
        <w:rPr>
          <w:rFonts w:ascii="Times New Roman" w:eastAsia="AdvpalSR" w:hAnsi="Times New Roman" w:cs="Times New Roman"/>
          <w:noProof/>
          <w:sz w:val="24"/>
          <w:szCs w:val="24"/>
          <w:lang w:eastAsia="en-GB"/>
        </w:rPr>
        <w:t>(</w:t>
      </w:r>
      <w:hyperlink w:anchor="_ENREF_16" w:tooltip="Chanen, 2008 #12" w:history="1">
        <w:r w:rsidR="00750CC7" w:rsidRPr="00705C95">
          <w:rPr>
            <w:rFonts w:ascii="Times New Roman" w:eastAsia="AdvpalSR" w:hAnsi="Times New Roman" w:cs="Times New Roman"/>
            <w:noProof/>
            <w:sz w:val="24"/>
            <w:szCs w:val="24"/>
            <w:lang w:eastAsia="en-GB"/>
          </w:rPr>
          <w:t>Chanen</w:t>
        </w:r>
        <w:r w:rsidR="00750CC7" w:rsidRPr="00705C95">
          <w:rPr>
            <w:rFonts w:ascii="Times New Roman" w:eastAsia="AdvpalSR" w:hAnsi="Times New Roman" w:cs="Times New Roman"/>
            <w:i/>
            <w:noProof/>
            <w:sz w:val="24"/>
            <w:szCs w:val="24"/>
            <w:lang w:eastAsia="en-GB"/>
          </w:rPr>
          <w:t xml:space="preserve"> et al.</w:t>
        </w:r>
        <w:r w:rsidR="00750CC7" w:rsidRPr="00705C95">
          <w:rPr>
            <w:rFonts w:ascii="Times New Roman" w:eastAsia="AdvpalSR" w:hAnsi="Times New Roman" w:cs="Times New Roman"/>
            <w:noProof/>
            <w:sz w:val="24"/>
            <w:szCs w:val="24"/>
            <w:lang w:eastAsia="en-GB"/>
          </w:rPr>
          <w:t>, 2008b</w:t>
        </w:r>
      </w:hyperlink>
      <w:r w:rsidR="00A272C3" w:rsidRPr="00705C95">
        <w:rPr>
          <w:rFonts w:ascii="Times New Roman" w:eastAsia="AdvpalSR" w:hAnsi="Times New Roman" w:cs="Times New Roman"/>
          <w:noProof/>
          <w:sz w:val="24"/>
          <w:szCs w:val="24"/>
          <w:lang w:eastAsia="en-GB"/>
        </w:rPr>
        <w:t>)</w:t>
      </w:r>
      <w:r w:rsidR="00D96025" w:rsidRPr="00705C95">
        <w:rPr>
          <w:rFonts w:ascii="Times New Roman" w:eastAsia="AdvpalSR" w:hAnsi="Times New Roman" w:cs="Times New Roman"/>
          <w:sz w:val="24"/>
          <w:szCs w:val="24"/>
          <w:lang w:eastAsia="en-GB"/>
        </w:rPr>
        <w:fldChar w:fldCharType="end"/>
      </w:r>
      <w:r w:rsidR="00E172AC" w:rsidRPr="00705C95">
        <w:rPr>
          <w:rFonts w:ascii="Times New Roman" w:eastAsia="AdvpalSR" w:hAnsi="Times New Roman" w:cs="Times New Roman"/>
          <w:sz w:val="24"/>
          <w:szCs w:val="24"/>
          <w:lang w:eastAsia="en-GB"/>
        </w:rPr>
        <w:t xml:space="preserve">, and ensure </w:t>
      </w:r>
      <w:r w:rsidR="00DE31AE" w:rsidRPr="00705C95">
        <w:rPr>
          <w:rFonts w:ascii="Times New Roman" w:eastAsia="AdvpalSR" w:hAnsi="Times New Roman" w:cs="Times New Roman"/>
          <w:sz w:val="24"/>
          <w:szCs w:val="24"/>
          <w:lang w:eastAsia="en-GB"/>
        </w:rPr>
        <w:t xml:space="preserve">that </w:t>
      </w:r>
      <w:r w:rsidR="00E172AC" w:rsidRPr="00705C95">
        <w:rPr>
          <w:rFonts w:ascii="Times New Roman" w:eastAsia="AdvpalSR" w:hAnsi="Times New Roman" w:cs="Times New Roman"/>
          <w:sz w:val="24"/>
          <w:szCs w:val="24"/>
          <w:lang w:eastAsia="en-GB"/>
        </w:rPr>
        <w:t>young</w:t>
      </w:r>
      <w:r w:rsidR="00DE31AE" w:rsidRPr="00705C95">
        <w:rPr>
          <w:rFonts w:ascii="Times New Roman" w:eastAsia="AdvpalSR" w:hAnsi="Times New Roman" w:cs="Times New Roman"/>
          <w:sz w:val="24"/>
          <w:szCs w:val="24"/>
          <w:lang w:eastAsia="en-GB"/>
        </w:rPr>
        <w:t>er</w:t>
      </w:r>
      <w:r w:rsidR="00E172AC" w:rsidRPr="00705C95">
        <w:rPr>
          <w:rFonts w:ascii="Times New Roman" w:eastAsia="AdvpalSR" w:hAnsi="Times New Roman" w:cs="Times New Roman"/>
          <w:sz w:val="24"/>
          <w:szCs w:val="24"/>
          <w:lang w:eastAsia="en-GB"/>
        </w:rPr>
        <w:t xml:space="preserve"> people</w:t>
      </w:r>
      <w:r w:rsidR="00B161DD" w:rsidRPr="00705C95">
        <w:rPr>
          <w:rFonts w:ascii="Times New Roman" w:eastAsia="AdvpalSR" w:hAnsi="Times New Roman" w:cs="Times New Roman"/>
          <w:sz w:val="24"/>
          <w:szCs w:val="24"/>
          <w:lang w:eastAsia="en-GB"/>
        </w:rPr>
        <w:t xml:space="preserve"> with personality pathology receive appropriate treatment </w:t>
      </w:r>
      <w:r w:rsidR="00D96025" w:rsidRPr="00705C95">
        <w:rPr>
          <w:rFonts w:ascii="Times New Roman" w:eastAsia="AdvpalSR" w:hAnsi="Times New Roman" w:cs="Times New Roman"/>
          <w:sz w:val="24"/>
          <w:szCs w:val="24"/>
          <w:lang w:eastAsia="en-GB"/>
        </w:rPr>
        <w:fldChar w:fldCharType="begin"/>
      </w:r>
      <w:r w:rsidR="00A272C3" w:rsidRPr="00705C95">
        <w:rPr>
          <w:rFonts w:ascii="Times New Roman" w:eastAsia="AdvpalSR" w:hAnsi="Times New Roman" w:cs="Times New Roman"/>
          <w:sz w:val="24"/>
          <w:szCs w:val="24"/>
          <w:lang w:eastAsia="en-GB"/>
        </w:rPr>
        <w:instrText xml:space="preserve"> ADDIN EN.CITE &lt;EndNote&gt;&lt;Cite&gt;&lt;Author&gt;Paris&lt;/Author&gt;&lt;Year&gt;2013&lt;/Year&gt;&lt;RecNum&gt;13&lt;/RecNum&gt;&lt;DisplayText&gt;(Paris, 2013)&lt;/DisplayText&gt;&lt;record&gt;&lt;rec-number&gt;13&lt;/rec-number&gt;&lt;foreign-keys&gt;&lt;key app="EN" db-id="0ptezvd91sz9roe5vt6vz9tyxsx55dp0ssve" timestamp="1415179568"&gt;13&lt;/key&gt;&lt;/foreign-keys&gt;&lt;ref-type name="Journal Article"&gt;17&lt;/ref-type&gt;&lt;contributors&gt;&lt;authors&gt;&lt;author&gt;Paris, J&lt;/author&gt;&lt;/authors&gt;&lt;/contributors&gt;&lt;titles&gt;&lt;title&gt;Personality Disorders Begin in Adolescence&lt;/title&gt;&lt;secondary-title&gt;Journal of the Canadian Academy of Child and Adolescent Psychiatry&lt;/secondary-title&gt;&lt;/titles&gt;&lt;periodical&gt;&lt;full-title&gt;Journal of the Canadian Academy of Child and Adolescent Psychiatry&lt;/full-title&gt;&lt;/periodical&gt;&lt;pages&gt;195&lt;/pages&gt;&lt;volume&gt;22&lt;/volume&gt;&lt;number&gt;3&lt;/number&gt;&lt;dates&gt;&lt;year&gt;2013&lt;/year&gt;&lt;/dates&gt;&lt;urls&gt;&lt;/urls&gt;&lt;/record&gt;&lt;/Cite&gt;&lt;/EndNote&gt;</w:instrText>
      </w:r>
      <w:r w:rsidR="00D96025" w:rsidRPr="00705C95">
        <w:rPr>
          <w:rFonts w:ascii="Times New Roman" w:eastAsia="AdvpalSR" w:hAnsi="Times New Roman" w:cs="Times New Roman"/>
          <w:sz w:val="24"/>
          <w:szCs w:val="24"/>
          <w:lang w:eastAsia="en-GB"/>
        </w:rPr>
        <w:fldChar w:fldCharType="separate"/>
      </w:r>
      <w:r w:rsidR="00A272C3" w:rsidRPr="00705C95">
        <w:rPr>
          <w:rFonts w:ascii="Times New Roman" w:eastAsia="AdvpalSR" w:hAnsi="Times New Roman" w:cs="Times New Roman"/>
          <w:noProof/>
          <w:sz w:val="24"/>
          <w:szCs w:val="24"/>
          <w:lang w:eastAsia="en-GB"/>
        </w:rPr>
        <w:t>(</w:t>
      </w:r>
      <w:hyperlink w:anchor="_ENREF_48" w:tooltip="Paris, 2013 #13" w:history="1">
        <w:r w:rsidR="00750CC7" w:rsidRPr="00705C95">
          <w:rPr>
            <w:rFonts w:ascii="Times New Roman" w:eastAsia="AdvpalSR" w:hAnsi="Times New Roman" w:cs="Times New Roman"/>
            <w:noProof/>
            <w:sz w:val="24"/>
            <w:szCs w:val="24"/>
            <w:lang w:eastAsia="en-GB"/>
          </w:rPr>
          <w:t>Paris, 2013</w:t>
        </w:r>
      </w:hyperlink>
      <w:r w:rsidR="00A272C3" w:rsidRPr="00705C95">
        <w:rPr>
          <w:rFonts w:ascii="Times New Roman" w:eastAsia="AdvpalSR" w:hAnsi="Times New Roman" w:cs="Times New Roman"/>
          <w:noProof/>
          <w:sz w:val="24"/>
          <w:szCs w:val="24"/>
          <w:lang w:eastAsia="en-GB"/>
        </w:rPr>
        <w:t>)</w:t>
      </w:r>
      <w:r w:rsidR="00D96025" w:rsidRPr="00705C95">
        <w:rPr>
          <w:rFonts w:ascii="Times New Roman" w:eastAsia="AdvpalSR" w:hAnsi="Times New Roman" w:cs="Times New Roman"/>
          <w:sz w:val="24"/>
          <w:szCs w:val="24"/>
          <w:lang w:eastAsia="en-GB"/>
        </w:rPr>
        <w:fldChar w:fldCharType="end"/>
      </w:r>
      <w:r w:rsidR="00B161DD" w:rsidRPr="00705C95">
        <w:rPr>
          <w:rFonts w:ascii="Times New Roman" w:eastAsia="AdvpalSR" w:hAnsi="Times New Roman" w:cs="Times New Roman"/>
          <w:sz w:val="24"/>
          <w:szCs w:val="24"/>
          <w:lang w:eastAsia="en-GB"/>
        </w:rPr>
        <w:t xml:space="preserve">. </w:t>
      </w:r>
    </w:p>
    <w:p w14:paraId="4C6DDEE0" w14:textId="08F5A506" w:rsidR="00C57C4C" w:rsidRPr="00705C95" w:rsidRDefault="00E04100" w:rsidP="004C44C3">
      <w:pPr>
        <w:spacing w:line="480" w:lineRule="auto"/>
        <w:ind w:firstLine="720"/>
        <w:contextualSpacing/>
        <w:rPr>
          <w:rFonts w:ascii="Times New Roman" w:hAnsi="Times New Roman" w:cs="Times New Roman"/>
          <w:sz w:val="24"/>
          <w:szCs w:val="24"/>
        </w:rPr>
      </w:pPr>
      <w:r w:rsidRPr="00705C95">
        <w:rPr>
          <w:rFonts w:ascii="Times New Roman" w:hAnsi="Times New Roman" w:cs="Times New Roman"/>
          <w:bCs/>
          <w:sz w:val="24"/>
          <w:szCs w:val="24"/>
        </w:rPr>
        <w:t xml:space="preserve">Predictive validity reflects the degree to which BPD </w:t>
      </w:r>
      <w:r w:rsidR="00FA784D" w:rsidRPr="00705C95">
        <w:rPr>
          <w:rFonts w:ascii="Times New Roman" w:hAnsi="Times New Roman" w:cs="Times New Roman"/>
          <w:bCs/>
          <w:sz w:val="24"/>
          <w:szCs w:val="24"/>
        </w:rPr>
        <w:t xml:space="preserve">in childhood or adolescence </w:t>
      </w:r>
      <w:r w:rsidRPr="00705C95">
        <w:rPr>
          <w:rFonts w:ascii="Times New Roman" w:hAnsi="Times New Roman" w:cs="Times New Roman"/>
          <w:bCs/>
          <w:sz w:val="24"/>
          <w:szCs w:val="24"/>
        </w:rPr>
        <w:t>transitions into adult BPD</w:t>
      </w:r>
      <w:r w:rsidR="00C22323" w:rsidRPr="00705C95">
        <w:rPr>
          <w:rFonts w:ascii="Times New Roman" w:hAnsi="Times New Roman" w:cs="Times New Roman"/>
          <w:bCs/>
          <w:sz w:val="24"/>
          <w:szCs w:val="24"/>
        </w:rPr>
        <w:t>,</w:t>
      </w:r>
      <w:r w:rsidRPr="00705C95">
        <w:rPr>
          <w:rFonts w:ascii="Times New Roman" w:hAnsi="Times New Roman" w:cs="Times New Roman"/>
          <w:bCs/>
          <w:sz w:val="24"/>
          <w:szCs w:val="24"/>
        </w:rPr>
        <w:t xml:space="preserve"> and is prognostic of future impairment </w:t>
      </w:r>
      <w:r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&lt;EndNote&gt;&lt;Cite&gt;&lt;Author&gt;Van Os&lt;/Author&gt;&lt;Year&gt;2009&lt;/Year&gt;&lt;RecNum&gt;22&lt;/RecNum&gt;&lt;DisplayText&gt;(Van Os&lt;style face="italic"&gt; et al.&lt;/style&gt;, 2009)&lt;/DisplayText&gt;&lt;record&gt;&lt;rec-number&gt;22&lt;/rec-number&gt;&lt;foreign-keys&gt;&lt;key app="EN" db-id="0ptezvd91sz9roe5vt6vz9tyxsx55dp0ssve" timestamp="1415179582"&gt;22&lt;/key&gt;&lt;/foreign-keys&gt;&lt;ref-type name="Journal Article"&gt;17&lt;/ref-type&gt;&lt;contributors&gt;&lt;authors&gt;&lt;author&gt;Van Os, Jim&lt;/author&gt;&lt;author&gt;Linscott, Richard J&lt;/author&gt;&lt;author&gt;Myin-Germeys, Inez&lt;/author&gt;&lt;author&gt;Delespaul, Philippe&lt;/author&gt;&lt;author&gt;Krabbendam, Lydia&lt;/author&gt;&lt;/authors&gt;&lt;/contributors&gt;&lt;titles&gt;&lt;title&gt;A systematic review and meta-analysis of the psychosis continuum: evidence for a psychosis proneness-persistence-impairment model of psychotic disorder&lt;/title&gt;&lt;secondary-title&gt;Psychological medicine&lt;/secondary-title&gt;&lt;/titles&gt;&lt;periodical&gt;&lt;full-title&gt;Psychological medicine&lt;/full-title&gt;&lt;/periodical&gt;&lt;pages&gt;179&lt;/pages&gt;&lt;volume&gt;39&lt;/volume&gt;&lt;number&gt;2&lt;/number&gt;&lt;dates&gt;&lt;year&gt;2009&lt;/year&gt;&lt;/dates&gt;&lt;isbn&gt;0033-2917&lt;/isbn&gt;&lt;urls&gt;&lt;/urls&gt;&lt;/record&gt;&lt;/Cite&gt;&lt;/EndNote&gt;</w:instrText>
      </w:r>
      <w:r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59" w:tooltip="Van Os, 2009 #22" w:history="1">
        <w:r w:rsidR="00750CC7" w:rsidRPr="00705C95">
          <w:rPr>
            <w:rFonts w:ascii="Times New Roman" w:hAnsi="Times New Roman" w:cs="Times New Roman"/>
            <w:noProof/>
            <w:sz w:val="24"/>
            <w:szCs w:val="24"/>
          </w:rPr>
          <w:t>Van Os</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2009</w:t>
        </w:r>
      </w:hyperlink>
      <w:r w:rsidR="00A272C3" w:rsidRPr="00705C95">
        <w:rPr>
          <w:rFonts w:ascii="Times New Roman" w:hAnsi="Times New Roman" w:cs="Times New Roman"/>
          <w:noProof/>
          <w:sz w:val="24"/>
          <w:szCs w:val="24"/>
        </w:rPr>
        <w:t>)</w:t>
      </w:r>
      <w:r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w:t>
      </w:r>
      <w:r w:rsidR="00FA784D" w:rsidRPr="00705C95">
        <w:rPr>
          <w:rFonts w:ascii="Times New Roman" w:hAnsi="Times New Roman" w:cs="Times New Roman"/>
          <w:sz w:val="24"/>
          <w:szCs w:val="24"/>
        </w:rPr>
        <w:t>Ascertaining th</w:t>
      </w:r>
      <w:r w:rsidR="00E848DC" w:rsidRPr="00705C95">
        <w:rPr>
          <w:rFonts w:ascii="Times New Roman" w:hAnsi="Times New Roman" w:cs="Times New Roman"/>
          <w:sz w:val="24"/>
          <w:szCs w:val="24"/>
        </w:rPr>
        <w:t>e predictive validity of BPD</w:t>
      </w:r>
      <w:r w:rsidR="00FA784D" w:rsidRPr="00705C95">
        <w:rPr>
          <w:rFonts w:ascii="Times New Roman" w:hAnsi="Times New Roman" w:cs="Times New Roman"/>
          <w:sz w:val="24"/>
          <w:szCs w:val="24"/>
        </w:rPr>
        <w:t xml:space="preserve"> </w:t>
      </w:r>
      <w:r w:rsidR="004C44C3" w:rsidRPr="00705C95">
        <w:rPr>
          <w:rFonts w:ascii="Times New Roman" w:hAnsi="Times New Roman" w:cs="Times New Roman"/>
          <w:sz w:val="24"/>
          <w:szCs w:val="24"/>
        </w:rPr>
        <w:t xml:space="preserve">by </w:t>
      </w:r>
      <w:r w:rsidR="00D913F0" w:rsidRPr="00705C95">
        <w:rPr>
          <w:rFonts w:ascii="Times New Roman" w:hAnsi="Times New Roman" w:cs="Times New Roman"/>
          <w:sz w:val="24"/>
          <w:szCs w:val="24"/>
        </w:rPr>
        <w:t>considering</w:t>
      </w:r>
      <w:r w:rsidR="004C44C3" w:rsidRPr="00705C95">
        <w:rPr>
          <w:rFonts w:ascii="Times New Roman" w:hAnsi="Times New Roman" w:cs="Times New Roman"/>
          <w:sz w:val="24"/>
          <w:szCs w:val="24"/>
        </w:rPr>
        <w:t xml:space="preserve"> both diagnostic and psychosocial outcomes is  important </w:t>
      </w:r>
      <w:r w:rsidR="00FA784D" w:rsidRPr="00705C95">
        <w:rPr>
          <w:rFonts w:ascii="Times New Roman" w:hAnsi="Times New Roman" w:cs="Times New Roman"/>
          <w:sz w:val="24"/>
          <w:szCs w:val="24"/>
        </w:rPr>
        <w:t xml:space="preserve">in view of concerns regarding </w:t>
      </w:r>
      <w:r w:rsidR="00C22323" w:rsidRPr="00705C95">
        <w:rPr>
          <w:rFonts w:ascii="Times New Roman" w:hAnsi="Times New Roman" w:cs="Times New Roman"/>
          <w:sz w:val="24"/>
          <w:szCs w:val="24"/>
        </w:rPr>
        <w:t>the lack of stability of the diagnosis</w:t>
      </w:r>
      <w:r w:rsidR="00FA784D" w:rsidRPr="00705C95">
        <w:rPr>
          <w:rFonts w:ascii="Times New Roman" w:hAnsi="Times New Roman" w:cs="Times New Roman"/>
          <w:sz w:val="24"/>
          <w:szCs w:val="24"/>
        </w:rPr>
        <w:t xml:space="preserve"> during this developmental phase </w:t>
      </w:r>
      <w:r w:rsidR="00FA784D"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&lt;EndNote&gt;&lt;Cite&gt;&lt;Author&gt;Meijer&lt;/Author&gt;&lt;Year&gt;1998&lt;/Year&gt;&lt;RecNum&gt;21&lt;/RecNum&gt;&lt;DisplayText&gt;(Meijer&lt;style face="italic"&gt; et al.&lt;/style&gt;, 1998)&lt;/DisplayText&gt;&lt;record&gt;&lt;rec-number&gt;21&lt;/rec-number&gt;&lt;foreign-keys&gt;&lt;key app="EN" db-id="0ptezvd91sz9roe5vt6vz9tyxsx55dp0ssve" timestamp="1415179581"&gt;21&lt;/key&gt;&lt;/foreign-keys&gt;&lt;ref-type name="Journal Article"&gt;17&lt;/ref-type&gt;&lt;contributors&gt;&lt;authors&gt;&lt;author&gt;Meijer, Martijn&lt;/author&gt;&lt;author&gt;Goedhart, Arnold W&lt;/author&gt;&lt;author&gt;Treffers, Philip DA&lt;/author&gt;&lt;/authors&gt;&lt;/contributors&gt;&lt;titles&gt;&lt;title&gt;The persistence of borderline personality disorder in adolescence&lt;/title&gt;&lt;secondary-title&gt;Journal of Personality Disorders&lt;/secondary-title&gt;&lt;/titles&gt;&lt;periodical&gt;&lt;full-title&gt;Journal of personality Disorders&lt;/full-title&gt;&lt;/periodical&gt;&lt;pages&gt;13-22&lt;/pages&gt;&lt;volume&gt;12&lt;/volume&gt;&lt;number&gt;1&lt;/number&gt;&lt;dates&gt;&lt;year&gt;1998&lt;/year&gt;&lt;/dates&gt;&lt;isbn&gt;0885-579X&lt;/isbn&gt;&lt;urls&gt;&lt;/urls&gt;&lt;/record&gt;&lt;/Cite&gt;&lt;/EndNote&gt;</w:instrText>
      </w:r>
      <w:r w:rsidR="00FA784D"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43" w:tooltip="Meijer, 1998 #21" w:history="1">
        <w:r w:rsidR="00750CC7" w:rsidRPr="00705C95">
          <w:rPr>
            <w:rFonts w:ascii="Times New Roman" w:hAnsi="Times New Roman" w:cs="Times New Roman"/>
            <w:noProof/>
            <w:sz w:val="24"/>
            <w:szCs w:val="24"/>
          </w:rPr>
          <w:t>Meijer</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1998</w:t>
        </w:r>
      </w:hyperlink>
      <w:r w:rsidR="00A272C3" w:rsidRPr="00705C95">
        <w:rPr>
          <w:rFonts w:ascii="Times New Roman" w:hAnsi="Times New Roman" w:cs="Times New Roman"/>
          <w:noProof/>
          <w:sz w:val="24"/>
          <w:szCs w:val="24"/>
        </w:rPr>
        <w:t>)</w:t>
      </w:r>
      <w:r w:rsidR="00FA784D" w:rsidRPr="00705C95">
        <w:rPr>
          <w:rFonts w:ascii="Times New Roman" w:hAnsi="Times New Roman" w:cs="Times New Roman"/>
          <w:sz w:val="24"/>
          <w:szCs w:val="24"/>
        </w:rPr>
        <w:fldChar w:fldCharType="end"/>
      </w:r>
      <w:r w:rsidR="00FA784D" w:rsidRPr="00705C95">
        <w:rPr>
          <w:rFonts w:ascii="Times New Roman" w:hAnsi="Times New Roman" w:cs="Times New Roman"/>
          <w:sz w:val="24"/>
          <w:szCs w:val="24"/>
        </w:rPr>
        <w:t>. Furthermore,</w:t>
      </w:r>
      <w:r w:rsidR="00FA784D" w:rsidRPr="00705C95">
        <w:rPr>
          <w:rFonts w:ascii="Arial" w:hAnsi="Arial" w:cs="Arial"/>
          <w:sz w:val="24"/>
          <w:szCs w:val="24"/>
        </w:rPr>
        <w:t xml:space="preserve"> </w:t>
      </w:r>
      <w:r w:rsidR="00FA784D" w:rsidRPr="00705C95">
        <w:rPr>
          <w:rFonts w:ascii="Times New Roman" w:hAnsi="Times New Roman" w:cs="Times New Roman"/>
          <w:sz w:val="24"/>
          <w:szCs w:val="24"/>
        </w:rPr>
        <w:t>identifying influences on the stability of BPD across early development may help highlight important r</w:t>
      </w:r>
      <w:r w:rsidR="0034454C" w:rsidRPr="00705C95">
        <w:rPr>
          <w:rFonts w:ascii="Times New Roman" w:hAnsi="Times New Roman" w:cs="Times New Roman"/>
          <w:sz w:val="24"/>
          <w:szCs w:val="24"/>
        </w:rPr>
        <w:t xml:space="preserve">isk and protective factors, </w:t>
      </w:r>
      <w:r w:rsidR="00FA784D" w:rsidRPr="00705C95">
        <w:rPr>
          <w:rFonts w:ascii="Times New Roman" w:hAnsi="Times New Roman" w:cs="Times New Roman"/>
          <w:sz w:val="24"/>
          <w:szCs w:val="24"/>
        </w:rPr>
        <w:t>furnish</w:t>
      </w:r>
      <w:r w:rsidR="0034454C" w:rsidRPr="00705C95">
        <w:rPr>
          <w:rFonts w:ascii="Times New Roman" w:hAnsi="Times New Roman" w:cs="Times New Roman"/>
          <w:sz w:val="24"/>
          <w:szCs w:val="24"/>
        </w:rPr>
        <w:t>ing</w:t>
      </w:r>
      <w:r w:rsidR="00FA784D" w:rsidRPr="00705C95">
        <w:rPr>
          <w:rFonts w:ascii="Times New Roman" w:hAnsi="Times New Roman" w:cs="Times New Roman"/>
          <w:sz w:val="24"/>
          <w:szCs w:val="24"/>
        </w:rPr>
        <w:t xml:space="preserve"> our understanding of the continuity and </w:t>
      </w:r>
      <w:r w:rsidR="00FA784D" w:rsidRPr="00705C95">
        <w:rPr>
          <w:rFonts w:ascii="Times New Roman" w:hAnsi="Times New Roman" w:cs="Times New Roman"/>
          <w:i/>
          <w:sz w:val="24"/>
          <w:szCs w:val="24"/>
        </w:rPr>
        <w:t>discontinuity</w:t>
      </w:r>
      <w:r w:rsidR="00FA784D" w:rsidRPr="00705C95">
        <w:rPr>
          <w:rFonts w:ascii="Times New Roman" w:hAnsi="Times New Roman" w:cs="Times New Roman"/>
          <w:sz w:val="24"/>
          <w:szCs w:val="24"/>
        </w:rPr>
        <w:t xml:space="preserve"> of BPD trajectories across the lifespan.</w:t>
      </w:r>
    </w:p>
    <w:p w14:paraId="05BC78BD" w14:textId="7BA6AF9B" w:rsidR="004B16DE" w:rsidRPr="00705C95" w:rsidRDefault="002E5081" w:rsidP="00800F08">
      <w:pPr>
        <w:spacing w:line="480" w:lineRule="auto"/>
        <w:ind w:firstLine="720"/>
        <w:contextualSpacing/>
        <w:rPr>
          <w:rFonts w:ascii="Times New Roman" w:hAnsi="Times New Roman" w:cs="Times New Roman"/>
          <w:bCs/>
          <w:sz w:val="24"/>
          <w:szCs w:val="24"/>
        </w:rPr>
      </w:pPr>
      <w:r w:rsidRPr="00705C95">
        <w:rPr>
          <w:rFonts w:ascii="Times New Roman" w:hAnsi="Times New Roman" w:cs="Times New Roman"/>
          <w:sz w:val="24"/>
          <w:szCs w:val="24"/>
        </w:rPr>
        <w:t>Previous n</w:t>
      </w:r>
      <w:r w:rsidR="00063318" w:rsidRPr="00705C95">
        <w:rPr>
          <w:rFonts w:ascii="Times New Roman" w:hAnsi="Times New Roman" w:cs="Times New Roman"/>
          <w:sz w:val="24"/>
          <w:szCs w:val="24"/>
        </w:rPr>
        <w:t>arrative</w:t>
      </w:r>
      <w:r w:rsidR="00131545" w:rsidRPr="00705C95">
        <w:rPr>
          <w:rFonts w:ascii="Times New Roman" w:hAnsi="Times New Roman" w:cs="Times New Roman"/>
          <w:sz w:val="24"/>
          <w:szCs w:val="24"/>
        </w:rPr>
        <w:t xml:space="preserve"> reviews</w:t>
      </w:r>
      <w:r w:rsidR="00063318" w:rsidRPr="00705C95">
        <w:rPr>
          <w:rFonts w:ascii="Times New Roman" w:hAnsi="Times New Roman" w:cs="Times New Roman"/>
          <w:sz w:val="24"/>
          <w:szCs w:val="24"/>
        </w:rPr>
        <w:t xml:space="preserve"> </w:t>
      </w:r>
      <w:r w:rsidR="00F94CEB" w:rsidRPr="00705C95">
        <w:rPr>
          <w:rFonts w:ascii="Times New Roman" w:hAnsi="Times New Roman" w:cs="Times New Roman"/>
          <w:sz w:val="24"/>
          <w:szCs w:val="24"/>
        </w:rPr>
        <w:t xml:space="preserve">have </w:t>
      </w:r>
      <w:r w:rsidR="007C1FFE" w:rsidRPr="00705C95">
        <w:rPr>
          <w:rFonts w:ascii="Times New Roman" w:hAnsi="Times New Roman" w:cs="Times New Roman"/>
          <w:sz w:val="24"/>
          <w:szCs w:val="24"/>
        </w:rPr>
        <w:t>examined</w:t>
      </w:r>
      <w:r w:rsidR="00131545" w:rsidRPr="00705C95">
        <w:rPr>
          <w:rFonts w:ascii="Times New Roman" w:hAnsi="Times New Roman" w:cs="Times New Roman"/>
          <w:sz w:val="24"/>
          <w:szCs w:val="24"/>
        </w:rPr>
        <w:t xml:space="preserve"> </w:t>
      </w:r>
      <w:r w:rsidR="00CF303E" w:rsidRPr="00705C95">
        <w:rPr>
          <w:rFonts w:ascii="Times New Roman" w:hAnsi="Times New Roman" w:cs="Times New Roman"/>
          <w:sz w:val="24"/>
          <w:szCs w:val="24"/>
        </w:rPr>
        <w:t xml:space="preserve">aspects of </w:t>
      </w:r>
      <w:r w:rsidR="00131545" w:rsidRPr="00705C95">
        <w:rPr>
          <w:rFonts w:ascii="Times New Roman" w:hAnsi="Times New Roman" w:cs="Times New Roman"/>
          <w:sz w:val="24"/>
          <w:szCs w:val="24"/>
        </w:rPr>
        <w:t>the predictive validity of ad</w:t>
      </w:r>
      <w:r w:rsidR="00C22C6D" w:rsidRPr="00705C95">
        <w:rPr>
          <w:rFonts w:ascii="Times New Roman" w:hAnsi="Times New Roman" w:cs="Times New Roman"/>
          <w:sz w:val="24"/>
          <w:szCs w:val="24"/>
        </w:rPr>
        <w:t>olescent</w:t>
      </w:r>
      <w:r w:rsidR="00C57C4C" w:rsidRPr="00705C95">
        <w:rPr>
          <w:rFonts w:ascii="Times New Roman" w:hAnsi="Times New Roman" w:cs="Times New Roman"/>
          <w:sz w:val="24"/>
          <w:szCs w:val="24"/>
        </w:rPr>
        <w:t xml:space="preserve"> </w:t>
      </w:r>
      <w:r w:rsidR="00F94CEB" w:rsidRPr="00705C95">
        <w:rPr>
          <w:rFonts w:ascii="Times New Roman" w:hAnsi="Times New Roman" w:cs="Times New Roman"/>
          <w:sz w:val="24"/>
          <w:szCs w:val="24"/>
        </w:rPr>
        <w:t>BPD</w:t>
      </w:r>
      <w:r w:rsidR="00952FB6" w:rsidRPr="00705C95">
        <w:rPr>
          <w:rFonts w:ascii="Times New Roman" w:hAnsi="Times New Roman" w:cs="Times New Roman"/>
          <w:sz w:val="24"/>
          <w:szCs w:val="24"/>
        </w:rPr>
        <w:t xml:space="preserve"> as p</w:t>
      </w:r>
      <w:r w:rsidR="00CF303E" w:rsidRPr="00705C95">
        <w:rPr>
          <w:rFonts w:ascii="Times New Roman" w:hAnsi="Times New Roman" w:cs="Times New Roman"/>
          <w:sz w:val="24"/>
          <w:szCs w:val="24"/>
        </w:rPr>
        <w:t xml:space="preserve">art of a broader evaluation of </w:t>
      </w:r>
      <w:r w:rsidR="00EC0DA5" w:rsidRPr="00705C95">
        <w:rPr>
          <w:rFonts w:ascii="Times New Roman" w:hAnsi="Times New Roman" w:cs="Times New Roman"/>
          <w:sz w:val="24"/>
          <w:szCs w:val="24"/>
        </w:rPr>
        <w:t>the</w:t>
      </w:r>
      <w:r w:rsidR="00952FB6" w:rsidRPr="00705C95">
        <w:rPr>
          <w:rFonts w:ascii="Times New Roman" w:hAnsi="Times New Roman" w:cs="Times New Roman"/>
          <w:sz w:val="24"/>
          <w:szCs w:val="24"/>
        </w:rPr>
        <w:t xml:space="preserve"> construct</w:t>
      </w:r>
      <w:r w:rsidR="000649F2" w:rsidRPr="00705C95">
        <w:rPr>
          <w:rFonts w:ascii="Times New Roman" w:hAnsi="Times New Roman" w:cs="Times New Roman"/>
          <w:bCs/>
          <w:sz w:val="24"/>
          <w:szCs w:val="24"/>
        </w:rPr>
        <w:t xml:space="preserve">. </w:t>
      </w:r>
      <w:hyperlink w:anchor="_ENREF_11" w:tooltip="Bondurant, 2004 #14" w:history="1">
        <w:r w:rsidR="00750CC7" w:rsidRPr="00705C95">
          <w:rPr>
            <w:rFonts w:ascii="Times New Roman" w:hAnsi="Times New Roman" w:cs="Times New Roman"/>
            <w:bCs/>
            <w:sz w:val="24"/>
            <w:szCs w:val="24"/>
          </w:rPr>
          <w:fldChar w:fldCharType="begin"/>
        </w:r>
        <w:r w:rsidR="00750CC7" w:rsidRPr="00705C95">
          <w:rPr>
            <w:rFonts w:ascii="Times New Roman" w:hAnsi="Times New Roman" w:cs="Times New Roman"/>
            <w:bCs/>
            <w:sz w:val="24"/>
            <w:szCs w:val="24"/>
          </w:rPr>
          <w:instrText xml:space="preserve"> ADDIN EN.CITE &lt;EndNote&gt;&lt;Cite AuthorYear="1"&gt;&lt;Author&gt;Bondurant&lt;/Author&gt;&lt;Year&gt;2004&lt;/Year&gt;&lt;RecNum&gt;14&lt;/RecNum&gt;&lt;DisplayText&gt;Bondurant&lt;style face="italic"&gt; et al.&lt;/style&gt; (2004)&lt;/DisplayText&gt;&lt;record&gt;&lt;rec-number&gt;14&lt;/rec-number&gt;&lt;foreign-keys&gt;&lt;key app="EN" db-id="0ptezvd91sz9roe5vt6vz9tyxsx55dp0ssve" timestamp="1415179570"&gt;14&lt;/key&gt;&lt;/foreign-keys&gt;&lt;ref-type name="Journal Article"&gt;17&lt;/ref-type&gt;&lt;contributors&gt;&lt;authors&gt;&lt;author&gt;Bondurant, Helen&lt;/author&gt;&lt;author&gt;Greenfield, Brian&lt;/author&gt;&lt;author&gt;Tse, Sze Man&lt;/author&gt;&lt;/authors&gt;&lt;/contributors&gt;&lt;titles&gt;&lt;title&gt;Construct validity of the adolescent borderline personality disorder: a review&lt;/title&gt;&lt;secondary-title&gt;The Canadian child and adolescent psychiatry review&lt;/secondary-title&gt;&lt;/titles&gt;&lt;periodical&gt;&lt;full-title&gt;The Canadian child and adolescent psychiatry review&lt;/full-title&gt;&lt;/periodical&gt;&lt;pages&gt;53&lt;/pages&gt;&lt;volume&gt;13&lt;/volume&gt;&lt;number&gt;3&lt;/number&gt;&lt;dates&gt;&lt;year&gt;2004&lt;/year&gt;&lt;/dates&gt;&lt;urls&gt;&lt;/urls&gt;&lt;/record&gt;&lt;/Cite&gt;&lt;/EndNote&gt;</w:instrText>
        </w:r>
        <w:r w:rsidR="00750CC7" w:rsidRPr="00705C95">
          <w:rPr>
            <w:rFonts w:ascii="Times New Roman" w:hAnsi="Times New Roman" w:cs="Times New Roman"/>
            <w:bCs/>
            <w:sz w:val="24"/>
            <w:szCs w:val="24"/>
          </w:rPr>
          <w:fldChar w:fldCharType="separate"/>
        </w:r>
        <w:r w:rsidR="00750CC7" w:rsidRPr="00705C95">
          <w:rPr>
            <w:rFonts w:ascii="Times New Roman" w:hAnsi="Times New Roman" w:cs="Times New Roman"/>
            <w:bCs/>
            <w:noProof/>
            <w:sz w:val="24"/>
            <w:szCs w:val="24"/>
          </w:rPr>
          <w:t>Bondurant</w:t>
        </w:r>
        <w:r w:rsidR="00750CC7" w:rsidRPr="00705C95">
          <w:rPr>
            <w:rFonts w:ascii="Times New Roman" w:hAnsi="Times New Roman" w:cs="Times New Roman"/>
            <w:bCs/>
            <w:i/>
            <w:noProof/>
            <w:sz w:val="24"/>
            <w:szCs w:val="24"/>
          </w:rPr>
          <w:t xml:space="preserve"> et al.</w:t>
        </w:r>
        <w:r w:rsidR="00750CC7" w:rsidRPr="00705C95">
          <w:rPr>
            <w:rFonts w:ascii="Times New Roman" w:hAnsi="Times New Roman" w:cs="Times New Roman"/>
            <w:bCs/>
            <w:noProof/>
            <w:sz w:val="24"/>
            <w:szCs w:val="24"/>
          </w:rPr>
          <w:t xml:space="preserve"> (2004)</w:t>
        </w:r>
        <w:r w:rsidR="00750CC7" w:rsidRPr="00705C95">
          <w:rPr>
            <w:rFonts w:ascii="Times New Roman" w:hAnsi="Times New Roman" w:cs="Times New Roman"/>
            <w:bCs/>
            <w:sz w:val="24"/>
            <w:szCs w:val="24"/>
          </w:rPr>
          <w:fldChar w:fldCharType="end"/>
        </w:r>
      </w:hyperlink>
      <w:r w:rsidR="00F925B8" w:rsidRPr="00705C95">
        <w:rPr>
          <w:rFonts w:ascii="Times New Roman" w:hAnsi="Times New Roman" w:cs="Times New Roman"/>
          <w:bCs/>
          <w:sz w:val="24"/>
          <w:szCs w:val="24"/>
        </w:rPr>
        <w:t xml:space="preserve"> </w:t>
      </w:r>
      <w:r w:rsidR="00952FB6" w:rsidRPr="00705C95">
        <w:rPr>
          <w:rFonts w:ascii="Times New Roman" w:hAnsi="Times New Roman" w:cs="Times New Roman"/>
          <w:bCs/>
          <w:sz w:val="24"/>
          <w:szCs w:val="24"/>
        </w:rPr>
        <w:t>reported</w:t>
      </w:r>
      <w:r w:rsidR="00A57706" w:rsidRPr="00705C95">
        <w:rPr>
          <w:rFonts w:ascii="Times New Roman" w:hAnsi="Times New Roman" w:cs="Times New Roman"/>
          <w:bCs/>
          <w:sz w:val="24"/>
          <w:szCs w:val="24"/>
        </w:rPr>
        <w:t xml:space="preserve"> that the </w:t>
      </w:r>
      <w:r w:rsidR="00DC20C5" w:rsidRPr="00705C95">
        <w:rPr>
          <w:rFonts w:ascii="Times New Roman" w:hAnsi="Times New Roman" w:cs="Times New Roman"/>
          <w:bCs/>
          <w:sz w:val="24"/>
          <w:szCs w:val="24"/>
        </w:rPr>
        <w:t>diagnostic stability</w:t>
      </w:r>
      <w:r w:rsidR="007520CD" w:rsidRPr="00705C95">
        <w:rPr>
          <w:rFonts w:ascii="Times New Roman" w:hAnsi="Times New Roman" w:cs="Times New Roman"/>
          <w:bCs/>
          <w:sz w:val="24"/>
          <w:szCs w:val="24"/>
        </w:rPr>
        <w:t xml:space="preserve"> of </w:t>
      </w:r>
      <w:r w:rsidR="00A57706" w:rsidRPr="00705C95">
        <w:rPr>
          <w:rFonts w:ascii="Times New Roman" w:hAnsi="Times New Roman" w:cs="Times New Roman"/>
          <w:bCs/>
          <w:sz w:val="24"/>
          <w:szCs w:val="24"/>
        </w:rPr>
        <w:t>adolescent BPD was relatively low</w:t>
      </w:r>
      <w:r w:rsidR="007520CD" w:rsidRPr="00705C95">
        <w:rPr>
          <w:rFonts w:ascii="Times New Roman" w:hAnsi="Times New Roman" w:cs="Times New Roman"/>
          <w:bCs/>
          <w:sz w:val="24"/>
          <w:szCs w:val="24"/>
        </w:rPr>
        <w:t xml:space="preserve">, </w:t>
      </w:r>
      <w:r w:rsidR="00AD2AE2" w:rsidRPr="00705C95">
        <w:rPr>
          <w:rFonts w:ascii="Times New Roman" w:hAnsi="Times New Roman" w:cs="Times New Roman"/>
          <w:bCs/>
          <w:sz w:val="24"/>
          <w:szCs w:val="24"/>
        </w:rPr>
        <w:t xml:space="preserve">though </w:t>
      </w:r>
      <w:r w:rsidR="00AC2619" w:rsidRPr="00705C95">
        <w:rPr>
          <w:rFonts w:ascii="Times New Roman" w:hAnsi="Times New Roman" w:cs="Times New Roman"/>
          <w:bCs/>
          <w:sz w:val="24"/>
          <w:szCs w:val="24"/>
        </w:rPr>
        <w:t xml:space="preserve">very </w:t>
      </w:r>
      <w:r w:rsidRPr="00705C95">
        <w:rPr>
          <w:rFonts w:ascii="Times New Roman" w:hAnsi="Times New Roman" w:cs="Times New Roman"/>
          <w:bCs/>
          <w:sz w:val="24"/>
          <w:szCs w:val="24"/>
        </w:rPr>
        <w:t>few</w:t>
      </w:r>
      <w:r w:rsidR="00AD2AE2" w:rsidRPr="00705C95">
        <w:rPr>
          <w:rFonts w:ascii="Times New Roman" w:hAnsi="Times New Roman" w:cs="Times New Roman"/>
          <w:bCs/>
          <w:sz w:val="24"/>
          <w:szCs w:val="24"/>
        </w:rPr>
        <w:t xml:space="preserve"> studies were identified</w:t>
      </w:r>
      <w:r w:rsidR="005433B5" w:rsidRPr="00705C95">
        <w:rPr>
          <w:rFonts w:ascii="Times New Roman" w:hAnsi="Times New Roman" w:cs="Times New Roman"/>
          <w:bCs/>
          <w:sz w:val="24"/>
          <w:szCs w:val="24"/>
        </w:rPr>
        <w:t xml:space="preserve"> </w:t>
      </w:r>
      <w:r w:rsidR="005433B5" w:rsidRPr="00705C95">
        <w:rPr>
          <w:rFonts w:ascii="Times New Roman" w:hAnsi="Times New Roman" w:cs="Times New Roman"/>
          <w:bCs/>
          <w:sz w:val="24"/>
          <w:szCs w:val="24"/>
        </w:rPr>
        <w:fldChar w:fldCharType="begin">
          <w:fldData xml:space="preserve">PEVuZE5vdGU+PENpdGU+PEF1dGhvcj5CZXJuc3RlaW48L0F1dGhvcj48WWVhcj4xOTkzPC9ZZWFy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</w:fldData>
        </w:fldChar>
      </w:r>
      <w:r w:rsidR="00A272C3" w:rsidRPr="00705C95">
        <w:rPr>
          <w:rFonts w:ascii="Times New Roman" w:hAnsi="Times New Roman" w:cs="Times New Roman"/>
          <w:bCs/>
          <w:sz w:val="24"/>
          <w:szCs w:val="24"/>
        </w:rPr>
        <w:instrText xml:space="preserve"> ADDIN EN.CITE </w:instrText>
      </w:r>
      <w:r w:rsidR="00A272C3" w:rsidRPr="00705C95">
        <w:rPr>
          <w:rFonts w:ascii="Times New Roman" w:hAnsi="Times New Roman" w:cs="Times New Roman"/>
          <w:bCs/>
          <w:sz w:val="24"/>
          <w:szCs w:val="24"/>
        </w:rPr>
        <w:fldChar w:fldCharType="begin">
          <w:fldData xml:space="preserve">PEVuZE5vdGU+PENpdGU+PEF1dGhvcj5CZXJuc3RlaW48L0F1dGhvcj48WWVhcj4xOTkzPC9ZZWFy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</w:fldData>
        </w:fldChar>
      </w:r>
      <w:r w:rsidR="00A272C3" w:rsidRPr="00705C95">
        <w:rPr>
          <w:rFonts w:ascii="Times New Roman" w:hAnsi="Times New Roman" w:cs="Times New Roman"/>
          <w:bCs/>
          <w:sz w:val="24"/>
          <w:szCs w:val="24"/>
        </w:rPr>
        <w:instrText xml:space="preserve"> ADDIN EN.CITE.DATA </w:instrText>
      </w:r>
      <w:r w:rsidR="00A272C3" w:rsidRPr="00705C95">
        <w:rPr>
          <w:rFonts w:ascii="Times New Roman" w:hAnsi="Times New Roman" w:cs="Times New Roman"/>
          <w:bCs/>
          <w:sz w:val="24"/>
          <w:szCs w:val="24"/>
        </w:rPr>
      </w:r>
      <w:r w:rsidR="00A272C3" w:rsidRPr="00705C95">
        <w:rPr>
          <w:rFonts w:ascii="Times New Roman" w:hAnsi="Times New Roman" w:cs="Times New Roman"/>
          <w:bCs/>
          <w:sz w:val="24"/>
          <w:szCs w:val="24"/>
        </w:rPr>
        <w:fldChar w:fldCharType="end"/>
      </w:r>
      <w:r w:rsidR="005433B5" w:rsidRPr="00705C95">
        <w:rPr>
          <w:rFonts w:ascii="Times New Roman" w:hAnsi="Times New Roman" w:cs="Times New Roman"/>
          <w:bCs/>
          <w:sz w:val="24"/>
          <w:szCs w:val="24"/>
        </w:rPr>
      </w:r>
      <w:r w:rsidR="005433B5" w:rsidRPr="00705C95">
        <w:rPr>
          <w:rFonts w:ascii="Times New Roman" w:hAnsi="Times New Roman" w:cs="Times New Roman"/>
          <w:bCs/>
          <w:sz w:val="24"/>
          <w:szCs w:val="24"/>
        </w:rPr>
        <w:fldChar w:fldCharType="separate"/>
      </w:r>
      <w:r w:rsidR="00A272C3" w:rsidRPr="00705C95">
        <w:rPr>
          <w:rFonts w:ascii="Times New Roman" w:hAnsi="Times New Roman" w:cs="Times New Roman"/>
          <w:bCs/>
          <w:noProof/>
          <w:sz w:val="24"/>
          <w:szCs w:val="24"/>
        </w:rPr>
        <w:t>(</w:t>
      </w:r>
      <w:hyperlink w:anchor="_ENREF_7" w:tooltip="Bernstein, 1993 #15" w:history="1">
        <w:r w:rsidR="00750CC7" w:rsidRPr="00705C95">
          <w:rPr>
            <w:rFonts w:ascii="Times New Roman" w:hAnsi="Times New Roman" w:cs="Times New Roman"/>
            <w:bCs/>
            <w:noProof/>
            <w:sz w:val="24"/>
            <w:szCs w:val="24"/>
          </w:rPr>
          <w:t>Bernstein</w:t>
        </w:r>
        <w:r w:rsidR="00750CC7" w:rsidRPr="00705C95">
          <w:rPr>
            <w:rFonts w:ascii="Times New Roman" w:hAnsi="Times New Roman" w:cs="Times New Roman"/>
            <w:bCs/>
            <w:i/>
            <w:noProof/>
            <w:sz w:val="24"/>
            <w:szCs w:val="24"/>
          </w:rPr>
          <w:t xml:space="preserve"> et al.</w:t>
        </w:r>
        <w:r w:rsidR="00750CC7" w:rsidRPr="00705C95">
          <w:rPr>
            <w:rFonts w:ascii="Times New Roman" w:hAnsi="Times New Roman" w:cs="Times New Roman"/>
            <w:bCs/>
            <w:noProof/>
            <w:sz w:val="24"/>
            <w:szCs w:val="24"/>
          </w:rPr>
          <w:t>, 1993</w:t>
        </w:r>
      </w:hyperlink>
      <w:r w:rsidR="00A272C3" w:rsidRPr="00705C95">
        <w:rPr>
          <w:rFonts w:ascii="Times New Roman" w:hAnsi="Times New Roman" w:cs="Times New Roman"/>
          <w:bCs/>
          <w:noProof/>
          <w:sz w:val="24"/>
          <w:szCs w:val="24"/>
        </w:rPr>
        <w:t xml:space="preserve">, </w:t>
      </w:r>
      <w:hyperlink w:anchor="_ENREF_28" w:tooltip="Garnet, 1994 #16" w:history="1">
        <w:r w:rsidR="00750CC7" w:rsidRPr="00705C95">
          <w:rPr>
            <w:rFonts w:ascii="Times New Roman" w:hAnsi="Times New Roman" w:cs="Times New Roman"/>
            <w:bCs/>
            <w:noProof/>
            <w:sz w:val="24"/>
            <w:szCs w:val="24"/>
          </w:rPr>
          <w:t>Garnet</w:t>
        </w:r>
        <w:r w:rsidR="00750CC7" w:rsidRPr="00705C95">
          <w:rPr>
            <w:rFonts w:ascii="Times New Roman" w:hAnsi="Times New Roman" w:cs="Times New Roman"/>
            <w:bCs/>
            <w:i/>
            <w:noProof/>
            <w:sz w:val="24"/>
            <w:szCs w:val="24"/>
          </w:rPr>
          <w:t xml:space="preserve"> et al.</w:t>
        </w:r>
        <w:r w:rsidR="00750CC7" w:rsidRPr="00705C95">
          <w:rPr>
            <w:rFonts w:ascii="Times New Roman" w:hAnsi="Times New Roman" w:cs="Times New Roman"/>
            <w:bCs/>
            <w:noProof/>
            <w:sz w:val="24"/>
            <w:szCs w:val="24"/>
          </w:rPr>
          <w:t>, 1994</w:t>
        </w:r>
      </w:hyperlink>
      <w:r w:rsidR="00A272C3" w:rsidRPr="00705C95">
        <w:rPr>
          <w:rFonts w:ascii="Times New Roman" w:hAnsi="Times New Roman" w:cs="Times New Roman"/>
          <w:bCs/>
          <w:noProof/>
          <w:sz w:val="24"/>
          <w:szCs w:val="24"/>
        </w:rPr>
        <w:t xml:space="preserve">, </w:t>
      </w:r>
      <w:hyperlink w:anchor="_ENREF_42" w:tooltip="Mattanah, 1995 #17" w:history="1">
        <w:r w:rsidR="00750CC7" w:rsidRPr="00705C95">
          <w:rPr>
            <w:rFonts w:ascii="Times New Roman" w:hAnsi="Times New Roman" w:cs="Times New Roman"/>
            <w:bCs/>
            <w:noProof/>
            <w:sz w:val="24"/>
            <w:szCs w:val="24"/>
          </w:rPr>
          <w:t>Mattanah</w:t>
        </w:r>
        <w:r w:rsidR="00750CC7" w:rsidRPr="00705C95">
          <w:rPr>
            <w:rFonts w:ascii="Times New Roman" w:hAnsi="Times New Roman" w:cs="Times New Roman"/>
            <w:bCs/>
            <w:i/>
            <w:noProof/>
            <w:sz w:val="24"/>
            <w:szCs w:val="24"/>
          </w:rPr>
          <w:t xml:space="preserve"> et al.</w:t>
        </w:r>
        <w:r w:rsidR="00750CC7" w:rsidRPr="00705C95">
          <w:rPr>
            <w:rFonts w:ascii="Times New Roman" w:hAnsi="Times New Roman" w:cs="Times New Roman"/>
            <w:bCs/>
            <w:noProof/>
            <w:sz w:val="24"/>
            <w:szCs w:val="24"/>
          </w:rPr>
          <w:t>, 1995</w:t>
        </w:r>
      </w:hyperlink>
      <w:r w:rsidR="00A272C3" w:rsidRPr="00705C95">
        <w:rPr>
          <w:rFonts w:ascii="Times New Roman" w:hAnsi="Times New Roman" w:cs="Times New Roman"/>
          <w:bCs/>
          <w:noProof/>
          <w:sz w:val="24"/>
          <w:szCs w:val="24"/>
        </w:rPr>
        <w:t>)</w:t>
      </w:r>
      <w:r w:rsidR="005433B5" w:rsidRPr="00705C95">
        <w:rPr>
          <w:rFonts w:ascii="Times New Roman" w:hAnsi="Times New Roman" w:cs="Times New Roman"/>
          <w:bCs/>
          <w:sz w:val="24"/>
          <w:szCs w:val="24"/>
        </w:rPr>
        <w:fldChar w:fldCharType="end"/>
      </w:r>
      <w:r w:rsidR="007520CD" w:rsidRPr="00705C95">
        <w:rPr>
          <w:rFonts w:ascii="Times New Roman" w:hAnsi="Times New Roman" w:cs="Times New Roman"/>
          <w:bCs/>
          <w:sz w:val="24"/>
          <w:szCs w:val="24"/>
        </w:rPr>
        <w:t>.</w:t>
      </w:r>
      <w:r w:rsidR="00AD2AE2" w:rsidRPr="00705C95">
        <w:rPr>
          <w:rFonts w:ascii="Times New Roman" w:hAnsi="Times New Roman" w:cs="Times New Roman"/>
          <w:bCs/>
          <w:sz w:val="24"/>
          <w:szCs w:val="24"/>
        </w:rPr>
        <w:t xml:space="preserve"> </w:t>
      </w:r>
      <w:hyperlink w:anchor="_ENREF_44" w:tooltip="Miller, 2008 #7" w:history="1">
        <w:r w:rsidR="00750CC7" w:rsidRPr="00705C95">
          <w:rPr>
            <w:rFonts w:ascii="Times New Roman" w:hAnsi="Times New Roman" w:cs="Times New Roman"/>
            <w:bCs/>
            <w:sz w:val="24"/>
            <w:szCs w:val="24"/>
          </w:rPr>
          <w:fldChar w:fldCharType="begin"/>
        </w:r>
        <w:r w:rsidR="00750CC7" w:rsidRPr="00705C95">
          <w:rPr>
            <w:rFonts w:ascii="Times New Roman" w:hAnsi="Times New Roman" w:cs="Times New Roman"/>
            <w:bCs/>
            <w:sz w:val="24"/>
            <w:szCs w:val="24"/>
          </w:rPr>
          <w:instrText xml:space="preserve"> ADDIN EN.CITE &lt;EndNote&gt;&lt;Cite AuthorYear="1"&gt;&lt;Author&gt;Miller&lt;/Author&gt;&lt;Year&gt;2008&lt;/Year&gt;&lt;RecNum&gt;7&lt;/RecNum&gt;&lt;DisplayText&gt;Miller&lt;style face="italic"&gt; et al.&lt;/style&gt; (2008)&lt;/DisplayText&gt;&lt;record&gt;&lt;rec-number&gt;7&lt;/rec-number&gt;&lt;foreign-keys&gt;&lt;key app="EN" db-id="0ptezvd91sz9roe5vt6vz9tyxsx55dp0ssve" timestamp="1415179557"&gt;7&lt;/key&gt;&lt;/foreign-keys&gt;&lt;ref-type name="Journal Article"&gt;17&lt;/ref-type&gt;&lt;contributors&gt;&lt;authors&gt;&lt;author&gt;Miller, Alec L&lt;/author&gt;&lt;author&gt;Muehlenkamp, Jennifer J&lt;/author&gt;&lt;author&gt;Jacobson, Colleen M&lt;/author&gt;&lt;/authors&gt;&lt;/contributors&gt;&lt;titles&gt;&lt;title&gt;Fact or fiction: Diagnosing borderline personality disorder in adolescents&lt;/title&gt;&lt;secondary-title&gt;Clinical Psychology Review&lt;/secondary-title&gt;&lt;/titles&gt;&lt;periodical&gt;&lt;full-title&gt;Clinical Psychology Review&lt;/full-title&gt;&lt;/periodical&gt;&lt;pages&gt;969-981&lt;/pages&gt;&lt;volume&gt;28&lt;/volume&gt;&lt;number&gt;6&lt;/number&gt;&lt;dates&gt;&lt;year&gt;2008&lt;/year&gt;&lt;/dates&gt;&lt;isbn&gt;0272-7358&lt;/isbn&gt;&lt;urls&gt;&lt;/urls&gt;&lt;/record&gt;&lt;/Cite&gt;&lt;/EndNote&gt;</w:instrText>
        </w:r>
        <w:r w:rsidR="00750CC7" w:rsidRPr="00705C95">
          <w:rPr>
            <w:rFonts w:ascii="Times New Roman" w:hAnsi="Times New Roman" w:cs="Times New Roman"/>
            <w:bCs/>
            <w:sz w:val="24"/>
            <w:szCs w:val="24"/>
          </w:rPr>
          <w:fldChar w:fldCharType="separate"/>
        </w:r>
        <w:r w:rsidR="00750CC7" w:rsidRPr="00705C95">
          <w:rPr>
            <w:rFonts w:ascii="Times New Roman" w:hAnsi="Times New Roman" w:cs="Times New Roman"/>
            <w:bCs/>
            <w:noProof/>
            <w:sz w:val="24"/>
            <w:szCs w:val="24"/>
          </w:rPr>
          <w:t>Miller</w:t>
        </w:r>
        <w:r w:rsidR="00750CC7" w:rsidRPr="00705C95">
          <w:rPr>
            <w:rFonts w:ascii="Times New Roman" w:hAnsi="Times New Roman" w:cs="Times New Roman"/>
            <w:bCs/>
            <w:i/>
            <w:noProof/>
            <w:sz w:val="24"/>
            <w:szCs w:val="24"/>
          </w:rPr>
          <w:t xml:space="preserve"> et al.</w:t>
        </w:r>
        <w:r w:rsidR="00750CC7" w:rsidRPr="00705C95">
          <w:rPr>
            <w:rFonts w:ascii="Times New Roman" w:hAnsi="Times New Roman" w:cs="Times New Roman"/>
            <w:bCs/>
            <w:noProof/>
            <w:sz w:val="24"/>
            <w:szCs w:val="24"/>
          </w:rPr>
          <w:t xml:space="preserve"> (2008)</w:t>
        </w:r>
        <w:r w:rsidR="00750CC7" w:rsidRPr="00705C95">
          <w:rPr>
            <w:rFonts w:ascii="Times New Roman" w:hAnsi="Times New Roman" w:cs="Times New Roman"/>
            <w:bCs/>
            <w:sz w:val="24"/>
            <w:szCs w:val="24"/>
          </w:rPr>
          <w:fldChar w:fldCharType="end"/>
        </w:r>
      </w:hyperlink>
      <w:r w:rsidR="00A97B33" w:rsidRPr="00705C95">
        <w:rPr>
          <w:rFonts w:ascii="Times New Roman" w:hAnsi="Times New Roman" w:cs="Times New Roman"/>
          <w:bCs/>
          <w:sz w:val="24"/>
          <w:szCs w:val="24"/>
        </w:rPr>
        <w:t xml:space="preserve"> reported </w:t>
      </w:r>
      <w:r w:rsidR="005433B5" w:rsidRPr="00705C95">
        <w:rPr>
          <w:rFonts w:ascii="Times New Roman" w:hAnsi="Times New Roman" w:cs="Times New Roman"/>
          <w:bCs/>
          <w:sz w:val="24"/>
          <w:szCs w:val="24"/>
        </w:rPr>
        <w:t>low</w:t>
      </w:r>
      <w:r w:rsidR="00A97B33" w:rsidRPr="00705C95">
        <w:rPr>
          <w:rFonts w:ascii="Times New Roman" w:hAnsi="Times New Roman" w:cs="Times New Roman"/>
          <w:bCs/>
          <w:sz w:val="24"/>
          <w:szCs w:val="24"/>
        </w:rPr>
        <w:t xml:space="preserve"> </w:t>
      </w:r>
      <w:r w:rsidR="000A4E97" w:rsidRPr="00705C95">
        <w:rPr>
          <w:rFonts w:ascii="Times New Roman" w:hAnsi="Times New Roman" w:cs="Times New Roman"/>
          <w:bCs/>
          <w:sz w:val="24"/>
          <w:szCs w:val="24"/>
        </w:rPr>
        <w:t xml:space="preserve">to moderate </w:t>
      </w:r>
      <w:r w:rsidR="005433B5" w:rsidRPr="00705C95">
        <w:rPr>
          <w:rFonts w:ascii="Times New Roman" w:hAnsi="Times New Roman" w:cs="Times New Roman"/>
          <w:bCs/>
          <w:sz w:val="24"/>
          <w:szCs w:val="24"/>
        </w:rPr>
        <w:t>diag</w:t>
      </w:r>
      <w:r w:rsidR="00F94CEB" w:rsidRPr="00705C95">
        <w:rPr>
          <w:rFonts w:ascii="Times New Roman" w:hAnsi="Times New Roman" w:cs="Times New Roman"/>
          <w:bCs/>
          <w:sz w:val="24"/>
          <w:szCs w:val="24"/>
        </w:rPr>
        <w:t>nostic and dimensional stability</w:t>
      </w:r>
      <w:r w:rsidR="005433B5" w:rsidRPr="00705C95">
        <w:rPr>
          <w:rFonts w:ascii="Times New Roman" w:hAnsi="Times New Roman" w:cs="Times New Roman"/>
          <w:bCs/>
          <w:sz w:val="24"/>
          <w:szCs w:val="24"/>
        </w:rPr>
        <w:t xml:space="preserve">, though again </w:t>
      </w:r>
      <w:r w:rsidR="00F94CEB" w:rsidRPr="00705C95">
        <w:rPr>
          <w:rFonts w:ascii="Times New Roman" w:hAnsi="Times New Roman" w:cs="Times New Roman"/>
          <w:bCs/>
          <w:sz w:val="24"/>
          <w:szCs w:val="24"/>
        </w:rPr>
        <w:t xml:space="preserve">only </w:t>
      </w:r>
      <w:r w:rsidR="005433B5" w:rsidRPr="00705C95">
        <w:rPr>
          <w:rFonts w:ascii="Times New Roman" w:hAnsi="Times New Roman" w:cs="Times New Roman"/>
          <w:bCs/>
          <w:sz w:val="24"/>
          <w:szCs w:val="24"/>
        </w:rPr>
        <w:t xml:space="preserve">a limited </w:t>
      </w:r>
      <w:r w:rsidR="00F94CEB" w:rsidRPr="00705C95">
        <w:rPr>
          <w:rFonts w:ascii="Times New Roman" w:hAnsi="Times New Roman" w:cs="Times New Roman"/>
          <w:bCs/>
          <w:sz w:val="24"/>
          <w:szCs w:val="24"/>
        </w:rPr>
        <w:t>n</w:t>
      </w:r>
      <w:r w:rsidR="00364EE9" w:rsidRPr="00705C95">
        <w:rPr>
          <w:rFonts w:ascii="Times New Roman" w:hAnsi="Times New Roman" w:cs="Times New Roman"/>
          <w:bCs/>
          <w:sz w:val="24"/>
          <w:szCs w:val="24"/>
        </w:rPr>
        <w:t>umber of studies were available</w:t>
      </w:r>
      <w:r w:rsidR="005433B5" w:rsidRPr="00705C95">
        <w:rPr>
          <w:rFonts w:ascii="Times New Roman" w:hAnsi="Times New Roman" w:cs="Times New Roman"/>
          <w:bCs/>
          <w:sz w:val="24"/>
          <w:szCs w:val="24"/>
        </w:rPr>
        <w:t xml:space="preserve"> </w:t>
      </w:r>
      <w:r w:rsidR="000A4E97" w:rsidRPr="00705C95">
        <w:rPr>
          <w:rFonts w:ascii="Times New Roman" w:hAnsi="Times New Roman" w:cs="Times New Roman"/>
          <w:bCs/>
          <w:sz w:val="24"/>
          <w:szCs w:val="24"/>
        </w:rPr>
        <w:fldChar w:fldCharType="begin">
          <w:fldData xml:space="preserve">PEVuZE5vdGU+PENpdGU+PEF1dGhvcj5HYXJuZXQ8L0F1dGhvcj48WWVhcj4xOTk0PC9ZZWFyPjxS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=
</w:fldData>
        </w:fldChar>
      </w:r>
      <w:r w:rsidR="00ED1F00" w:rsidRPr="00705C95">
        <w:rPr>
          <w:rFonts w:ascii="Times New Roman" w:hAnsi="Times New Roman" w:cs="Times New Roman"/>
          <w:bCs/>
          <w:sz w:val="24"/>
          <w:szCs w:val="24"/>
        </w:rPr>
        <w:instrText xml:space="preserve"> ADDIN EN.CITE </w:instrText>
      </w:r>
      <w:r w:rsidR="00ED1F00" w:rsidRPr="00705C95">
        <w:rPr>
          <w:rFonts w:ascii="Times New Roman" w:hAnsi="Times New Roman" w:cs="Times New Roman"/>
          <w:bCs/>
          <w:sz w:val="24"/>
          <w:szCs w:val="24"/>
        </w:rPr>
        <w:fldChar w:fldCharType="begin">
          <w:fldData xml:space="preserve">PEVuZE5vdGU+PENpdGU+PEF1dGhvcj5HYXJuZXQ8L0F1dGhvcj48WWVhcj4xOTk0PC9ZZWFyPjxS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=
</w:fldData>
        </w:fldChar>
      </w:r>
      <w:r w:rsidR="00ED1F00" w:rsidRPr="00705C95">
        <w:rPr>
          <w:rFonts w:ascii="Times New Roman" w:hAnsi="Times New Roman" w:cs="Times New Roman"/>
          <w:bCs/>
          <w:sz w:val="24"/>
          <w:szCs w:val="24"/>
        </w:rPr>
        <w:instrText xml:space="preserve"> ADDIN EN.CITE.DATA </w:instrText>
      </w:r>
      <w:r w:rsidR="00ED1F00" w:rsidRPr="00705C95">
        <w:rPr>
          <w:rFonts w:ascii="Times New Roman" w:hAnsi="Times New Roman" w:cs="Times New Roman"/>
          <w:bCs/>
          <w:sz w:val="24"/>
          <w:szCs w:val="24"/>
        </w:rPr>
      </w:r>
      <w:r w:rsidR="00ED1F00" w:rsidRPr="00705C95">
        <w:rPr>
          <w:rFonts w:ascii="Times New Roman" w:hAnsi="Times New Roman" w:cs="Times New Roman"/>
          <w:bCs/>
          <w:sz w:val="24"/>
          <w:szCs w:val="24"/>
        </w:rPr>
        <w:fldChar w:fldCharType="end"/>
      </w:r>
      <w:r w:rsidR="000A4E97" w:rsidRPr="00705C95">
        <w:rPr>
          <w:rFonts w:ascii="Times New Roman" w:hAnsi="Times New Roman" w:cs="Times New Roman"/>
          <w:bCs/>
          <w:sz w:val="24"/>
          <w:szCs w:val="24"/>
        </w:rPr>
      </w:r>
      <w:r w:rsidR="000A4E97" w:rsidRPr="00705C95">
        <w:rPr>
          <w:rFonts w:ascii="Times New Roman" w:hAnsi="Times New Roman" w:cs="Times New Roman"/>
          <w:bCs/>
          <w:sz w:val="24"/>
          <w:szCs w:val="24"/>
        </w:rPr>
        <w:fldChar w:fldCharType="separate"/>
      </w:r>
      <w:r w:rsidR="00ED1F00" w:rsidRPr="00705C95">
        <w:rPr>
          <w:rFonts w:ascii="Times New Roman" w:hAnsi="Times New Roman" w:cs="Times New Roman"/>
          <w:bCs/>
          <w:noProof/>
          <w:sz w:val="24"/>
          <w:szCs w:val="24"/>
        </w:rPr>
        <w:t>(</w:t>
      </w:r>
      <w:hyperlink w:anchor="_ENREF_7" w:tooltip="Bernstein, 1993 #15" w:history="1">
        <w:r w:rsidR="00750CC7" w:rsidRPr="00705C95">
          <w:rPr>
            <w:rFonts w:ascii="Times New Roman" w:hAnsi="Times New Roman" w:cs="Times New Roman"/>
            <w:bCs/>
            <w:noProof/>
            <w:sz w:val="24"/>
            <w:szCs w:val="24"/>
          </w:rPr>
          <w:t>Bernstein</w:t>
        </w:r>
        <w:r w:rsidR="00750CC7" w:rsidRPr="00705C95">
          <w:rPr>
            <w:rFonts w:ascii="Times New Roman" w:hAnsi="Times New Roman" w:cs="Times New Roman"/>
            <w:bCs/>
            <w:i/>
            <w:noProof/>
            <w:sz w:val="24"/>
            <w:szCs w:val="24"/>
          </w:rPr>
          <w:t xml:space="preserve"> et al.</w:t>
        </w:r>
        <w:r w:rsidR="00750CC7" w:rsidRPr="00705C95">
          <w:rPr>
            <w:rFonts w:ascii="Times New Roman" w:hAnsi="Times New Roman" w:cs="Times New Roman"/>
            <w:bCs/>
            <w:noProof/>
            <w:sz w:val="24"/>
            <w:szCs w:val="24"/>
          </w:rPr>
          <w:t>, 1993</w:t>
        </w:r>
      </w:hyperlink>
      <w:r w:rsidR="00ED1F00" w:rsidRPr="00705C95">
        <w:rPr>
          <w:rFonts w:ascii="Times New Roman" w:hAnsi="Times New Roman" w:cs="Times New Roman"/>
          <w:bCs/>
          <w:noProof/>
          <w:sz w:val="24"/>
          <w:szCs w:val="24"/>
        </w:rPr>
        <w:t xml:space="preserve">, </w:t>
      </w:r>
      <w:hyperlink w:anchor="_ENREF_15" w:tooltip="Chanen, 2004 #19" w:history="1">
        <w:r w:rsidR="00750CC7" w:rsidRPr="00705C95">
          <w:rPr>
            <w:rFonts w:ascii="Times New Roman" w:hAnsi="Times New Roman" w:cs="Times New Roman"/>
            <w:bCs/>
            <w:noProof/>
            <w:sz w:val="24"/>
            <w:szCs w:val="24"/>
          </w:rPr>
          <w:t>Chanen</w:t>
        </w:r>
        <w:r w:rsidR="00750CC7" w:rsidRPr="00705C95">
          <w:rPr>
            <w:rFonts w:ascii="Times New Roman" w:hAnsi="Times New Roman" w:cs="Times New Roman"/>
            <w:bCs/>
            <w:i/>
            <w:noProof/>
            <w:sz w:val="24"/>
            <w:szCs w:val="24"/>
          </w:rPr>
          <w:t xml:space="preserve"> et al.</w:t>
        </w:r>
        <w:r w:rsidR="00750CC7" w:rsidRPr="00705C95">
          <w:rPr>
            <w:rFonts w:ascii="Times New Roman" w:hAnsi="Times New Roman" w:cs="Times New Roman"/>
            <w:bCs/>
            <w:noProof/>
            <w:sz w:val="24"/>
            <w:szCs w:val="24"/>
          </w:rPr>
          <w:t>, 2004</w:t>
        </w:r>
      </w:hyperlink>
      <w:r w:rsidR="00ED1F00" w:rsidRPr="00705C95">
        <w:rPr>
          <w:rFonts w:ascii="Times New Roman" w:hAnsi="Times New Roman" w:cs="Times New Roman"/>
          <w:bCs/>
          <w:noProof/>
          <w:sz w:val="24"/>
          <w:szCs w:val="24"/>
        </w:rPr>
        <w:t xml:space="preserve">, </w:t>
      </w:r>
      <w:hyperlink w:anchor="_ENREF_28" w:tooltip="Garnet, 1994 #16" w:history="1">
        <w:r w:rsidR="00750CC7" w:rsidRPr="00705C95">
          <w:rPr>
            <w:rFonts w:ascii="Times New Roman" w:hAnsi="Times New Roman" w:cs="Times New Roman"/>
            <w:bCs/>
            <w:noProof/>
            <w:sz w:val="24"/>
            <w:szCs w:val="24"/>
          </w:rPr>
          <w:t>Garnet</w:t>
        </w:r>
        <w:r w:rsidR="00750CC7" w:rsidRPr="00705C95">
          <w:rPr>
            <w:rFonts w:ascii="Times New Roman" w:hAnsi="Times New Roman" w:cs="Times New Roman"/>
            <w:bCs/>
            <w:i/>
            <w:noProof/>
            <w:sz w:val="24"/>
            <w:szCs w:val="24"/>
          </w:rPr>
          <w:t xml:space="preserve"> et al.</w:t>
        </w:r>
        <w:r w:rsidR="00750CC7" w:rsidRPr="00705C95">
          <w:rPr>
            <w:rFonts w:ascii="Times New Roman" w:hAnsi="Times New Roman" w:cs="Times New Roman"/>
            <w:bCs/>
            <w:noProof/>
            <w:sz w:val="24"/>
            <w:szCs w:val="24"/>
          </w:rPr>
          <w:t>, 1994</w:t>
        </w:r>
      </w:hyperlink>
      <w:r w:rsidR="00ED1F00" w:rsidRPr="00705C95">
        <w:rPr>
          <w:rFonts w:ascii="Times New Roman" w:hAnsi="Times New Roman" w:cs="Times New Roman"/>
          <w:bCs/>
          <w:noProof/>
          <w:sz w:val="24"/>
          <w:szCs w:val="24"/>
        </w:rPr>
        <w:t xml:space="preserve">, </w:t>
      </w:r>
      <w:hyperlink w:anchor="_ENREF_30" w:tooltip="Grilo, 2001 #18" w:history="1">
        <w:r w:rsidR="00750CC7" w:rsidRPr="00705C95">
          <w:rPr>
            <w:rFonts w:ascii="Times New Roman" w:hAnsi="Times New Roman" w:cs="Times New Roman"/>
            <w:bCs/>
            <w:noProof/>
            <w:sz w:val="24"/>
            <w:szCs w:val="24"/>
          </w:rPr>
          <w:t>Grilo</w:t>
        </w:r>
        <w:r w:rsidR="00750CC7" w:rsidRPr="00705C95">
          <w:rPr>
            <w:rFonts w:ascii="Times New Roman" w:hAnsi="Times New Roman" w:cs="Times New Roman"/>
            <w:bCs/>
            <w:i/>
            <w:noProof/>
            <w:sz w:val="24"/>
            <w:szCs w:val="24"/>
          </w:rPr>
          <w:t xml:space="preserve"> et al.</w:t>
        </w:r>
        <w:r w:rsidR="00750CC7" w:rsidRPr="00705C95">
          <w:rPr>
            <w:rFonts w:ascii="Times New Roman" w:hAnsi="Times New Roman" w:cs="Times New Roman"/>
            <w:bCs/>
            <w:noProof/>
            <w:sz w:val="24"/>
            <w:szCs w:val="24"/>
          </w:rPr>
          <w:t>, 2001</w:t>
        </w:r>
      </w:hyperlink>
      <w:r w:rsidR="00ED1F00" w:rsidRPr="00705C95">
        <w:rPr>
          <w:rFonts w:ascii="Times New Roman" w:hAnsi="Times New Roman" w:cs="Times New Roman"/>
          <w:bCs/>
          <w:noProof/>
          <w:sz w:val="24"/>
          <w:szCs w:val="24"/>
        </w:rPr>
        <w:t xml:space="preserve">, </w:t>
      </w:r>
      <w:hyperlink w:anchor="_ENREF_43" w:tooltip="Meijer, 1998 #21" w:history="1">
        <w:r w:rsidR="00750CC7" w:rsidRPr="00705C95">
          <w:rPr>
            <w:rFonts w:ascii="Times New Roman" w:hAnsi="Times New Roman" w:cs="Times New Roman"/>
            <w:bCs/>
            <w:noProof/>
            <w:sz w:val="24"/>
            <w:szCs w:val="24"/>
          </w:rPr>
          <w:t>Meijer</w:t>
        </w:r>
        <w:r w:rsidR="00750CC7" w:rsidRPr="00705C95">
          <w:rPr>
            <w:rFonts w:ascii="Times New Roman" w:hAnsi="Times New Roman" w:cs="Times New Roman"/>
            <w:bCs/>
            <w:i/>
            <w:noProof/>
            <w:sz w:val="24"/>
            <w:szCs w:val="24"/>
          </w:rPr>
          <w:t xml:space="preserve"> et al.</w:t>
        </w:r>
        <w:r w:rsidR="00750CC7" w:rsidRPr="00705C95">
          <w:rPr>
            <w:rFonts w:ascii="Times New Roman" w:hAnsi="Times New Roman" w:cs="Times New Roman"/>
            <w:bCs/>
            <w:noProof/>
            <w:sz w:val="24"/>
            <w:szCs w:val="24"/>
          </w:rPr>
          <w:t>, 1998</w:t>
        </w:r>
      </w:hyperlink>
      <w:r w:rsidR="00ED1F00" w:rsidRPr="00705C95">
        <w:rPr>
          <w:rFonts w:ascii="Times New Roman" w:hAnsi="Times New Roman" w:cs="Times New Roman"/>
          <w:bCs/>
          <w:noProof/>
          <w:sz w:val="24"/>
          <w:szCs w:val="24"/>
        </w:rPr>
        <w:t>)</w:t>
      </w:r>
      <w:r w:rsidR="000A4E97" w:rsidRPr="00705C95">
        <w:rPr>
          <w:rFonts w:ascii="Times New Roman" w:hAnsi="Times New Roman" w:cs="Times New Roman"/>
          <w:bCs/>
          <w:sz w:val="24"/>
          <w:szCs w:val="24"/>
        </w:rPr>
        <w:fldChar w:fldCharType="end"/>
      </w:r>
      <w:r w:rsidR="005433B5" w:rsidRPr="00705C95">
        <w:rPr>
          <w:rFonts w:ascii="Times New Roman" w:hAnsi="Times New Roman" w:cs="Times New Roman"/>
          <w:bCs/>
          <w:sz w:val="24"/>
          <w:szCs w:val="24"/>
        </w:rPr>
        <w:t>.</w:t>
      </w:r>
      <w:r w:rsidR="00F94CEB" w:rsidRPr="00705C95">
        <w:rPr>
          <w:rFonts w:ascii="Times New Roman" w:hAnsi="Times New Roman" w:cs="Times New Roman"/>
          <w:bCs/>
          <w:sz w:val="24"/>
          <w:szCs w:val="24"/>
        </w:rPr>
        <w:t xml:space="preserve"> </w:t>
      </w:r>
      <w:hyperlink w:anchor="_ENREF_16" w:tooltip="Chanen, 2008 #12" w:history="1">
        <w:r w:rsidR="00750CC7" w:rsidRPr="00705C95">
          <w:rPr>
            <w:rFonts w:ascii="Times New Roman" w:hAnsi="Times New Roman" w:cs="Times New Roman"/>
            <w:bCs/>
            <w:sz w:val="24"/>
            <w:szCs w:val="24"/>
          </w:rPr>
          <w:fldChar w:fldCharType="begin"/>
        </w:r>
        <w:r w:rsidR="00750CC7" w:rsidRPr="00705C95">
          <w:rPr>
            <w:rFonts w:ascii="Times New Roman" w:hAnsi="Times New Roman" w:cs="Times New Roman"/>
            <w:bCs/>
            <w:sz w:val="24"/>
            <w:szCs w:val="24"/>
          </w:rPr>
          <w:instrText xml:space="preserve"> ADDIN EN.CITE &lt;EndNote&gt;&lt;Cite AuthorYear="1"&gt;&lt;Author&gt;Chanen&lt;/Author&gt;&lt;Year&gt;2008&lt;/Year&gt;&lt;RecNum&gt;12&lt;/RecNum&gt;&lt;DisplayText&gt;Chanen&lt;style face="italic"&gt; et al.&lt;/style&gt; (2008b)&lt;/DisplayText&gt;&lt;record&gt;&lt;rec-number&gt;12&lt;/rec-number&gt;&lt;foreign-keys&gt;&lt;key app="EN" db-id="0ptezvd91sz9roe5vt6vz9tyxsx55dp0ssve" timestamp="1415179566"&gt;12&lt;/key&gt;&lt;/foreign-keys&gt;&lt;ref-type name="Journal Article"&gt;17&lt;/ref-type&gt;&lt;contributors&gt;&lt;authors&gt;&lt;author&gt;Chanen, Andrew M&lt;/author&gt;&lt;author&gt;Jovev, Martina&lt;/author&gt;&lt;author&gt;McCutcheon, Louise K&lt;/author&gt;&lt;author&gt;Jackson, Henry J&lt;/author&gt;&lt;author&gt;McGorry, Patrick D&lt;/author&gt;&lt;/authors&gt;&lt;/contributors&gt;&lt;titles&gt;&lt;title&gt;Borderline personality disorder in young people and the prospects for prevention and early intervention&lt;/title&gt;&lt;secondary-title&gt;Current Psychiatry Reviews&lt;/secondary-title&gt;&lt;/titles&gt;&lt;periodical&gt;&lt;full-title&gt;Current Psychiatry Reviews&lt;/full-title&gt;&lt;/periodical&gt;&lt;pages&gt;48-57&lt;/pages&gt;&lt;volume&gt;4&lt;/volume&gt;&lt;number&gt;1&lt;/number&gt;&lt;dates&gt;&lt;year&gt;2008&lt;/year&gt;&lt;/dates&gt;&lt;isbn&gt;1573-4005&lt;/isbn&gt;&lt;urls&gt;&lt;/urls&gt;&lt;/record&gt;&lt;/Cite&gt;&lt;/EndNote&gt;</w:instrText>
        </w:r>
        <w:r w:rsidR="00750CC7" w:rsidRPr="00705C95">
          <w:rPr>
            <w:rFonts w:ascii="Times New Roman" w:hAnsi="Times New Roman" w:cs="Times New Roman"/>
            <w:bCs/>
            <w:sz w:val="24"/>
            <w:szCs w:val="24"/>
          </w:rPr>
          <w:fldChar w:fldCharType="separate"/>
        </w:r>
        <w:r w:rsidR="00750CC7" w:rsidRPr="00705C95">
          <w:rPr>
            <w:rFonts w:ascii="Times New Roman" w:hAnsi="Times New Roman" w:cs="Times New Roman"/>
            <w:bCs/>
            <w:noProof/>
            <w:sz w:val="24"/>
            <w:szCs w:val="24"/>
          </w:rPr>
          <w:t>Chanen</w:t>
        </w:r>
        <w:r w:rsidR="00750CC7" w:rsidRPr="00705C95">
          <w:rPr>
            <w:rFonts w:ascii="Times New Roman" w:hAnsi="Times New Roman" w:cs="Times New Roman"/>
            <w:bCs/>
            <w:i/>
            <w:noProof/>
            <w:sz w:val="24"/>
            <w:szCs w:val="24"/>
          </w:rPr>
          <w:t xml:space="preserve"> et al.</w:t>
        </w:r>
        <w:r w:rsidR="00750CC7" w:rsidRPr="00705C95">
          <w:rPr>
            <w:rFonts w:ascii="Times New Roman" w:hAnsi="Times New Roman" w:cs="Times New Roman"/>
            <w:bCs/>
            <w:noProof/>
            <w:sz w:val="24"/>
            <w:szCs w:val="24"/>
          </w:rPr>
          <w:t xml:space="preserve"> (2008b)</w:t>
        </w:r>
        <w:r w:rsidR="00750CC7" w:rsidRPr="00705C95">
          <w:rPr>
            <w:rFonts w:ascii="Times New Roman" w:hAnsi="Times New Roman" w:cs="Times New Roman"/>
            <w:bCs/>
            <w:sz w:val="24"/>
            <w:szCs w:val="24"/>
          </w:rPr>
          <w:fldChar w:fldCharType="end"/>
        </w:r>
      </w:hyperlink>
      <w:r w:rsidR="00C22C6D" w:rsidRPr="00705C95">
        <w:rPr>
          <w:rFonts w:ascii="Times New Roman" w:hAnsi="Times New Roman" w:cs="Times New Roman"/>
          <w:bCs/>
          <w:sz w:val="24"/>
          <w:szCs w:val="24"/>
        </w:rPr>
        <w:t xml:space="preserve"> considered BPD in youth (i.e., 15-24 years)</w:t>
      </w:r>
      <w:r w:rsidR="006B05E8" w:rsidRPr="00705C95">
        <w:rPr>
          <w:rFonts w:ascii="Times New Roman" w:hAnsi="Times New Roman" w:cs="Times New Roman"/>
          <w:bCs/>
          <w:sz w:val="24"/>
          <w:szCs w:val="24"/>
        </w:rPr>
        <w:t xml:space="preserve"> </w:t>
      </w:r>
      <w:r w:rsidR="00C22C6D" w:rsidRPr="00705C95">
        <w:rPr>
          <w:rFonts w:ascii="Times New Roman" w:hAnsi="Times New Roman" w:cs="Times New Roman"/>
          <w:bCs/>
          <w:sz w:val="24"/>
          <w:szCs w:val="24"/>
        </w:rPr>
        <w:t xml:space="preserve">and </w:t>
      </w:r>
      <w:r w:rsidR="006B05E8" w:rsidRPr="00705C95">
        <w:rPr>
          <w:rFonts w:ascii="Times New Roman" w:hAnsi="Times New Roman" w:cs="Times New Roman"/>
          <w:bCs/>
          <w:sz w:val="24"/>
          <w:szCs w:val="24"/>
        </w:rPr>
        <w:t>found that mean level</w:t>
      </w:r>
      <w:r w:rsidR="00C40D83" w:rsidRPr="00705C95">
        <w:rPr>
          <w:rFonts w:ascii="Times New Roman" w:hAnsi="Times New Roman" w:cs="Times New Roman"/>
          <w:bCs/>
          <w:sz w:val="24"/>
          <w:szCs w:val="24"/>
        </w:rPr>
        <w:t xml:space="preserve"> BPD traits </w:t>
      </w:r>
      <w:r w:rsidR="004643C8" w:rsidRPr="00705C95">
        <w:rPr>
          <w:rFonts w:ascii="Times New Roman" w:hAnsi="Times New Roman" w:cs="Times New Roman"/>
          <w:bCs/>
          <w:sz w:val="24"/>
          <w:szCs w:val="24"/>
        </w:rPr>
        <w:t>were</w:t>
      </w:r>
      <w:r w:rsidR="002629D9" w:rsidRPr="00705C95">
        <w:rPr>
          <w:rFonts w:ascii="Times New Roman" w:hAnsi="Times New Roman" w:cs="Times New Roman"/>
          <w:bCs/>
          <w:sz w:val="24"/>
          <w:szCs w:val="24"/>
        </w:rPr>
        <w:t xml:space="preserve"> </w:t>
      </w:r>
      <w:r w:rsidR="00F925B8" w:rsidRPr="00705C95">
        <w:rPr>
          <w:rFonts w:ascii="Times New Roman" w:hAnsi="Times New Roman" w:cs="Times New Roman"/>
          <w:bCs/>
          <w:sz w:val="24"/>
          <w:szCs w:val="24"/>
        </w:rPr>
        <w:t>moderately stable</w:t>
      </w:r>
      <w:r w:rsidR="00EC0DA5" w:rsidRPr="00705C95">
        <w:rPr>
          <w:rFonts w:ascii="Times New Roman" w:hAnsi="Times New Roman" w:cs="Times New Roman"/>
          <w:bCs/>
          <w:sz w:val="24"/>
          <w:szCs w:val="24"/>
        </w:rPr>
        <w:t xml:space="preserve">, </w:t>
      </w:r>
      <w:r w:rsidR="006B05E8" w:rsidRPr="00705C95">
        <w:rPr>
          <w:rFonts w:ascii="Times New Roman" w:hAnsi="Times New Roman" w:cs="Times New Roman"/>
          <w:bCs/>
          <w:sz w:val="24"/>
          <w:szCs w:val="24"/>
        </w:rPr>
        <w:t xml:space="preserve">though </w:t>
      </w:r>
      <w:r w:rsidR="00C454B1" w:rsidRPr="00705C95">
        <w:rPr>
          <w:rFonts w:ascii="Times New Roman" w:hAnsi="Times New Roman" w:cs="Times New Roman"/>
          <w:bCs/>
          <w:sz w:val="24"/>
          <w:szCs w:val="24"/>
        </w:rPr>
        <w:t>the authors highlighted</w:t>
      </w:r>
      <w:r w:rsidR="002629D9" w:rsidRPr="00705C95">
        <w:rPr>
          <w:rFonts w:ascii="Times New Roman" w:hAnsi="Times New Roman" w:cs="Times New Roman"/>
          <w:bCs/>
          <w:sz w:val="24"/>
          <w:szCs w:val="24"/>
        </w:rPr>
        <w:t xml:space="preserve"> the lack of</w:t>
      </w:r>
      <w:r w:rsidRPr="00705C95">
        <w:rPr>
          <w:rFonts w:ascii="Times New Roman" w:hAnsi="Times New Roman" w:cs="Times New Roman"/>
          <w:bCs/>
          <w:sz w:val="24"/>
          <w:szCs w:val="24"/>
        </w:rPr>
        <w:t xml:space="preserve"> </w:t>
      </w:r>
      <w:r w:rsidR="002629D9" w:rsidRPr="00705C95">
        <w:rPr>
          <w:rFonts w:ascii="Times New Roman" w:hAnsi="Times New Roman" w:cs="Times New Roman"/>
          <w:bCs/>
          <w:sz w:val="24"/>
          <w:szCs w:val="24"/>
        </w:rPr>
        <w:t xml:space="preserve">BPD </w:t>
      </w:r>
      <w:r w:rsidR="00F925B8" w:rsidRPr="00705C95">
        <w:rPr>
          <w:rFonts w:ascii="Times New Roman" w:hAnsi="Times New Roman" w:cs="Times New Roman"/>
          <w:bCs/>
          <w:sz w:val="24"/>
          <w:szCs w:val="24"/>
        </w:rPr>
        <w:t>specific data</w:t>
      </w:r>
      <w:r w:rsidR="004A6B11" w:rsidRPr="00705C95">
        <w:rPr>
          <w:rFonts w:ascii="Times New Roman" w:hAnsi="Times New Roman" w:cs="Times New Roman"/>
          <w:bCs/>
          <w:sz w:val="24"/>
          <w:szCs w:val="24"/>
        </w:rPr>
        <w:t xml:space="preserve">. Chanen and colleagues </w:t>
      </w:r>
      <w:r w:rsidR="00EC0DA5" w:rsidRPr="00705C95">
        <w:rPr>
          <w:rFonts w:ascii="Times New Roman" w:hAnsi="Times New Roman" w:cs="Times New Roman"/>
          <w:bCs/>
          <w:sz w:val="24"/>
          <w:szCs w:val="24"/>
        </w:rPr>
        <w:t>also pr</w:t>
      </w:r>
      <w:r w:rsidR="00C454B1" w:rsidRPr="00705C95">
        <w:rPr>
          <w:rFonts w:ascii="Times New Roman" w:hAnsi="Times New Roman" w:cs="Times New Roman"/>
          <w:bCs/>
          <w:sz w:val="24"/>
          <w:szCs w:val="24"/>
        </w:rPr>
        <w:t>es</w:t>
      </w:r>
      <w:r w:rsidR="00212E8B" w:rsidRPr="00705C95">
        <w:rPr>
          <w:rFonts w:ascii="Times New Roman" w:hAnsi="Times New Roman" w:cs="Times New Roman"/>
          <w:bCs/>
          <w:sz w:val="24"/>
          <w:szCs w:val="24"/>
        </w:rPr>
        <w:t>ented limited</w:t>
      </w:r>
      <w:r w:rsidR="002D70FC" w:rsidRPr="00705C95">
        <w:rPr>
          <w:rFonts w:ascii="Times New Roman" w:hAnsi="Times New Roman" w:cs="Times New Roman"/>
          <w:bCs/>
          <w:sz w:val="24"/>
          <w:szCs w:val="24"/>
        </w:rPr>
        <w:t xml:space="preserve"> evidence suggesting </w:t>
      </w:r>
      <w:r w:rsidR="00F60309" w:rsidRPr="00705C95">
        <w:rPr>
          <w:rFonts w:ascii="Times New Roman" w:hAnsi="Times New Roman" w:cs="Times New Roman"/>
          <w:bCs/>
          <w:sz w:val="24"/>
          <w:szCs w:val="24"/>
        </w:rPr>
        <w:t>poorer</w:t>
      </w:r>
      <w:r w:rsidR="007C1FFE" w:rsidRPr="00705C95">
        <w:rPr>
          <w:rFonts w:ascii="Times New Roman" w:hAnsi="Times New Roman" w:cs="Times New Roman"/>
          <w:bCs/>
          <w:sz w:val="24"/>
          <w:szCs w:val="24"/>
        </w:rPr>
        <w:t xml:space="preserve"> </w:t>
      </w:r>
      <w:r w:rsidR="00F60309" w:rsidRPr="00705C95">
        <w:rPr>
          <w:rFonts w:ascii="Times New Roman" w:hAnsi="Times New Roman" w:cs="Times New Roman"/>
          <w:bCs/>
          <w:sz w:val="24"/>
          <w:szCs w:val="24"/>
        </w:rPr>
        <w:t xml:space="preserve">outcome </w:t>
      </w:r>
      <w:r w:rsidR="00C454B1" w:rsidRPr="00705C95">
        <w:rPr>
          <w:rFonts w:ascii="Times New Roman" w:hAnsi="Times New Roman" w:cs="Times New Roman"/>
          <w:bCs/>
          <w:sz w:val="24"/>
          <w:szCs w:val="24"/>
        </w:rPr>
        <w:t>(i.e</w:t>
      </w:r>
      <w:r w:rsidR="002310D6" w:rsidRPr="00705C95">
        <w:rPr>
          <w:rFonts w:ascii="Times New Roman" w:hAnsi="Times New Roman" w:cs="Times New Roman"/>
          <w:bCs/>
          <w:sz w:val="24"/>
          <w:szCs w:val="24"/>
        </w:rPr>
        <w:t xml:space="preserve">., </w:t>
      </w:r>
      <w:r w:rsidR="007C1FFE" w:rsidRPr="00705C95">
        <w:rPr>
          <w:rFonts w:ascii="Times New Roman" w:hAnsi="Times New Roman" w:cs="Times New Roman"/>
          <w:bCs/>
          <w:sz w:val="24"/>
          <w:szCs w:val="24"/>
        </w:rPr>
        <w:t>increased risk of Axis I disorders, social impairment</w:t>
      </w:r>
      <w:r w:rsidR="00EC0DA5" w:rsidRPr="00705C95">
        <w:rPr>
          <w:rFonts w:ascii="Times New Roman" w:hAnsi="Times New Roman" w:cs="Times New Roman"/>
          <w:bCs/>
          <w:sz w:val="24"/>
          <w:szCs w:val="24"/>
        </w:rPr>
        <w:t>)</w:t>
      </w:r>
      <w:r w:rsidR="004A6B11" w:rsidRPr="00705C95">
        <w:rPr>
          <w:rFonts w:ascii="Times New Roman" w:hAnsi="Times New Roman" w:cs="Times New Roman"/>
          <w:bCs/>
          <w:sz w:val="24"/>
          <w:szCs w:val="24"/>
        </w:rPr>
        <w:t xml:space="preserve"> in</w:t>
      </w:r>
      <w:r w:rsidR="00C454B1" w:rsidRPr="00705C95">
        <w:rPr>
          <w:rFonts w:ascii="Times New Roman" w:hAnsi="Times New Roman" w:cs="Times New Roman"/>
          <w:bCs/>
          <w:sz w:val="24"/>
          <w:szCs w:val="24"/>
        </w:rPr>
        <w:t xml:space="preserve"> young people with borderline pathology</w:t>
      </w:r>
      <w:r w:rsidR="00800F08" w:rsidRPr="00705C95">
        <w:rPr>
          <w:rFonts w:ascii="Times New Roman" w:hAnsi="Times New Roman" w:cs="Times New Roman"/>
          <w:bCs/>
          <w:sz w:val="24"/>
          <w:szCs w:val="24"/>
        </w:rPr>
        <w:t xml:space="preserve">. </w:t>
      </w:r>
    </w:p>
    <w:p w14:paraId="11843161" w14:textId="4D04A74F" w:rsidR="00863BE1" w:rsidRPr="00705C95" w:rsidRDefault="003B68EE" w:rsidP="00800F08">
      <w:pPr>
        <w:spacing w:line="480" w:lineRule="auto"/>
        <w:ind w:firstLine="720"/>
        <w:contextualSpacing/>
        <w:rPr>
          <w:rFonts w:ascii="Times New Roman" w:hAnsi="Times New Roman" w:cs="Times New Roman"/>
          <w:bCs/>
          <w:sz w:val="24"/>
          <w:szCs w:val="24"/>
        </w:rPr>
      </w:pPr>
      <w:r w:rsidRPr="00705C95">
        <w:rPr>
          <w:rFonts w:ascii="Times New Roman" w:hAnsi="Times New Roman" w:cs="Times New Roman"/>
          <w:bCs/>
          <w:sz w:val="24"/>
          <w:szCs w:val="24"/>
        </w:rPr>
        <w:t>Since the</w:t>
      </w:r>
      <w:r w:rsidR="004140A2" w:rsidRPr="00705C95">
        <w:rPr>
          <w:rFonts w:ascii="Times New Roman" w:hAnsi="Times New Roman" w:cs="Times New Roman"/>
          <w:bCs/>
          <w:sz w:val="24"/>
          <w:szCs w:val="24"/>
        </w:rPr>
        <w:t>se</w:t>
      </w:r>
      <w:r w:rsidR="009F76C3" w:rsidRPr="00705C95">
        <w:rPr>
          <w:rFonts w:ascii="Times New Roman" w:hAnsi="Times New Roman" w:cs="Times New Roman"/>
          <w:bCs/>
          <w:sz w:val="24"/>
          <w:szCs w:val="24"/>
        </w:rPr>
        <w:t xml:space="preserve"> reviews</w:t>
      </w:r>
      <w:r w:rsidR="00C4634A" w:rsidRPr="00705C95">
        <w:rPr>
          <w:rFonts w:ascii="Times New Roman" w:hAnsi="Times New Roman" w:cs="Times New Roman"/>
          <w:bCs/>
          <w:sz w:val="24"/>
          <w:szCs w:val="24"/>
        </w:rPr>
        <w:t>,</w:t>
      </w:r>
      <w:r w:rsidRPr="00705C95">
        <w:rPr>
          <w:rFonts w:ascii="Times New Roman" w:hAnsi="Times New Roman" w:cs="Times New Roman"/>
          <w:bCs/>
          <w:sz w:val="24"/>
          <w:szCs w:val="24"/>
        </w:rPr>
        <w:t xml:space="preserve"> </w:t>
      </w:r>
      <w:r w:rsidR="002D70FC" w:rsidRPr="00705C95">
        <w:rPr>
          <w:rFonts w:ascii="Times New Roman" w:hAnsi="Times New Roman" w:cs="Times New Roman"/>
          <w:bCs/>
          <w:sz w:val="24"/>
          <w:szCs w:val="24"/>
        </w:rPr>
        <w:t>a number of</w:t>
      </w:r>
      <w:r w:rsidR="00DC7FCA" w:rsidRPr="00705C95">
        <w:rPr>
          <w:rFonts w:ascii="Times New Roman" w:hAnsi="Times New Roman" w:cs="Times New Roman"/>
          <w:bCs/>
          <w:sz w:val="24"/>
          <w:szCs w:val="24"/>
        </w:rPr>
        <w:t xml:space="preserve"> </w:t>
      </w:r>
      <w:r w:rsidR="00800F08" w:rsidRPr="00705C95">
        <w:rPr>
          <w:rFonts w:ascii="Times New Roman" w:hAnsi="Times New Roman" w:cs="Times New Roman"/>
          <w:bCs/>
          <w:sz w:val="24"/>
          <w:szCs w:val="24"/>
        </w:rPr>
        <w:t xml:space="preserve">empirical </w:t>
      </w:r>
      <w:r w:rsidR="00D60E98" w:rsidRPr="00705C95">
        <w:rPr>
          <w:rFonts w:ascii="Times New Roman" w:hAnsi="Times New Roman" w:cs="Times New Roman"/>
          <w:bCs/>
          <w:sz w:val="24"/>
          <w:szCs w:val="24"/>
        </w:rPr>
        <w:t>studies</w:t>
      </w:r>
      <w:r w:rsidRPr="00705C95">
        <w:rPr>
          <w:rFonts w:ascii="Times New Roman" w:hAnsi="Times New Roman" w:cs="Times New Roman"/>
          <w:bCs/>
          <w:sz w:val="24"/>
          <w:szCs w:val="24"/>
        </w:rPr>
        <w:t xml:space="preserve"> </w:t>
      </w:r>
      <w:r w:rsidR="00F94CEB" w:rsidRPr="00705C95">
        <w:rPr>
          <w:rFonts w:ascii="Times New Roman" w:hAnsi="Times New Roman" w:cs="Times New Roman"/>
          <w:bCs/>
          <w:sz w:val="24"/>
          <w:szCs w:val="24"/>
        </w:rPr>
        <w:t>have been published</w:t>
      </w:r>
      <w:r w:rsidR="00F62F65" w:rsidRPr="00705C95">
        <w:rPr>
          <w:rFonts w:ascii="Times New Roman" w:hAnsi="Times New Roman" w:cs="Times New Roman"/>
          <w:bCs/>
          <w:sz w:val="24"/>
          <w:szCs w:val="24"/>
        </w:rPr>
        <w:t>. A</w:t>
      </w:r>
      <w:r w:rsidR="002E5081" w:rsidRPr="00705C95">
        <w:rPr>
          <w:rFonts w:ascii="Times New Roman" w:hAnsi="Times New Roman" w:cs="Times New Roman"/>
          <w:bCs/>
          <w:sz w:val="24"/>
          <w:szCs w:val="24"/>
        </w:rPr>
        <w:t>s far as we are aware</w:t>
      </w:r>
      <w:r w:rsidR="00F62F65" w:rsidRPr="00705C95">
        <w:rPr>
          <w:rFonts w:ascii="Times New Roman" w:hAnsi="Times New Roman" w:cs="Times New Roman"/>
          <w:bCs/>
          <w:sz w:val="24"/>
          <w:szCs w:val="24"/>
        </w:rPr>
        <w:t>, however,</w:t>
      </w:r>
      <w:r w:rsidR="002E5081" w:rsidRPr="00705C95">
        <w:rPr>
          <w:rFonts w:ascii="Times New Roman" w:hAnsi="Times New Roman" w:cs="Times New Roman"/>
          <w:bCs/>
          <w:sz w:val="24"/>
          <w:szCs w:val="24"/>
        </w:rPr>
        <w:t xml:space="preserve"> </w:t>
      </w:r>
      <w:r w:rsidR="005D29A3" w:rsidRPr="00705C95">
        <w:rPr>
          <w:rFonts w:ascii="Times New Roman" w:hAnsi="Times New Roman" w:cs="Times New Roman"/>
          <w:bCs/>
          <w:sz w:val="24"/>
          <w:szCs w:val="24"/>
        </w:rPr>
        <w:t>there</w:t>
      </w:r>
      <w:r w:rsidR="00A86F40" w:rsidRPr="00705C95">
        <w:rPr>
          <w:rFonts w:ascii="Times New Roman" w:hAnsi="Times New Roman" w:cs="Times New Roman"/>
          <w:bCs/>
          <w:sz w:val="24"/>
          <w:szCs w:val="24"/>
        </w:rPr>
        <w:t xml:space="preserve"> are no </w:t>
      </w:r>
      <w:r w:rsidR="00C4634A" w:rsidRPr="00705C95">
        <w:rPr>
          <w:rFonts w:ascii="Times New Roman" w:hAnsi="Times New Roman" w:cs="Times New Roman"/>
          <w:bCs/>
          <w:sz w:val="24"/>
          <w:szCs w:val="24"/>
        </w:rPr>
        <w:t xml:space="preserve">extant </w:t>
      </w:r>
      <w:r w:rsidR="00B768C2" w:rsidRPr="00705C95">
        <w:rPr>
          <w:rFonts w:ascii="Times New Roman" w:hAnsi="Times New Roman" w:cs="Times New Roman"/>
          <w:bCs/>
          <w:sz w:val="24"/>
          <w:szCs w:val="24"/>
        </w:rPr>
        <w:t>reviews</w:t>
      </w:r>
      <w:r w:rsidR="00855BB8" w:rsidRPr="00705C95">
        <w:rPr>
          <w:rFonts w:ascii="Times New Roman" w:hAnsi="Times New Roman" w:cs="Times New Roman"/>
          <w:bCs/>
          <w:sz w:val="24"/>
          <w:szCs w:val="24"/>
        </w:rPr>
        <w:t xml:space="preserve"> </w:t>
      </w:r>
      <w:r w:rsidR="00C4634A" w:rsidRPr="00705C95">
        <w:rPr>
          <w:rFonts w:ascii="Times New Roman" w:hAnsi="Times New Roman" w:cs="Times New Roman"/>
          <w:bCs/>
          <w:sz w:val="24"/>
          <w:szCs w:val="24"/>
        </w:rPr>
        <w:t>examin</w:t>
      </w:r>
      <w:r w:rsidR="002E5081" w:rsidRPr="00705C95">
        <w:rPr>
          <w:rFonts w:ascii="Times New Roman" w:hAnsi="Times New Roman" w:cs="Times New Roman"/>
          <w:bCs/>
          <w:sz w:val="24"/>
          <w:szCs w:val="24"/>
        </w:rPr>
        <w:t>ing</w:t>
      </w:r>
      <w:r w:rsidR="009A3B87" w:rsidRPr="00705C95">
        <w:rPr>
          <w:rFonts w:ascii="Times New Roman" w:hAnsi="Times New Roman" w:cs="Times New Roman"/>
          <w:bCs/>
          <w:sz w:val="24"/>
          <w:szCs w:val="24"/>
        </w:rPr>
        <w:t xml:space="preserve"> </w:t>
      </w:r>
      <w:r w:rsidR="00A86F40" w:rsidRPr="00705C95">
        <w:rPr>
          <w:rFonts w:ascii="Times New Roman" w:hAnsi="Times New Roman" w:cs="Times New Roman"/>
          <w:bCs/>
          <w:sz w:val="24"/>
          <w:szCs w:val="24"/>
        </w:rPr>
        <w:t xml:space="preserve">this topic </w:t>
      </w:r>
      <w:r w:rsidR="00C4634A" w:rsidRPr="00705C95">
        <w:rPr>
          <w:rFonts w:ascii="Times New Roman" w:hAnsi="Times New Roman" w:cs="Times New Roman"/>
          <w:bCs/>
          <w:sz w:val="24"/>
          <w:szCs w:val="24"/>
        </w:rPr>
        <w:t>using</w:t>
      </w:r>
      <w:r w:rsidR="00002404" w:rsidRPr="00705C95">
        <w:rPr>
          <w:rFonts w:ascii="Times New Roman" w:hAnsi="Times New Roman" w:cs="Times New Roman"/>
          <w:bCs/>
          <w:sz w:val="24"/>
          <w:szCs w:val="24"/>
        </w:rPr>
        <w:t xml:space="preserve"> systematic review procedures</w:t>
      </w:r>
      <w:r w:rsidR="00863BE1" w:rsidRPr="00705C95">
        <w:rPr>
          <w:rFonts w:ascii="Times New Roman" w:hAnsi="Times New Roman" w:cs="Times New Roman"/>
          <w:bCs/>
          <w:sz w:val="24"/>
          <w:szCs w:val="24"/>
        </w:rPr>
        <w:t>.</w:t>
      </w:r>
      <w:r w:rsidR="00C4634A" w:rsidRPr="00705C95">
        <w:rPr>
          <w:rFonts w:ascii="Times New Roman" w:hAnsi="Times New Roman" w:cs="Times New Roman"/>
          <w:bCs/>
          <w:sz w:val="24"/>
          <w:szCs w:val="24"/>
        </w:rPr>
        <w:t xml:space="preserve"> </w:t>
      </w:r>
      <w:r w:rsidR="002B2A8A" w:rsidRPr="00705C95">
        <w:rPr>
          <w:rFonts w:ascii="Times New Roman" w:hAnsi="Times New Roman" w:cs="Times New Roman"/>
          <w:bCs/>
          <w:sz w:val="24"/>
          <w:szCs w:val="24"/>
        </w:rPr>
        <w:t xml:space="preserve">Due to the contentious nature of BPD diagnosis in younger individuals, systematic reviews are now required to </w:t>
      </w:r>
      <w:r w:rsidR="00F94CEB" w:rsidRPr="00705C95">
        <w:rPr>
          <w:rFonts w:ascii="Times New Roman" w:hAnsi="Times New Roman" w:cs="Times New Roman"/>
          <w:bCs/>
          <w:sz w:val="24"/>
          <w:szCs w:val="24"/>
        </w:rPr>
        <w:t>p</w:t>
      </w:r>
      <w:r w:rsidR="002E5081" w:rsidRPr="00705C95">
        <w:rPr>
          <w:rFonts w:ascii="Times New Roman" w:hAnsi="Times New Roman" w:cs="Times New Roman"/>
          <w:bCs/>
          <w:sz w:val="24"/>
          <w:szCs w:val="24"/>
        </w:rPr>
        <w:t xml:space="preserve">rovide </w:t>
      </w:r>
      <w:r w:rsidR="002B2A8A" w:rsidRPr="00705C95">
        <w:rPr>
          <w:rFonts w:ascii="Times New Roman" w:hAnsi="Times New Roman" w:cs="Times New Roman"/>
          <w:bCs/>
          <w:sz w:val="24"/>
          <w:szCs w:val="24"/>
        </w:rPr>
        <w:t xml:space="preserve">rigorous </w:t>
      </w:r>
      <w:r w:rsidR="00877757" w:rsidRPr="00705C95">
        <w:rPr>
          <w:rFonts w:ascii="Times New Roman" w:hAnsi="Times New Roman" w:cs="Times New Roman"/>
          <w:bCs/>
          <w:sz w:val="24"/>
          <w:szCs w:val="24"/>
        </w:rPr>
        <w:t>evidence to inform</w:t>
      </w:r>
      <w:r w:rsidR="00F94CEB" w:rsidRPr="00705C95">
        <w:rPr>
          <w:rFonts w:ascii="Times New Roman" w:hAnsi="Times New Roman" w:cs="Times New Roman"/>
          <w:bCs/>
          <w:sz w:val="24"/>
          <w:szCs w:val="24"/>
        </w:rPr>
        <w:t xml:space="preserve"> clinical policy and practice </w:t>
      </w:r>
      <w:r w:rsidR="00F94CEB" w:rsidRPr="00705C95">
        <w:rPr>
          <w:rFonts w:ascii="Times New Roman" w:hAnsi="Times New Roman" w:cs="Times New Roman"/>
          <w:bCs/>
          <w:sz w:val="24"/>
          <w:szCs w:val="24"/>
        </w:rPr>
        <w:fldChar w:fldCharType="begin"/>
      </w:r>
      <w:r w:rsidR="00A272C3" w:rsidRPr="00705C95">
        <w:rPr>
          <w:rFonts w:ascii="Times New Roman" w:hAnsi="Times New Roman" w:cs="Times New Roman"/>
          <w:bCs/>
          <w:sz w:val="24"/>
          <w:szCs w:val="24"/>
        </w:rPr>
        <w:instrText xml:space="preserve"> ADDIN EN.CITE &lt;EndNote&gt;&lt;Cite&gt;&lt;Author&gt;Hammersley&lt;/Author&gt;&lt;Year&gt;2001&lt;/Year&gt;&lt;RecNum&gt;20&lt;/RecNum&gt;&lt;DisplayText&gt;(Hammersley, 2001)&lt;/DisplayText&gt;&lt;record&gt;&lt;rec-number&gt;20&lt;/rec-number&gt;&lt;foreign-keys&gt;&lt;key app="EN" db-id="0ptezvd91sz9roe5vt6vz9tyxsx55dp0ssve" timestamp="1415179579"&gt;20&lt;/key&gt;&lt;/foreign-keys&gt;&lt;ref-type name="Journal Article"&gt;17&lt;/ref-type&gt;&lt;contributors&gt;&lt;authors&gt;&lt;author&gt;Hammersley, Martyn&lt;/author&gt;&lt;/authors&gt;&lt;/contributors&gt;&lt;titles&gt;&lt;title&gt;On ‘systematic’reviews of research literatures: A ‘narrative’response to Evans &amp;amp; Benefield&lt;/title&gt;&lt;secondary-title&gt;British Educational Research Journal&lt;/secondary-title&gt;&lt;/titles&gt;&lt;periodical&gt;&lt;full-title&gt;British Educational Research Journal&lt;/full-title&gt;&lt;/periodical&gt;&lt;pages&gt;543-554&lt;/pages&gt;&lt;volume&gt;27&lt;/volume&gt;&lt;number&gt;5&lt;/number&gt;&lt;dates&gt;&lt;year&gt;2001&lt;/year&gt;&lt;/dates&gt;&lt;isbn&gt;1469-3518&lt;/isbn&gt;&lt;urls&gt;&lt;/urls&gt;&lt;/record&gt;&lt;/Cite&gt;&lt;/EndNote&gt;</w:instrText>
      </w:r>
      <w:r w:rsidR="00F94CEB" w:rsidRPr="00705C95">
        <w:rPr>
          <w:rFonts w:ascii="Times New Roman" w:hAnsi="Times New Roman" w:cs="Times New Roman"/>
          <w:bCs/>
          <w:sz w:val="24"/>
          <w:szCs w:val="24"/>
        </w:rPr>
        <w:fldChar w:fldCharType="separate"/>
      </w:r>
      <w:r w:rsidR="00A272C3" w:rsidRPr="00705C95">
        <w:rPr>
          <w:rFonts w:ascii="Times New Roman" w:hAnsi="Times New Roman" w:cs="Times New Roman"/>
          <w:bCs/>
          <w:noProof/>
          <w:sz w:val="24"/>
          <w:szCs w:val="24"/>
        </w:rPr>
        <w:t>(</w:t>
      </w:r>
      <w:hyperlink w:anchor="_ENREF_31" w:tooltip="Hammersley, 2001 #20" w:history="1">
        <w:r w:rsidR="00750CC7" w:rsidRPr="00705C95">
          <w:rPr>
            <w:rFonts w:ascii="Times New Roman" w:hAnsi="Times New Roman" w:cs="Times New Roman"/>
            <w:bCs/>
            <w:noProof/>
            <w:sz w:val="24"/>
            <w:szCs w:val="24"/>
          </w:rPr>
          <w:t>Hammersley, 2001</w:t>
        </w:r>
      </w:hyperlink>
      <w:r w:rsidR="00A272C3" w:rsidRPr="00705C95">
        <w:rPr>
          <w:rFonts w:ascii="Times New Roman" w:hAnsi="Times New Roman" w:cs="Times New Roman"/>
          <w:bCs/>
          <w:noProof/>
          <w:sz w:val="24"/>
          <w:szCs w:val="24"/>
        </w:rPr>
        <w:t>)</w:t>
      </w:r>
      <w:r w:rsidR="00F94CEB" w:rsidRPr="00705C95">
        <w:rPr>
          <w:rFonts w:ascii="Times New Roman" w:hAnsi="Times New Roman" w:cs="Times New Roman"/>
          <w:bCs/>
          <w:sz w:val="24"/>
          <w:szCs w:val="24"/>
        </w:rPr>
        <w:fldChar w:fldCharType="end"/>
      </w:r>
      <w:r w:rsidR="00A13F76" w:rsidRPr="00705C95">
        <w:rPr>
          <w:rFonts w:ascii="Times New Roman" w:hAnsi="Times New Roman" w:cs="Times New Roman"/>
          <w:sz w:val="24"/>
          <w:szCs w:val="24"/>
        </w:rPr>
        <w:t xml:space="preserve">. The main aim of the current review was to examine the predictive validity of BPD in childhood and adolescence. </w:t>
      </w:r>
      <w:r w:rsidR="0076245C" w:rsidRPr="00705C95">
        <w:rPr>
          <w:rFonts w:ascii="Times New Roman" w:hAnsi="Times New Roman" w:cs="Times New Roman"/>
          <w:sz w:val="24"/>
          <w:szCs w:val="24"/>
        </w:rPr>
        <w:t>There were</w:t>
      </w:r>
      <w:r w:rsidR="002B2A8A" w:rsidRPr="00705C95">
        <w:rPr>
          <w:rFonts w:ascii="Times New Roman" w:hAnsi="Times New Roman" w:cs="Times New Roman"/>
          <w:sz w:val="24"/>
          <w:szCs w:val="24"/>
        </w:rPr>
        <w:t xml:space="preserve"> </w:t>
      </w:r>
      <w:r w:rsidR="00463CE9" w:rsidRPr="00705C95">
        <w:rPr>
          <w:rFonts w:ascii="Times New Roman" w:hAnsi="Times New Roman" w:cs="Times New Roman"/>
          <w:sz w:val="24"/>
          <w:szCs w:val="24"/>
        </w:rPr>
        <w:t xml:space="preserve">four research questions: </w:t>
      </w:r>
    </w:p>
    <w:p w14:paraId="2F4A4D34" w14:textId="3EFEA388" w:rsidR="00863BE1" w:rsidRPr="00705C95" w:rsidRDefault="00863BE1" w:rsidP="00863BE1">
      <w:pPr>
        <w:spacing w:line="480" w:lineRule="auto"/>
        <w:contextualSpacing/>
        <w:rPr>
          <w:rFonts w:ascii="Times New Roman" w:hAnsi="Times New Roman" w:cs="Times New Roman"/>
          <w:bCs/>
          <w:sz w:val="24"/>
          <w:szCs w:val="24"/>
        </w:rPr>
      </w:pPr>
      <w:r w:rsidRPr="00705C95">
        <w:rPr>
          <w:rFonts w:ascii="Times New Roman" w:hAnsi="Times New Roman" w:cs="Times New Roman"/>
          <w:sz w:val="24"/>
          <w:szCs w:val="24"/>
        </w:rPr>
        <w:t>1) Is BPD</w:t>
      </w:r>
      <w:r w:rsidR="00352BAB" w:rsidRPr="00705C95">
        <w:rPr>
          <w:rFonts w:ascii="Times New Roman" w:hAnsi="Times New Roman" w:cs="Times New Roman"/>
          <w:sz w:val="24"/>
          <w:szCs w:val="24"/>
        </w:rPr>
        <w:t xml:space="preserve"> </w:t>
      </w:r>
      <w:r w:rsidR="00A13F76" w:rsidRPr="00705C95">
        <w:rPr>
          <w:rFonts w:ascii="Times New Roman" w:hAnsi="Times New Roman" w:cs="Times New Roman"/>
          <w:sz w:val="24"/>
          <w:szCs w:val="24"/>
        </w:rPr>
        <w:t xml:space="preserve">diagnosis </w:t>
      </w:r>
      <w:r w:rsidR="00352BAB" w:rsidRPr="00705C95">
        <w:rPr>
          <w:rFonts w:ascii="Times New Roman" w:hAnsi="Times New Roman" w:cs="Times New Roman"/>
          <w:sz w:val="24"/>
          <w:szCs w:val="24"/>
        </w:rPr>
        <w:t>stable</w:t>
      </w:r>
      <w:r w:rsidR="00A13F76" w:rsidRPr="00705C95">
        <w:rPr>
          <w:rFonts w:ascii="Times New Roman" w:hAnsi="Times New Roman" w:cs="Times New Roman"/>
          <w:sz w:val="24"/>
          <w:szCs w:val="24"/>
        </w:rPr>
        <w:t xml:space="preserve"> in individuals 18 years or younger</w:t>
      </w:r>
      <w:r w:rsidR="004530DB" w:rsidRPr="00705C95">
        <w:rPr>
          <w:rFonts w:ascii="Times New Roman" w:hAnsi="Times New Roman" w:cs="Times New Roman"/>
          <w:sz w:val="24"/>
          <w:szCs w:val="24"/>
        </w:rPr>
        <w:t>?</w:t>
      </w:r>
      <w:r w:rsidR="004530DB" w:rsidRPr="00705C95">
        <w:rPr>
          <w:rFonts w:ascii="Times New Roman" w:hAnsi="Times New Roman" w:cs="Times New Roman"/>
          <w:bCs/>
          <w:sz w:val="24"/>
          <w:szCs w:val="24"/>
        </w:rPr>
        <w:t xml:space="preserve"> </w:t>
      </w:r>
    </w:p>
    <w:p w14:paraId="1B8366C5" w14:textId="1237235F" w:rsidR="00863BE1" w:rsidRPr="00705C95" w:rsidRDefault="004530DB" w:rsidP="00863BE1">
      <w:pPr>
        <w:spacing w:line="480" w:lineRule="auto"/>
        <w:contextualSpacing/>
        <w:rPr>
          <w:rFonts w:ascii="Times New Roman" w:hAnsi="Times New Roman" w:cs="Times New Roman"/>
          <w:bCs/>
          <w:sz w:val="24"/>
          <w:szCs w:val="24"/>
        </w:rPr>
      </w:pPr>
      <w:r w:rsidRPr="00705C95">
        <w:rPr>
          <w:rFonts w:ascii="Times New Roman" w:hAnsi="Times New Roman" w:cs="Times New Roman"/>
          <w:bCs/>
          <w:sz w:val="24"/>
          <w:szCs w:val="24"/>
        </w:rPr>
        <w:t xml:space="preserve">2) </w:t>
      </w:r>
      <w:r w:rsidRPr="00705C95">
        <w:rPr>
          <w:rFonts w:ascii="Times New Roman" w:hAnsi="Times New Roman" w:cs="Times New Roman"/>
          <w:sz w:val="24"/>
          <w:szCs w:val="24"/>
        </w:rPr>
        <w:t>Do BPD symptoms</w:t>
      </w:r>
      <w:r w:rsidR="00A13F76" w:rsidRPr="00705C95">
        <w:rPr>
          <w:rFonts w:ascii="Times New Roman" w:hAnsi="Times New Roman" w:cs="Times New Roman"/>
          <w:sz w:val="24"/>
          <w:szCs w:val="24"/>
        </w:rPr>
        <w:t xml:space="preserve"> </w:t>
      </w:r>
      <w:r w:rsidR="00352BAB" w:rsidRPr="00705C95">
        <w:rPr>
          <w:rFonts w:ascii="Times New Roman" w:hAnsi="Times New Roman" w:cs="Times New Roman"/>
          <w:sz w:val="24"/>
          <w:szCs w:val="24"/>
        </w:rPr>
        <w:t>demonstrate mean-level stability</w:t>
      </w:r>
      <w:r w:rsidR="00A13F76" w:rsidRPr="00705C95">
        <w:rPr>
          <w:rFonts w:ascii="Times New Roman" w:hAnsi="Times New Roman" w:cs="Times New Roman"/>
          <w:sz w:val="24"/>
          <w:szCs w:val="24"/>
        </w:rPr>
        <w:t xml:space="preserve"> in individuals 18 years or younger</w:t>
      </w:r>
      <w:r w:rsidRPr="00705C95">
        <w:rPr>
          <w:rFonts w:ascii="Times New Roman" w:hAnsi="Times New Roman" w:cs="Times New Roman"/>
          <w:sz w:val="24"/>
          <w:szCs w:val="24"/>
        </w:rPr>
        <w:t xml:space="preserve"> (i.e., </w:t>
      </w:r>
      <w:r w:rsidR="002310D6" w:rsidRPr="00705C95">
        <w:rPr>
          <w:rFonts w:ascii="Times New Roman" w:hAnsi="Times New Roman" w:cs="Times New Roman"/>
          <w:sz w:val="24"/>
          <w:szCs w:val="24"/>
        </w:rPr>
        <w:t xml:space="preserve">do individual </w:t>
      </w:r>
      <w:r w:rsidR="00352BAB" w:rsidRPr="00705C95">
        <w:rPr>
          <w:rFonts w:ascii="Times New Roman" w:hAnsi="Times New Roman" w:cs="Times New Roman"/>
          <w:sz w:val="24"/>
          <w:szCs w:val="24"/>
        </w:rPr>
        <w:t xml:space="preserve">BPD </w:t>
      </w:r>
      <w:r w:rsidR="004C7AC1" w:rsidRPr="00705C95">
        <w:rPr>
          <w:rFonts w:ascii="Times New Roman" w:hAnsi="Times New Roman" w:cs="Times New Roman"/>
          <w:sz w:val="24"/>
          <w:szCs w:val="24"/>
        </w:rPr>
        <w:t>score</w:t>
      </w:r>
      <w:r w:rsidR="002310D6" w:rsidRPr="00705C95">
        <w:rPr>
          <w:rFonts w:ascii="Times New Roman" w:hAnsi="Times New Roman" w:cs="Times New Roman"/>
          <w:sz w:val="24"/>
          <w:szCs w:val="24"/>
        </w:rPr>
        <w:t>s</w:t>
      </w:r>
      <w:r w:rsidR="004C7AC1" w:rsidRPr="00705C95">
        <w:rPr>
          <w:rFonts w:ascii="Times New Roman" w:hAnsi="Times New Roman" w:cs="Times New Roman"/>
          <w:sz w:val="24"/>
          <w:szCs w:val="24"/>
        </w:rPr>
        <w:t xml:space="preserve"> </w:t>
      </w:r>
      <w:r w:rsidR="000E0DA8" w:rsidRPr="00705C95">
        <w:rPr>
          <w:rFonts w:ascii="Times New Roman" w:hAnsi="Times New Roman" w:cs="Times New Roman"/>
          <w:sz w:val="24"/>
          <w:szCs w:val="24"/>
        </w:rPr>
        <w:t>remain stable</w:t>
      </w:r>
      <w:r w:rsidR="004C7AC1" w:rsidRPr="00705C95">
        <w:rPr>
          <w:rFonts w:ascii="Times New Roman" w:hAnsi="Times New Roman" w:cs="Times New Roman"/>
          <w:sz w:val="24"/>
          <w:szCs w:val="24"/>
        </w:rPr>
        <w:t xml:space="preserve"> over time</w:t>
      </w:r>
      <w:r w:rsidRPr="00705C95">
        <w:rPr>
          <w:rFonts w:ascii="Times New Roman" w:hAnsi="Times New Roman" w:cs="Times New Roman"/>
          <w:sz w:val="24"/>
          <w:szCs w:val="24"/>
        </w:rPr>
        <w:t>)?</w:t>
      </w:r>
      <w:r w:rsidRPr="00705C95">
        <w:rPr>
          <w:rFonts w:ascii="Times New Roman" w:hAnsi="Times New Roman" w:cs="Times New Roman"/>
          <w:bCs/>
          <w:sz w:val="24"/>
          <w:szCs w:val="24"/>
        </w:rPr>
        <w:t xml:space="preserve"> </w:t>
      </w:r>
    </w:p>
    <w:p w14:paraId="7E297000" w14:textId="03C02E3B" w:rsidR="00863BE1" w:rsidRPr="00705C95" w:rsidRDefault="004C7AC1" w:rsidP="00863BE1">
      <w:pPr>
        <w:spacing w:line="480" w:lineRule="auto"/>
        <w:contextualSpacing/>
        <w:rPr>
          <w:rFonts w:ascii="Times New Roman" w:hAnsi="Times New Roman" w:cs="Times New Roman"/>
          <w:bCs/>
          <w:sz w:val="24"/>
          <w:szCs w:val="24"/>
        </w:rPr>
      </w:pPr>
      <w:r w:rsidRPr="00705C95">
        <w:rPr>
          <w:rFonts w:ascii="Times New Roman" w:hAnsi="Times New Roman" w:cs="Times New Roman"/>
          <w:bCs/>
          <w:sz w:val="24"/>
          <w:szCs w:val="24"/>
        </w:rPr>
        <w:t xml:space="preserve">3) Do BPD </w:t>
      </w:r>
      <w:r w:rsidR="00A13F76" w:rsidRPr="00705C95">
        <w:rPr>
          <w:rFonts w:ascii="Times New Roman" w:hAnsi="Times New Roman" w:cs="Times New Roman"/>
          <w:bCs/>
          <w:sz w:val="24"/>
          <w:szCs w:val="24"/>
        </w:rPr>
        <w:t xml:space="preserve">symptoms </w:t>
      </w:r>
      <w:r w:rsidRPr="00705C95">
        <w:rPr>
          <w:rFonts w:ascii="Times New Roman" w:hAnsi="Times New Roman" w:cs="Times New Roman"/>
          <w:bCs/>
          <w:sz w:val="24"/>
          <w:szCs w:val="24"/>
        </w:rPr>
        <w:t xml:space="preserve">demonstrate rank order </w:t>
      </w:r>
      <w:r w:rsidR="00863BE1" w:rsidRPr="00705C95">
        <w:rPr>
          <w:rFonts w:ascii="Times New Roman" w:hAnsi="Times New Roman" w:cs="Times New Roman"/>
          <w:bCs/>
          <w:sz w:val="24"/>
          <w:szCs w:val="24"/>
        </w:rPr>
        <w:t>stability</w:t>
      </w:r>
      <w:r w:rsidRPr="00705C95">
        <w:rPr>
          <w:rFonts w:ascii="Times New Roman" w:hAnsi="Times New Roman" w:cs="Times New Roman"/>
          <w:bCs/>
          <w:sz w:val="24"/>
          <w:szCs w:val="24"/>
        </w:rPr>
        <w:t xml:space="preserve"> </w:t>
      </w:r>
      <w:r w:rsidR="00A13F76" w:rsidRPr="00705C95">
        <w:rPr>
          <w:rFonts w:ascii="Times New Roman" w:hAnsi="Times New Roman" w:cs="Times New Roman"/>
          <w:sz w:val="24"/>
          <w:szCs w:val="24"/>
        </w:rPr>
        <w:t xml:space="preserve">in individuals 18 years or younger </w:t>
      </w:r>
      <w:r w:rsidRPr="00705C95">
        <w:rPr>
          <w:rFonts w:ascii="Times New Roman" w:hAnsi="Times New Roman" w:cs="Times New Roman"/>
          <w:bCs/>
          <w:sz w:val="24"/>
          <w:szCs w:val="24"/>
        </w:rPr>
        <w:t>(i.e.,</w:t>
      </w:r>
      <w:r w:rsidR="000E0DA8" w:rsidRPr="00705C95">
        <w:rPr>
          <w:rFonts w:ascii="Times New Roman" w:hAnsi="Times New Roman" w:cs="Times New Roman"/>
          <w:bCs/>
          <w:sz w:val="24"/>
          <w:szCs w:val="24"/>
        </w:rPr>
        <w:t xml:space="preserve"> do </w:t>
      </w:r>
      <w:r w:rsidR="000E0DA8" w:rsidRPr="00705C95">
        <w:rPr>
          <w:rFonts w:ascii="Times New Roman" w:hAnsi="Times New Roman" w:cs="Times New Roman"/>
          <w:sz w:val="24"/>
          <w:szCs w:val="24"/>
        </w:rPr>
        <w:t>individuals retain their relative placement in the group</w:t>
      </w:r>
      <w:r w:rsidRPr="00705C95">
        <w:rPr>
          <w:rFonts w:ascii="Times New Roman" w:hAnsi="Times New Roman" w:cs="Times New Roman"/>
          <w:bCs/>
          <w:sz w:val="24"/>
          <w:szCs w:val="24"/>
        </w:rPr>
        <w:t>)</w:t>
      </w:r>
      <w:r w:rsidR="000E0DA8" w:rsidRPr="00705C95">
        <w:rPr>
          <w:rFonts w:ascii="Times New Roman" w:hAnsi="Times New Roman" w:cs="Times New Roman"/>
          <w:bCs/>
          <w:sz w:val="24"/>
          <w:szCs w:val="24"/>
        </w:rPr>
        <w:t xml:space="preserve">? </w:t>
      </w:r>
    </w:p>
    <w:p w14:paraId="05135C65" w14:textId="70BBD3F9" w:rsidR="00863BE1" w:rsidRPr="00705C95" w:rsidRDefault="000E0DA8" w:rsidP="00F176B6">
      <w:pPr>
        <w:spacing w:line="480" w:lineRule="auto"/>
        <w:contextualSpacing/>
        <w:rPr>
          <w:rFonts w:ascii="Times New Roman" w:hAnsi="Times New Roman" w:cs="Times New Roman"/>
          <w:bCs/>
          <w:sz w:val="24"/>
          <w:szCs w:val="24"/>
        </w:rPr>
      </w:pPr>
      <w:r w:rsidRPr="00705C95">
        <w:rPr>
          <w:rFonts w:ascii="Times New Roman" w:hAnsi="Times New Roman" w:cs="Times New Roman"/>
          <w:bCs/>
          <w:sz w:val="24"/>
          <w:szCs w:val="24"/>
        </w:rPr>
        <w:t>4</w:t>
      </w:r>
      <w:r w:rsidR="004530DB" w:rsidRPr="00705C95">
        <w:rPr>
          <w:rFonts w:ascii="Times New Roman" w:hAnsi="Times New Roman" w:cs="Times New Roman"/>
          <w:bCs/>
          <w:sz w:val="24"/>
          <w:szCs w:val="24"/>
        </w:rPr>
        <w:t xml:space="preserve">) </w:t>
      </w:r>
      <w:r w:rsidR="00863BE1" w:rsidRPr="00705C95">
        <w:rPr>
          <w:rFonts w:ascii="Times New Roman" w:hAnsi="Times New Roman" w:cs="Times New Roman"/>
          <w:sz w:val="24"/>
          <w:szCs w:val="24"/>
        </w:rPr>
        <w:t>Do</w:t>
      </w:r>
      <w:r w:rsidR="00A13F76" w:rsidRPr="00705C95">
        <w:rPr>
          <w:rFonts w:ascii="Times New Roman" w:hAnsi="Times New Roman" w:cs="Times New Roman"/>
          <w:sz w:val="24"/>
          <w:szCs w:val="24"/>
        </w:rPr>
        <w:t>es BPD pathology in childhood and adolescence</w:t>
      </w:r>
      <w:r w:rsidR="004530DB" w:rsidRPr="00705C95">
        <w:rPr>
          <w:rFonts w:ascii="Times New Roman" w:hAnsi="Times New Roman" w:cs="Times New Roman"/>
          <w:sz w:val="24"/>
          <w:szCs w:val="24"/>
        </w:rPr>
        <w:t xml:space="preserve"> predict problems in diverse spheres of functioning in later life?</w:t>
      </w:r>
    </w:p>
    <w:p w14:paraId="3E73A874" w14:textId="77777777" w:rsidR="00115B83" w:rsidRPr="00705C95" w:rsidRDefault="00115B83" w:rsidP="00115B83">
      <w:pPr>
        <w:spacing w:line="480" w:lineRule="auto"/>
        <w:contextualSpacing/>
        <w:rPr>
          <w:rFonts w:ascii="Arial" w:hAnsi="Arial" w:cs="Arial"/>
          <w:sz w:val="24"/>
          <w:szCs w:val="24"/>
        </w:rPr>
      </w:pPr>
      <w:r w:rsidRPr="00705C95">
        <w:rPr>
          <w:rFonts w:ascii="Times New Roman" w:hAnsi="Times New Roman" w:cs="Times New Roman"/>
          <w:b/>
          <w:sz w:val="26"/>
          <w:szCs w:val="26"/>
        </w:rPr>
        <w:t>Method</w:t>
      </w:r>
    </w:p>
    <w:p w14:paraId="761231FE" w14:textId="1E782BAE" w:rsidR="00115B83" w:rsidRPr="00705C95" w:rsidRDefault="00115B83" w:rsidP="00115B83">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 xml:space="preserve">Prior to formulating the protocol, C.W. and J.E conducted a pilot search to ensure that a systematic review pertaining to the research question had not been published. We searched the Cochrane Database of Systematic Reviews (CDSR); the Centre for Reviews and Dissemination (CRD); and www.pubmed.gov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&lt;EndNote&gt;&lt;Cite&gt;&lt;Author&gt;Sayers&lt;/Author&gt;&lt;Year&gt;2007&lt;/Year&gt;&lt;RecNum&gt;23&lt;/RecNum&gt;&lt;DisplayText&gt;(Sayers, 2007)&lt;/DisplayText&gt;&lt;record&gt;&lt;rec-number&gt;23&lt;/rec-number&gt;&lt;foreign-keys&gt;&lt;key app="EN" db-id="0ptezvd91sz9roe5vt6vz9tyxsx55dp0ssve" timestamp="1415179584"&gt;23&lt;/key&gt;&lt;/foreign-keys&gt;&lt;ref-type name="Journal Article"&gt;17&lt;/ref-type&gt;&lt;contributors&gt;&lt;authors&gt;&lt;author&gt;Sayers, A.&lt;/author&gt;&lt;/authors&gt;&lt;/contributors&gt;&lt;titles&gt;&lt;title&gt;Tips and tricks in performing a systematic review&lt;/title&gt;&lt;secondary-title&gt;British Journal of General Practice&lt;/secondary-title&gt;&lt;/titles&gt;&lt;periodical&gt;&lt;full-title&gt;British Journal of General Practice&lt;/full-title&gt;&lt;/periodical&gt;&lt;pages&gt;425&lt;/pages&gt;&lt;volume&gt;57&lt;/volume&gt;&lt;number&gt;538&lt;/number&gt;&lt;dates&gt;&lt;year&gt;2007&lt;/year&gt;&lt;/dates&gt;&lt;urls&gt;&lt;/urls&gt;&lt;/record&gt;&lt;/Cite&gt;&lt;/EndNote&gt;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54" w:tooltip="Sayers, 2007 #23" w:history="1">
        <w:r w:rsidR="00750CC7" w:rsidRPr="00705C95">
          <w:rPr>
            <w:rFonts w:ascii="Times New Roman" w:hAnsi="Times New Roman" w:cs="Times New Roman"/>
            <w:noProof/>
            <w:sz w:val="24"/>
            <w:szCs w:val="24"/>
          </w:rPr>
          <w:t>Sayers, 2007</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We used PRISMA (Preferred Reporting Items for Systematic Reviews and Meta-Analyses) guidelines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&lt;EndNote&gt;&lt;Cite&gt;&lt;Author&gt;Moher&lt;/Author&gt;&lt;Year&gt;2009&lt;/Year&gt;&lt;RecNum&gt;24&lt;/RecNum&gt;&lt;DisplayText&gt;(Moher&lt;style face="italic"&gt; et al.&lt;/style&gt;, 2009)&lt;/DisplayText&gt;&lt;record&gt;&lt;rec-number&gt;24&lt;/rec-number&gt;&lt;foreign-keys&gt;&lt;key app="EN" db-id="0ptezvd91sz9roe5vt6vz9tyxsx55dp0ssve" timestamp="1415179586"&gt;24&lt;/key&gt;&lt;/foreign-keys&gt;&lt;ref-type name="Journal Article"&gt;17&lt;/ref-type&gt;&lt;contributors&gt;&lt;authors&gt;&lt;author&gt;Moher, David&lt;/author&gt;&lt;author&gt;Liberati, Alessandro&lt;/author&gt;&lt;author&gt;Tetzlaff, Jennifer&lt;/author&gt;&lt;author&gt;Altman, Douglas G&lt;/author&gt;&lt;/authors&gt;&lt;/contributors&gt;&lt;titles&gt;&lt;title&gt;Preferred reporting items for systematic reviews and meta-analyses: the PRISMA statement&lt;/title&gt;&lt;secondary-title&gt;Annals of internal medicine&lt;/secondary-title&gt;&lt;/titles&gt;&lt;periodical&gt;&lt;full-title&gt;Annals of internal medicine&lt;/full-title&gt;&lt;/periodical&gt;&lt;pages&gt;264-269&lt;/pages&gt;&lt;volume&gt;151&lt;/volume&gt;&lt;number&gt;4&lt;/number&gt;&lt;dates&gt;&lt;year&gt;2009&lt;/year&gt;&lt;/dates&gt;&lt;isbn&gt;0003-4819&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46" w:tooltip="Moher, 2009 #24" w:history="1">
        <w:r w:rsidR="00750CC7" w:rsidRPr="00705C95">
          <w:rPr>
            <w:rFonts w:ascii="Times New Roman" w:hAnsi="Times New Roman" w:cs="Times New Roman"/>
            <w:noProof/>
            <w:sz w:val="24"/>
            <w:szCs w:val="24"/>
          </w:rPr>
          <w:t>Moher</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2009</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009F74C3" w:rsidRPr="00705C95">
        <w:rPr>
          <w:rFonts w:ascii="Times New Roman" w:hAnsi="Times New Roman" w:cs="Times New Roman"/>
          <w:sz w:val="24"/>
          <w:szCs w:val="24"/>
        </w:rPr>
        <w:t xml:space="preserve"> as a framework</w:t>
      </w:r>
      <w:r w:rsidR="00F26669" w:rsidRPr="00705C95">
        <w:rPr>
          <w:rFonts w:ascii="Times New Roman" w:hAnsi="Times New Roman" w:cs="Times New Roman"/>
          <w:sz w:val="24"/>
          <w:szCs w:val="24"/>
        </w:rPr>
        <w:t xml:space="preserve"> for the review</w:t>
      </w:r>
      <w:r w:rsidRPr="00705C95">
        <w:rPr>
          <w:rFonts w:ascii="Times New Roman" w:hAnsi="Times New Roman" w:cs="Times New Roman"/>
          <w:sz w:val="24"/>
          <w:szCs w:val="24"/>
        </w:rPr>
        <w:t xml:space="preserve">. </w:t>
      </w:r>
    </w:p>
    <w:p w14:paraId="3314E4E5" w14:textId="77777777" w:rsidR="00115B83" w:rsidRPr="00705C95" w:rsidRDefault="00115B83" w:rsidP="00115B83">
      <w:pPr>
        <w:spacing w:line="480" w:lineRule="auto"/>
        <w:contextualSpacing/>
        <w:rPr>
          <w:rFonts w:ascii="Times New Roman" w:hAnsi="Times New Roman" w:cs="Times New Roman"/>
          <w:b/>
          <w:sz w:val="24"/>
          <w:szCs w:val="24"/>
        </w:rPr>
      </w:pPr>
      <w:r w:rsidRPr="00705C95">
        <w:rPr>
          <w:rFonts w:ascii="Times New Roman" w:hAnsi="Times New Roman" w:cs="Times New Roman"/>
          <w:b/>
          <w:sz w:val="24"/>
          <w:szCs w:val="24"/>
        </w:rPr>
        <w:t>Search strategy</w:t>
      </w:r>
    </w:p>
    <w:p w14:paraId="439DF630" w14:textId="77182278" w:rsidR="00115B83" w:rsidRPr="00705C95" w:rsidRDefault="00115B83" w:rsidP="00115B83">
      <w:pPr>
        <w:spacing w:line="480" w:lineRule="auto"/>
        <w:contextualSpacing/>
        <w:rPr>
          <w:rFonts w:ascii="Times New Roman" w:hAnsi="Times New Roman" w:cs="Times New Roman"/>
          <w:b/>
          <w:i/>
          <w:sz w:val="24"/>
          <w:szCs w:val="24"/>
        </w:rPr>
      </w:pPr>
      <w:r w:rsidRPr="00705C95">
        <w:rPr>
          <w:rFonts w:ascii="Times New Roman" w:hAnsi="Times New Roman" w:cs="Times New Roman"/>
          <w:sz w:val="24"/>
          <w:szCs w:val="24"/>
        </w:rPr>
        <w:t xml:space="preserve">We searched MEDLINE, EMBASE, Psych INFO and </w:t>
      </w:r>
      <w:r w:rsidRPr="00705C95">
        <w:rPr>
          <w:rFonts w:ascii="Times New Roman" w:hAnsi="Times New Roman" w:cs="Times New Roman"/>
          <w:sz w:val="24"/>
          <w:szCs w:val="24"/>
          <w:lang w:eastAsia="en-GB"/>
        </w:rPr>
        <w:t xml:space="preserve">PubMed databases </w:t>
      </w:r>
      <w:r w:rsidRPr="00705C95">
        <w:rPr>
          <w:rFonts w:ascii="Times New Roman" w:hAnsi="Times New Roman" w:cs="Times New Roman"/>
          <w:sz w:val="24"/>
          <w:szCs w:val="24"/>
        </w:rPr>
        <w:t xml:space="preserve">to identify studies reporting on </w:t>
      </w:r>
      <w:r w:rsidR="0019393E" w:rsidRPr="00705C95">
        <w:rPr>
          <w:rFonts w:ascii="Times New Roman" w:hAnsi="Times New Roman" w:cs="Times New Roman"/>
          <w:sz w:val="24"/>
          <w:szCs w:val="24"/>
          <w:lang w:eastAsia="en-GB"/>
        </w:rPr>
        <w:t>BPD</w:t>
      </w:r>
      <w:r w:rsidRPr="00705C95">
        <w:rPr>
          <w:rFonts w:ascii="Times New Roman" w:hAnsi="Times New Roman" w:cs="Times New Roman"/>
          <w:sz w:val="24"/>
          <w:szCs w:val="24"/>
          <w:lang w:eastAsia="en-GB"/>
        </w:rPr>
        <w:t xml:space="preserve"> in </w:t>
      </w:r>
      <w:r w:rsidR="00ED778D" w:rsidRPr="00705C95">
        <w:rPr>
          <w:rFonts w:ascii="Times New Roman" w:hAnsi="Times New Roman" w:cs="Times New Roman"/>
          <w:sz w:val="24"/>
          <w:szCs w:val="24"/>
        </w:rPr>
        <w:t>children and adolescents</w:t>
      </w:r>
      <w:r w:rsidR="00AB0C87" w:rsidRPr="00705C95">
        <w:rPr>
          <w:rFonts w:ascii="Times New Roman" w:hAnsi="Times New Roman" w:cs="Times New Roman"/>
          <w:sz w:val="24"/>
          <w:szCs w:val="24"/>
        </w:rPr>
        <w:t xml:space="preserve"> </w:t>
      </w:r>
      <w:r w:rsidRPr="00705C95">
        <w:rPr>
          <w:rFonts w:ascii="Times New Roman" w:hAnsi="Times New Roman" w:cs="Times New Roman"/>
          <w:sz w:val="24"/>
          <w:szCs w:val="24"/>
          <w:lang w:eastAsia="en-GB"/>
        </w:rPr>
        <w:t xml:space="preserve">published between 1980 and January 2014. </w:t>
      </w:r>
      <w:r w:rsidRPr="00705C95">
        <w:rPr>
          <w:rFonts w:ascii="Times New Roman" w:hAnsi="Times New Roman" w:cs="Times New Roman"/>
          <w:sz w:val="24"/>
          <w:szCs w:val="24"/>
        </w:rPr>
        <w:t xml:space="preserve">We chose 1980 as the earliest date for inclusion to parallel when BPD was first conceptualised in the Diagnostic and Statistical Manual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&lt;EndNote&gt;&lt;Cite&gt;&lt;Author&gt;APA.&lt;/Author&gt;&lt;Year&gt;1980&lt;/Year&gt;&lt;RecNum&gt;26&lt;/RecNum&gt;&lt;DisplayText&gt;(APA., 1980)&lt;/DisplayText&gt;&lt;record&gt;&lt;rec-number&gt;26&lt;/rec-number&gt;&lt;foreign-keys&gt;&lt;key app="EN" db-id="0ptezvd91sz9roe5vt6vz9tyxsx55dp0ssve" timestamp="1415179589"&gt;26&lt;/key&gt;&lt;/foreign-keys&gt;&lt;ref-type name="Book"&gt;6&lt;/ref-type&gt;&lt;contributors&gt;&lt;authors&gt;&lt;author&gt;APA.&lt;/author&gt;&lt;/authors&gt;&lt;/contributors&gt;&lt;titles&gt;&lt;title&gt;Diagnostic and Statistical Manual of Mental Disorders (3rd ed.).&lt;/title&gt;&lt;/titles&gt;&lt;dates&gt;&lt;year&gt;1980&lt;/year&gt;&lt;/dates&gt;&lt;pub-location&gt;Washington, DC&lt;/pub-location&gt;&lt;publisher&gt;American Psychiatric Association.&lt;/publisher&gt;&lt;urls&gt;&lt;/urls&gt;&lt;/record&gt;&lt;/Cite&gt;&lt;/EndNote&gt;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3" w:tooltip="APA., 1980 #26" w:history="1">
        <w:r w:rsidR="00750CC7" w:rsidRPr="00705C95">
          <w:rPr>
            <w:rFonts w:ascii="Times New Roman" w:hAnsi="Times New Roman" w:cs="Times New Roman"/>
            <w:noProof/>
            <w:sz w:val="24"/>
            <w:szCs w:val="24"/>
          </w:rPr>
          <w:t>APA., 1980</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w:t>
      </w:r>
      <w:r w:rsidRPr="00705C95">
        <w:rPr>
          <w:rFonts w:ascii="Times New Roman" w:hAnsi="Times New Roman" w:cs="Times New Roman"/>
          <w:sz w:val="24"/>
          <w:szCs w:val="24"/>
          <w:lang w:eastAsia="en-GB"/>
        </w:rPr>
        <w:t>T</w:t>
      </w:r>
      <w:r w:rsidRPr="00705C95">
        <w:rPr>
          <w:rFonts w:ascii="Times New Roman" w:hAnsi="Times New Roman" w:cs="Times New Roman"/>
          <w:sz w:val="24"/>
          <w:szCs w:val="24"/>
        </w:rPr>
        <w:t>he search terms (borderline* OR “emotionally unstable personality disorder” OR BPD) AND (adolescen* OR child* OR young* OR youth* OR teen* OR student*) were entered. Reference lists of included studies were inspected for relevant titles.</w:t>
      </w:r>
      <w:r w:rsidRPr="00705C95">
        <w:rPr>
          <w:rFonts w:ascii="Times New Roman" w:hAnsi="Times New Roman" w:cs="Times New Roman"/>
          <w:i/>
          <w:sz w:val="24"/>
          <w:szCs w:val="24"/>
          <w:lang w:val="en"/>
        </w:rPr>
        <w:t xml:space="preserve"> </w:t>
      </w:r>
      <w:r w:rsidRPr="00705C95">
        <w:rPr>
          <w:rFonts w:ascii="Times New Roman" w:hAnsi="Times New Roman" w:cs="Times New Roman"/>
          <w:sz w:val="24"/>
          <w:szCs w:val="24"/>
          <w:lang w:val="en"/>
        </w:rPr>
        <w:t xml:space="preserve">We also examined the reference lists of relevant narrative reviews as a cross check </w:t>
      </w:r>
      <w:r w:rsidRPr="00705C95">
        <w:rPr>
          <w:rFonts w:ascii="Times New Roman" w:hAnsi="Times New Roman" w:cs="Times New Roman"/>
          <w:sz w:val="24"/>
          <w:szCs w:val="24"/>
          <w:lang w:val="en"/>
        </w:rPr>
        <w:fldChar w:fldCharType="begin">
          <w:fldData xml:space="preserve">PEVuZE5vdGU+PENpdGU+PEF1dGhvcj5Cb25kdXJhbnQ8L0F1dGhvcj48WWVhcj4yMDA0PC9ZZWFy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</w:fldData>
        </w:fldChar>
      </w:r>
      <w:r w:rsidR="00DA29C6" w:rsidRPr="00705C95">
        <w:rPr>
          <w:rFonts w:ascii="Times New Roman" w:hAnsi="Times New Roman" w:cs="Times New Roman"/>
          <w:sz w:val="24"/>
          <w:szCs w:val="24"/>
          <w:lang w:val="en"/>
        </w:rPr>
        <w:instrText xml:space="preserve"> ADDIN EN.CITE </w:instrText>
      </w:r>
      <w:r w:rsidR="00DA29C6" w:rsidRPr="00705C95">
        <w:rPr>
          <w:rFonts w:ascii="Times New Roman" w:hAnsi="Times New Roman" w:cs="Times New Roman"/>
          <w:sz w:val="24"/>
          <w:szCs w:val="24"/>
          <w:lang w:val="en"/>
        </w:rPr>
        <w:fldChar w:fldCharType="begin">
          <w:fldData xml:space="preserve">PEVuZE5vdGU+PENpdGU+PEF1dGhvcj5Cb25kdXJhbnQ8L0F1dGhvcj48WWVhcj4yMDA0PC9ZZWFy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</w:fldData>
        </w:fldChar>
      </w:r>
      <w:r w:rsidR="00DA29C6" w:rsidRPr="00705C95">
        <w:rPr>
          <w:rFonts w:ascii="Times New Roman" w:hAnsi="Times New Roman" w:cs="Times New Roman"/>
          <w:sz w:val="24"/>
          <w:szCs w:val="24"/>
          <w:lang w:val="en"/>
        </w:rPr>
        <w:instrText xml:space="preserve"> ADDIN EN.CITE.DATA </w:instrText>
      </w:r>
      <w:r w:rsidR="00DA29C6" w:rsidRPr="00705C95">
        <w:rPr>
          <w:rFonts w:ascii="Times New Roman" w:hAnsi="Times New Roman" w:cs="Times New Roman"/>
          <w:sz w:val="24"/>
          <w:szCs w:val="24"/>
          <w:lang w:val="en"/>
        </w:rPr>
      </w:r>
      <w:r w:rsidR="00DA29C6" w:rsidRPr="00705C95">
        <w:rPr>
          <w:rFonts w:ascii="Times New Roman" w:hAnsi="Times New Roman" w:cs="Times New Roman"/>
          <w:sz w:val="24"/>
          <w:szCs w:val="24"/>
          <w:lang w:val="en"/>
        </w:rPr>
        <w:fldChar w:fldCharType="end"/>
      </w:r>
      <w:r w:rsidRPr="00705C95">
        <w:rPr>
          <w:rFonts w:ascii="Times New Roman" w:hAnsi="Times New Roman" w:cs="Times New Roman"/>
          <w:sz w:val="24"/>
          <w:szCs w:val="24"/>
          <w:lang w:val="en"/>
        </w:rPr>
      </w:r>
      <w:r w:rsidRPr="00705C95">
        <w:rPr>
          <w:rFonts w:ascii="Times New Roman" w:hAnsi="Times New Roman" w:cs="Times New Roman"/>
          <w:sz w:val="24"/>
          <w:szCs w:val="24"/>
          <w:lang w:val="en"/>
        </w:rPr>
        <w:fldChar w:fldCharType="separate"/>
      </w:r>
      <w:r w:rsidR="00DA29C6" w:rsidRPr="00705C95">
        <w:rPr>
          <w:rFonts w:ascii="Times New Roman" w:hAnsi="Times New Roman" w:cs="Times New Roman"/>
          <w:noProof/>
          <w:sz w:val="24"/>
          <w:szCs w:val="24"/>
          <w:lang w:val="en"/>
        </w:rPr>
        <w:t>(</w:t>
      </w:r>
      <w:hyperlink w:anchor="_ENREF_11" w:tooltip="Bondurant, 2004 #14" w:history="1">
        <w:r w:rsidR="00750CC7" w:rsidRPr="00705C95">
          <w:rPr>
            <w:rFonts w:ascii="Times New Roman" w:hAnsi="Times New Roman" w:cs="Times New Roman"/>
            <w:noProof/>
            <w:sz w:val="24"/>
            <w:szCs w:val="24"/>
            <w:lang w:val="en"/>
          </w:rPr>
          <w:t>Bondurant</w:t>
        </w:r>
        <w:r w:rsidR="00750CC7" w:rsidRPr="00705C95">
          <w:rPr>
            <w:rFonts w:ascii="Times New Roman" w:hAnsi="Times New Roman" w:cs="Times New Roman"/>
            <w:i/>
            <w:noProof/>
            <w:sz w:val="24"/>
            <w:szCs w:val="24"/>
            <w:lang w:val="en"/>
          </w:rPr>
          <w:t xml:space="preserve"> et al.</w:t>
        </w:r>
        <w:r w:rsidR="00750CC7" w:rsidRPr="00705C95">
          <w:rPr>
            <w:rFonts w:ascii="Times New Roman" w:hAnsi="Times New Roman" w:cs="Times New Roman"/>
            <w:noProof/>
            <w:sz w:val="24"/>
            <w:szCs w:val="24"/>
            <w:lang w:val="en"/>
          </w:rPr>
          <w:t>, 2004</w:t>
        </w:r>
      </w:hyperlink>
      <w:r w:rsidR="00DA29C6" w:rsidRPr="00705C95">
        <w:rPr>
          <w:rFonts w:ascii="Times New Roman" w:hAnsi="Times New Roman" w:cs="Times New Roman"/>
          <w:noProof/>
          <w:sz w:val="24"/>
          <w:szCs w:val="24"/>
          <w:lang w:val="en"/>
        </w:rPr>
        <w:t xml:space="preserve">, </w:t>
      </w:r>
      <w:hyperlink w:anchor="_ENREF_18" w:tooltip="Chanen, 2008 #8" w:history="1">
        <w:r w:rsidR="00750CC7" w:rsidRPr="00705C95">
          <w:rPr>
            <w:rFonts w:ascii="Times New Roman" w:hAnsi="Times New Roman" w:cs="Times New Roman"/>
            <w:noProof/>
            <w:sz w:val="24"/>
            <w:szCs w:val="24"/>
            <w:lang w:val="en"/>
          </w:rPr>
          <w:t>Chanen and McCutcheon, 2008</w:t>
        </w:r>
      </w:hyperlink>
      <w:r w:rsidR="00DA29C6" w:rsidRPr="00705C95">
        <w:rPr>
          <w:rFonts w:ascii="Times New Roman" w:hAnsi="Times New Roman" w:cs="Times New Roman"/>
          <w:noProof/>
          <w:sz w:val="24"/>
          <w:szCs w:val="24"/>
          <w:lang w:val="en"/>
        </w:rPr>
        <w:t xml:space="preserve">, </w:t>
      </w:r>
      <w:hyperlink w:anchor="_ENREF_44" w:tooltip="Miller, 2008 #7" w:history="1">
        <w:r w:rsidR="00750CC7" w:rsidRPr="00705C95">
          <w:rPr>
            <w:rFonts w:ascii="Times New Roman" w:hAnsi="Times New Roman" w:cs="Times New Roman"/>
            <w:noProof/>
            <w:sz w:val="24"/>
            <w:szCs w:val="24"/>
            <w:lang w:val="en"/>
          </w:rPr>
          <w:t>Miller</w:t>
        </w:r>
        <w:r w:rsidR="00750CC7" w:rsidRPr="00705C95">
          <w:rPr>
            <w:rFonts w:ascii="Times New Roman" w:hAnsi="Times New Roman" w:cs="Times New Roman"/>
            <w:i/>
            <w:noProof/>
            <w:sz w:val="24"/>
            <w:szCs w:val="24"/>
            <w:lang w:val="en"/>
          </w:rPr>
          <w:t xml:space="preserve"> et al.</w:t>
        </w:r>
        <w:r w:rsidR="00750CC7" w:rsidRPr="00705C95">
          <w:rPr>
            <w:rFonts w:ascii="Times New Roman" w:hAnsi="Times New Roman" w:cs="Times New Roman"/>
            <w:noProof/>
            <w:sz w:val="24"/>
            <w:szCs w:val="24"/>
            <w:lang w:val="en"/>
          </w:rPr>
          <w:t>, 2008</w:t>
        </w:r>
      </w:hyperlink>
      <w:r w:rsidR="00DA29C6" w:rsidRPr="00705C95">
        <w:rPr>
          <w:rFonts w:ascii="Times New Roman" w:hAnsi="Times New Roman" w:cs="Times New Roman"/>
          <w:noProof/>
          <w:sz w:val="24"/>
          <w:szCs w:val="24"/>
          <w:lang w:val="en"/>
        </w:rPr>
        <w:t>)</w:t>
      </w:r>
      <w:r w:rsidRPr="00705C95">
        <w:rPr>
          <w:rFonts w:ascii="Times New Roman" w:hAnsi="Times New Roman" w:cs="Times New Roman"/>
          <w:sz w:val="24"/>
          <w:szCs w:val="24"/>
          <w:lang w:val="en"/>
        </w:rPr>
        <w:fldChar w:fldCharType="end"/>
      </w:r>
      <w:r w:rsidRPr="00705C95">
        <w:rPr>
          <w:rFonts w:ascii="Times New Roman" w:hAnsi="Times New Roman" w:cs="Times New Roman"/>
          <w:sz w:val="24"/>
          <w:szCs w:val="24"/>
          <w:lang w:val="en"/>
        </w:rPr>
        <w:t xml:space="preserve">. </w:t>
      </w:r>
    </w:p>
    <w:p w14:paraId="1DFA76D7" w14:textId="77777777" w:rsidR="00115B83" w:rsidRPr="00705C95" w:rsidRDefault="00115B83" w:rsidP="00115B83">
      <w:pPr>
        <w:spacing w:line="480" w:lineRule="auto"/>
        <w:contextualSpacing/>
        <w:rPr>
          <w:rFonts w:ascii="Times New Roman" w:hAnsi="Times New Roman" w:cs="Times New Roman"/>
          <w:b/>
          <w:i/>
          <w:sz w:val="24"/>
          <w:szCs w:val="24"/>
        </w:rPr>
      </w:pPr>
      <w:r w:rsidRPr="00705C95">
        <w:rPr>
          <w:rFonts w:ascii="Times New Roman" w:hAnsi="Times New Roman" w:cs="Times New Roman"/>
          <w:b/>
          <w:i/>
          <w:sz w:val="24"/>
          <w:szCs w:val="24"/>
        </w:rPr>
        <w:t>Inclusion and exclusion criteria</w:t>
      </w:r>
    </w:p>
    <w:p w14:paraId="1D9826C4" w14:textId="77777777" w:rsidR="00151E2A" w:rsidRPr="00705C95" w:rsidRDefault="00151E2A" w:rsidP="00115B83">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I</w:t>
      </w:r>
      <w:r w:rsidR="00115B83" w:rsidRPr="00705C95">
        <w:rPr>
          <w:rFonts w:ascii="Times New Roman" w:hAnsi="Times New Roman" w:cs="Times New Roman"/>
          <w:sz w:val="24"/>
          <w:szCs w:val="24"/>
        </w:rPr>
        <w:t>nclusion criteria</w:t>
      </w:r>
      <w:r w:rsidRPr="00705C95">
        <w:rPr>
          <w:rFonts w:ascii="Times New Roman" w:hAnsi="Times New Roman" w:cs="Times New Roman"/>
          <w:sz w:val="24"/>
          <w:szCs w:val="24"/>
        </w:rPr>
        <w:t xml:space="preserve"> were</w:t>
      </w:r>
      <w:r w:rsidR="00115B83" w:rsidRPr="00705C95">
        <w:rPr>
          <w:rFonts w:ascii="Times New Roman" w:hAnsi="Times New Roman" w:cs="Times New Roman"/>
          <w:sz w:val="24"/>
          <w:szCs w:val="24"/>
        </w:rPr>
        <w:t xml:space="preserve">: </w:t>
      </w:r>
    </w:p>
    <w:p w14:paraId="5D0CAC64" w14:textId="77777777" w:rsidR="00151E2A" w:rsidRPr="00705C95" w:rsidRDefault="00115B83" w:rsidP="00115B83">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 xml:space="preserve">1) Primary research published in a peer-reviewed journal; </w:t>
      </w:r>
    </w:p>
    <w:p w14:paraId="636F2E72" w14:textId="4C6B0194" w:rsidR="00151E2A" w:rsidRPr="00705C95" w:rsidRDefault="00115B83" w:rsidP="00115B83">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 xml:space="preserve">2) Participants were under 19 years of age at index assessment. If </w:t>
      </w:r>
      <w:r w:rsidRPr="00705C95">
        <w:rPr>
          <w:rFonts w:ascii="Times New Roman" w:hAnsi="Times New Roman" w:cs="Times New Roman"/>
          <w:i/>
          <w:sz w:val="24"/>
          <w:szCs w:val="24"/>
        </w:rPr>
        <w:t>all</w:t>
      </w:r>
      <w:r w:rsidR="006333E5" w:rsidRPr="00705C95">
        <w:rPr>
          <w:rFonts w:ascii="Times New Roman" w:hAnsi="Times New Roman" w:cs="Times New Roman"/>
          <w:sz w:val="24"/>
          <w:szCs w:val="24"/>
        </w:rPr>
        <w:t xml:space="preserve"> participants were at the </w:t>
      </w:r>
      <w:r w:rsidRPr="00705C95">
        <w:rPr>
          <w:rFonts w:ascii="Times New Roman" w:hAnsi="Times New Roman" w:cs="Times New Roman"/>
          <w:sz w:val="24"/>
          <w:szCs w:val="24"/>
        </w:rPr>
        <w:t>extr</w:t>
      </w:r>
      <w:r w:rsidR="006333E5" w:rsidRPr="00705C95">
        <w:rPr>
          <w:rFonts w:ascii="Times New Roman" w:hAnsi="Times New Roman" w:cs="Times New Roman"/>
          <w:sz w:val="24"/>
          <w:szCs w:val="24"/>
        </w:rPr>
        <w:t>eme end of the age range</w:t>
      </w:r>
      <w:r w:rsidR="00836367" w:rsidRPr="00705C95">
        <w:rPr>
          <w:rFonts w:ascii="Times New Roman" w:hAnsi="Times New Roman" w:cs="Times New Roman"/>
          <w:sz w:val="24"/>
          <w:szCs w:val="24"/>
        </w:rPr>
        <w:t xml:space="preserve">, </w:t>
      </w:r>
      <w:r w:rsidR="00383DAD" w:rsidRPr="00705C95">
        <w:rPr>
          <w:rFonts w:ascii="Times New Roman" w:hAnsi="Times New Roman" w:cs="Times New Roman"/>
          <w:sz w:val="24"/>
          <w:szCs w:val="24"/>
        </w:rPr>
        <w:t xml:space="preserve">i.e., </w:t>
      </w:r>
      <w:r w:rsidR="00836367" w:rsidRPr="00705C95">
        <w:rPr>
          <w:rFonts w:ascii="Times New Roman" w:hAnsi="Times New Roman" w:cs="Times New Roman"/>
          <w:sz w:val="24"/>
          <w:szCs w:val="24"/>
        </w:rPr>
        <w:t>18 years old</w:t>
      </w:r>
      <w:r w:rsidR="006333E5" w:rsidRPr="00705C95">
        <w:rPr>
          <w:rFonts w:ascii="Times New Roman" w:hAnsi="Times New Roman" w:cs="Times New Roman"/>
          <w:sz w:val="24"/>
          <w:szCs w:val="24"/>
        </w:rPr>
        <w:t>,</w:t>
      </w:r>
      <w:r w:rsidRPr="00705C95">
        <w:rPr>
          <w:rFonts w:ascii="Times New Roman" w:hAnsi="Times New Roman" w:cs="Times New Roman"/>
          <w:sz w:val="24"/>
          <w:szCs w:val="24"/>
        </w:rPr>
        <w:t xml:space="preserve"> the study was excluded.</w:t>
      </w:r>
      <w:r w:rsidR="00D60E98" w:rsidRPr="00705C95">
        <w:rPr>
          <w:rFonts w:ascii="Times New Roman" w:hAnsi="Times New Roman" w:cs="Times New Roman"/>
          <w:sz w:val="24"/>
          <w:szCs w:val="24"/>
        </w:rPr>
        <w:t xml:space="preserve"> </w:t>
      </w:r>
      <w:r w:rsidRPr="00705C95">
        <w:rPr>
          <w:rFonts w:ascii="Times New Roman" w:hAnsi="Times New Roman" w:cs="Times New Roman"/>
          <w:sz w:val="24"/>
          <w:szCs w:val="24"/>
        </w:rPr>
        <w:t xml:space="preserve">Studies encompassing an age range predominantly comprising under 18 year olds were </w:t>
      </w:r>
      <w:r w:rsidR="006333E5" w:rsidRPr="00705C95">
        <w:rPr>
          <w:rFonts w:ascii="Times New Roman" w:hAnsi="Times New Roman" w:cs="Times New Roman"/>
          <w:sz w:val="24"/>
          <w:szCs w:val="24"/>
        </w:rPr>
        <w:t xml:space="preserve">included, e.g., </w:t>
      </w:r>
      <w:r w:rsidRPr="00705C95">
        <w:rPr>
          <w:rFonts w:ascii="Times New Roman" w:hAnsi="Times New Roman" w:cs="Times New Roman"/>
          <w:sz w:val="24"/>
          <w:szCs w:val="24"/>
        </w:rPr>
        <w:t xml:space="preserve">9 to 19 years (19 years was the maximum); </w:t>
      </w:r>
    </w:p>
    <w:p w14:paraId="21B70CC9" w14:textId="77777777" w:rsidR="00383DAD" w:rsidRPr="00705C95" w:rsidRDefault="00115B83" w:rsidP="00115B83">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 xml:space="preserve">3) The study was published in English; </w:t>
      </w:r>
    </w:p>
    <w:p w14:paraId="075521C2" w14:textId="60731132" w:rsidR="00151E2A" w:rsidRPr="00705C95" w:rsidRDefault="00115B83" w:rsidP="00115B83">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 xml:space="preserve">4) </w:t>
      </w:r>
      <w:r w:rsidR="00151E2A" w:rsidRPr="00705C95">
        <w:rPr>
          <w:rFonts w:ascii="Times New Roman" w:hAnsi="Times New Roman" w:cs="Times New Roman"/>
          <w:sz w:val="24"/>
          <w:szCs w:val="24"/>
        </w:rPr>
        <w:t>There was</w:t>
      </w:r>
      <w:r w:rsidRPr="00705C95">
        <w:rPr>
          <w:rFonts w:ascii="Times New Roman" w:hAnsi="Times New Roman" w:cs="Times New Roman"/>
          <w:sz w:val="24"/>
          <w:szCs w:val="24"/>
        </w:rPr>
        <w:t xml:space="preserve"> information on clinical or</w:t>
      </w:r>
      <w:r w:rsidR="00151E2A" w:rsidRPr="00705C95">
        <w:rPr>
          <w:rFonts w:ascii="Times New Roman" w:hAnsi="Times New Roman" w:cs="Times New Roman"/>
          <w:sz w:val="24"/>
          <w:szCs w:val="24"/>
        </w:rPr>
        <w:t xml:space="preserve"> psychosocial outcomes.</w:t>
      </w:r>
    </w:p>
    <w:p w14:paraId="3BB9A401" w14:textId="582CAC1E" w:rsidR="00893E72" w:rsidRPr="00705C95" w:rsidRDefault="00893E72" w:rsidP="00115B83">
      <w:pPr>
        <w:spacing w:line="480" w:lineRule="auto"/>
        <w:contextualSpacing/>
        <w:rPr>
          <w:rFonts w:ascii="Times New Roman" w:hAnsi="Times New Roman" w:cs="Times New Roman"/>
          <w:b/>
          <w:sz w:val="24"/>
          <w:szCs w:val="24"/>
        </w:rPr>
      </w:pPr>
      <w:r w:rsidRPr="00705C95">
        <w:rPr>
          <w:rFonts w:ascii="Times New Roman" w:hAnsi="Times New Roman" w:cs="Times New Roman"/>
          <w:sz w:val="24"/>
          <w:szCs w:val="24"/>
        </w:rPr>
        <w:t>5) Studies with any assessment of BPD were included (we placed no restrictions regarding the methods used to diagnose BPD as we anticipated a paucity of available studies).</w:t>
      </w:r>
    </w:p>
    <w:p w14:paraId="3A641117" w14:textId="77777777" w:rsidR="00151E2A" w:rsidRPr="00705C95" w:rsidRDefault="00115B83" w:rsidP="00115B83">
      <w:pPr>
        <w:spacing w:line="480" w:lineRule="auto"/>
        <w:contextualSpacing/>
        <w:rPr>
          <w:rFonts w:ascii="Times New Roman" w:hAnsi="Times New Roman" w:cs="Times New Roman"/>
          <w:i/>
          <w:sz w:val="24"/>
          <w:szCs w:val="24"/>
        </w:rPr>
      </w:pPr>
      <w:r w:rsidRPr="00705C95">
        <w:rPr>
          <w:rFonts w:ascii="Times New Roman" w:hAnsi="Times New Roman" w:cs="Times New Roman"/>
          <w:sz w:val="24"/>
          <w:szCs w:val="24"/>
        </w:rPr>
        <w:t>Studies were excluded if:</w:t>
      </w:r>
      <w:r w:rsidRPr="00705C95">
        <w:rPr>
          <w:rFonts w:ascii="Times New Roman" w:hAnsi="Times New Roman" w:cs="Times New Roman"/>
          <w:i/>
          <w:sz w:val="24"/>
          <w:szCs w:val="24"/>
        </w:rPr>
        <w:t xml:space="preserve"> </w:t>
      </w:r>
    </w:p>
    <w:p w14:paraId="1319CDC8" w14:textId="6A1B60EF" w:rsidR="00383DAD" w:rsidRPr="00705C95" w:rsidRDefault="00115B83" w:rsidP="00115B83">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1)</w:t>
      </w:r>
      <w:r w:rsidRPr="00705C95">
        <w:rPr>
          <w:rFonts w:ascii="Times New Roman" w:hAnsi="Times New Roman" w:cs="Times New Roman"/>
          <w:i/>
          <w:sz w:val="24"/>
          <w:szCs w:val="24"/>
        </w:rPr>
        <w:t xml:space="preserve"> </w:t>
      </w:r>
      <w:r w:rsidRPr="00705C95">
        <w:rPr>
          <w:rFonts w:ascii="Times New Roman" w:hAnsi="Times New Roman" w:cs="Times New Roman"/>
          <w:sz w:val="24"/>
          <w:szCs w:val="24"/>
        </w:rPr>
        <w:t xml:space="preserve">BPD was not the exclusive focus of the study (e.g., </w:t>
      </w:r>
      <w:r w:rsidR="003D654A" w:rsidRPr="00705C95">
        <w:rPr>
          <w:rFonts w:ascii="Times New Roman" w:hAnsi="Times New Roman" w:cs="Times New Roman"/>
          <w:sz w:val="24"/>
          <w:szCs w:val="24"/>
        </w:rPr>
        <w:t>associations pertained to all Cluster B personality disorder</w:t>
      </w:r>
      <w:r w:rsidR="00717C21" w:rsidRPr="00705C95">
        <w:rPr>
          <w:rFonts w:ascii="Times New Roman" w:hAnsi="Times New Roman" w:cs="Times New Roman"/>
          <w:sz w:val="24"/>
          <w:szCs w:val="24"/>
        </w:rPr>
        <w:t>s</w:t>
      </w:r>
      <w:r w:rsidRPr="00705C95">
        <w:rPr>
          <w:rFonts w:ascii="Times New Roman" w:hAnsi="Times New Roman" w:cs="Times New Roman"/>
          <w:sz w:val="24"/>
          <w:szCs w:val="24"/>
        </w:rPr>
        <w:t xml:space="preserve">); </w:t>
      </w:r>
    </w:p>
    <w:p w14:paraId="5670C593" w14:textId="423DCA86" w:rsidR="00383DAD" w:rsidRPr="00705C95" w:rsidRDefault="00115B83" w:rsidP="00115B83">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 xml:space="preserve">2) The sample was </w:t>
      </w:r>
      <w:r w:rsidR="00152196" w:rsidRPr="00705C95">
        <w:rPr>
          <w:rFonts w:ascii="Times New Roman" w:hAnsi="Times New Roman" w:cs="Times New Roman"/>
          <w:sz w:val="24"/>
          <w:szCs w:val="24"/>
        </w:rPr>
        <w:t xml:space="preserve">primarily </w:t>
      </w:r>
      <w:r w:rsidRPr="00705C95">
        <w:rPr>
          <w:rFonts w:ascii="Times New Roman" w:hAnsi="Times New Roman" w:cs="Times New Roman"/>
          <w:sz w:val="24"/>
          <w:szCs w:val="24"/>
        </w:rPr>
        <w:t xml:space="preserve">defined in terms of another psychopathology (e.g., </w:t>
      </w:r>
      <w:r w:rsidRPr="00705C95">
        <w:rPr>
          <w:rFonts w:ascii="Times New Roman" w:hAnsi="Times New Roman" w:cs="Times New Roman"/>
          <w:i/>
          <w:sz w:val="24"/>
          <w:szCs w:val="24"/>
        </w:rPr>
        <w:t>all</w:t>
      </w:r>
      <w:r w:rsidRPr="00705C95">
        <w:rPr>
          <w:rFonts w:ascii="Times New Roman" w:hAnsi="Times New Roman" w:cs="Times New Roman"/>
          <w:sz w:val="24"/>
          <w:szCs w:val="24"/>
        </w:rPr>
        <w:t xml:space="preserve"> participants were self-harmers</w:t>
      </w:r>
      <w:r w:rsidR="00152196" w:rsidRPr="00705C95">
        <w:rPr>
          <w:rFonts w:ascii="Times New Roman" w:hAnsi="Times New Roman" w:cs="Times New Roman"/>
          <w:sz w:val="24"/>
          <w:szCs w:val="24"/>
        </w:rPr>
        <w:t>, only some of whom had borderline persona</w:t>
      </w:r>
      <w:r w:rsidR="00836367" w:rsidRPr="00705C95">
        <w:rPr>
          <w:rFonts w:ascii="Times New Roman" w:hAnsi="Times New Roman" w:cs="Times New Roman"/>
          <w:sz w:val="24"/>
          <w:szCs w:val="24"/>
        </w:rPr>
        <w:t>lity</w:t>
      </w:r>
      <w:r w:rsidR="00152196" w:rsidRPr="00705C95">
        <w:rPr>
          <w:rFonts w:ascii="Times New Roman" w:hAnsi="Times New Roman" w:cs="Times New Roman"/>
          <w:sz w:val="24"/>
          <w:szCs w:val="24"/>
        </w:rPr>
        <w:t xml:space="preserve"> symptoms/disorder</w:t>
      </w:r>
      <w:r w:rsidRPr="00705C95">
        <w:rPr>
          <w:rFonts w:ascii="Times New Roman" w:hAnsi="Times New Roman" w:cs="Times New Roman"/>
          <w:sz w:val="24"/>
          <w:szCs w:val="24"/>
        </w:rPr>
        <w:t xml:space="preserve">); </w:t>
      </w:r>
    </w:p>
    <w:p w14:paraId="1697EA9C" w14:textId="3B7F75A3" w:rsidR="009F59C2" w:rsidRPr="00705C95" w:rsidRDefault="00115B83" w:rsidP="00115B83">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 xml:space="preserve">3) They were treatment trials. </w:t>
      </w:r>
    </w:p>
    <w:p w14:paraId="25EC7ED5" w14:textId="77777777" w:rsidR="00115B83" w:rsidRPr="00705C95" w:rsidRDefault="00115B83" w:rsidP="00115B83">
      <w:pPr>
        <w:spacing w:line="480" w:lineRule="auto"/>
        <w:contextualSpacing/>
        <w:rPr>
          <w:rFonts w:ascii="Times New Roman" w:hAnsi="Times New Roman" w:cs="Times New Roman"/>
          <w:b/>
          <w:i/>
          <w:sz w:val="24"/>
          <w:szCs w:val="24"/>
        </w:rPr>
      </w:pPr>
      <w:r w:rsidRPr="00705C95">
        <w:rPr>
          <w:rFonts w:ascii="Times New Roman" w:hAnsi="Times New Roman" w:cs="Times New Roman"/>
          <w:b/>
          <w:i/>
          <w:sz w:val="24"/>
          <w:szCs w:val="24"/>
        </w:rPr>
        <w:t>Screening procedure</w:t>
      </w:r>
    </w:p>
    <w:p w14:paraId="7CCA76AF" w14:textId="33EB0CFE" w:rsidR="00115B83" w:rsidRPr="00705C95" w:rsidRDefault="00115B83" w:rsidP="00115B83">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After removal of duplicates, 8,</w:t>
      </w:r>
      <w:r w:rsidR="00B07F98" w:rsidRPr="00705C95">
        <w:rPr>
          <w:rFonts w:ascii="Times New Roman" w:hAnsi="Times New Roman" w:cs="Times New Roman"/>
          <w:sz w:val="24"/>
          <w:szCs w:val="24"/>
        </w:rPr>
        <w:t>200</w:t>
      </w:r>
      <w:r w:rsidRPr="00705C95">
        <w:rPr>
          <w:rFonts w:ascii="Times New Roman" w:hAnsi="Times New Roman" w:cs="Times New Roman"/>
          <w:sz w:val="24"/>
          <w:szCs w:val="24"/>
        </w:rPr>
        <w:t xml:space="preserve"> abstracts were retrieved. If a title appeared potentially eligible but no abstract was available, the full-text article was retrieved. C.W and T.L independently scanned 100% of the abstracts to identify relevant articles for full text retrieval. Full text articles were read by C.W to assess for inclusion in the review. S.M independently reviewed 50% of the full text articles</w:t>
      </w:r>
      <w:r w:rsidR="00661E52" w:rsidRPr="00705C95">
        <w:rPr>
          <w:rFonts w:ascii="Times New Roman" w:hAnsi="Times New Roman" w:cs="Times New Roman"/>
          <w:sz w:val="24"/>
          <w:szCs w:val="24"/>
        </w:rPr>
        <w:t xml:space="preserve"> for inclusion </w:t>
      </w:r>
      <w:r w:rsidRPr="00705C95">
        <w:rPr>
          <w:rFonts w:ascii="Times New Roman" w:hAnsi="Times New Roman" w:cs="Times New Roman"/>
          <w:sz w:val="24"/>
          <w:szCs w:val="24"/>
        </w:rPr>
        <w:t>as a reliability check.</w:t>
      </w:r>
    </w:p>
    <w:p w14:paraId="7E381873" w14:textId="77777777" w:rsidR="00115B83" w:rsidRPr="00705C95" w:rsidRDefault="00115B83" w:rsidP="00115B83">
      <w:pPr>
        <w:spacing w:line="480" w:lineRule="auto"/>
        <w:contextualSpacing/>
        <w:rPr>
          <w:rFonts w:ascii="Times New Roman" w:hAnsi="Times New Roman" w:cs="Times New Roman"/>
          <w:sz w:val="24"/>
          <w:szCs w:val="24"/>
        </w:rPr>
      </w:pPr>
      <w:r w:rsidRPr="00705C95">
        <w:rPr>
          <w:rFonts w:ascii="Times New Roman" w:hAnsi="Times New Roman" w:cs="Times New Roman"/>
          <w:b/>
          <w:i/>
          <w:sz w:val="24"/>
          <w:szCs w:val="24"/>
        </w:rPr>
        <w:t>Data collection and quality assessment</w:t>
      </w:r>
    </w:p>
    <w:p w14:paraId="490EDDCD" w14:textId="02F8A56C" w:rsidR="00115B83" w:rsidRPr="00705C95" w:rsidRDefault="00115B83" w:rsidP="00115B83">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 xml:space="preserve">A data extraction form was developed prior to review. It included author details, country of study, sample characteristics, study design, BPD assessment tool, and information </w:t>
      </w:r>
      <w:r w:rsidR="00EA608E" w:rsidRPr="00705C95">
        <w:rPr>
          <w:rFonts w:ascii="Times New Roman" w:hAnsi="Times New Roman" w:cs="Times New Roman"/>
          <w:sz w:val="24"/>
          <w:szCs w:val="24"/>
        </w:rPr>
        <w:t xml:space="preserve">on </w:t>
      </w:r>
      <w:r w:rsidRPr="00705C95">
        <w:rPr>
          <w:rFonts w:ascii="Times New Roman" w:hAnsi="Times New Roman" w:cs="Times New Roman"/>
          <w:sz w:val="24"/>
          <w:szCs w:val="24"/>
        </w:rPr>
        <w:t>outcomes of BPD. It also inc</w:t>
      </w:r>
      <w:r w:rsidR="004A7240" w:rsidRPr="00705C95">
        <w:rPr>
          <w:rFonts w:ascii="Times New Roman" w:hAnsi="Times New Roman" w:cs="Times New Roman"/>
          <w:sz w:val="24"/>
          <w:szCs w:val="24"/>
        </w:rPr>
        <w:t>luded a quality assessment tool</w:t>
      </w:r>
      <w:r w:rsidRPr="00705C95">
        <w:rPr>
          <w:rFonts w:ascii="Times New Roman" w:hAnsi="Times New Roman" w:cs="Times New Roman"/>
          <w:sz w:val="24"/>
          <w:szCs w:val="24"/>
        </w:rPr>
        <w:t xml:space="preserve"> based on Cochrane Collaboration guidelines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&lt;EndNote&gt;&lt;Cite&gt;&lt;Author&gt;Higgins&lt;/Author&gt;&lt;Year&gt;2008&lt;/Year&gt;&lt;RecNum&gt;28&lt;/RecNum&gt;&lt;DisplayText&gt;(Higgins and Altman, 2008)&lt;/DisplayText&gt;&lt;record&gt;&lt;rec-number&gt;28&lt;/rec-number&gt;&lt;foreign-keys&gt;&lt;key app="EN" db-id="0ptezvd91sz9roe5vt6vz9tyxsx55dp0ssve" timestamp="1415179592"&gt;28&lt;/key&gt;&lt;/foreign-keys&gt;&lt;ref-type name="Journal Article"&gt;17&lt;/ref-type&gt;&lt;contributors&gt;&lt;authors&gt;&lt;author&gt;Higgins, Julian&lt;/author&gt;&lt;author&gt;Altman, Douglas G&lt;/author&gt;&lt;/authors&gt;&lt;/contributors&gt;&lt;titles&gt;&lt;title&gt;Assessing risk of bias in included studies&lt;/title&gt;&lt;secondary-title&gt;Cochrane Handbook for Systematic Reviews of Interventions: Cochrane Book Series&lt;/secondary-title&gt;&lt;/titles&gt;&lt;periodical&gt;&lt;full-title&gt;Cochrane Handbook for Systematic Reviews of Interventions: Cochrane Book Series&lt;/full-title&gt;&lt;/periodical&gt;&lt;pages&gt;187-241&lt;/pages&gt;&lt;dates&gt;&lt;year&gt;2008&lt;/year&gt;&lt;/dates&gt;&lt;isbn&gt;047071218X&lt;/isbn&gt;&lt;urls&gt;&lt;/urls&gt;&lt;/record&gt;&lt;/Cite&gt;&lt;/EndNote&gt;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32" w:tooltip="Higgins, 2008 #28" w:history="1">
        <w:r w:rsidR="00750CC7" w:rsidRPr="00705C95">
          <w:rPr>
            <w:rFonts w:ascii="Times New Roman" w:hAnsi="Times New Roman" w:cs="Times New Roman"/>
            <w:noProof/>
            <w:sz w:val="24"/>
            <w:szCs w:val="24"/>
          </w:rPr>
          <w:t>Higgins and Altman, 2008</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004A7240" w:rsidRPr="00705C95">
        <w:rPr>
          <w:rFonts w:ascii="Times New Roman" w:hAnsi="Times New Roman" w:cs="Times New Roman"/>
          <w:sz w:val="24"/>
          <w:szCs w:val="24"/>
        </w:rPr>
        <w:t>. This tool is designed</w:t>
      </w:r>
      <w:r w:rsidRPr="00705C95">
        <w:rPr>
          <w:rFonts w:ascii="Times New Roman" w:hAnsi="Times New Roman" w:cs="Times New Roman"/>
          <w:sz w:val="24"/>
          <w:szCs w:val="24"/>
        </w:rPr>
        <w:t xml:space="preserve"> to rate the </w:t>
      </w:r>
      <w:r w:rsidR="004A7240" w:rsidRPr="00705C95">
        <w:rPr>
          <w:rFonts w:ascii="Times New Roman" w:hAnsi="Times New Roman" w:cs="Times New Roman"/>
          <w:sz w:val="24"/>
          <w:szCs w:val="24"/>
        </w:rPr>
        <w:t>risk of bias (i.e., systematic error) in each study.</w:t>
      </w:r>
      <w:r w:rsidR="005441BB" w:rsidRPr="00705C95">
        <w:rPr>
          <w:rFonts w:ascii="Times New Roman" w:hAnsi="Times New Roman" w:cs="Times New Roman"/>
          <w:sz w:val="24"/>
          <w:szCs w:val="24"/>
        </w:rPr>
        <w:t xml:space="preserve"> </w:t>
      </w:r>
      <w:r w:rsidRPr="00705C95">
        <w:rPr>
          <w:rFonts w:ascii="Times New Roman" w:hAnsi="Times New Roman" w:cs="Times New Roman"/>
          <w:sz w:val="24"/>
          <w:szCs w:val="24"/>
        </w:rPr>
        <w:t>We assessed the quality domains of selection bias (selection of sample, blinding of index assessment); performance bias (events during the study potentially impacting on pred</w:t>
      </w:r>
      <w:r w:rsidR="00432671" w:rsidRPr="00705C95">
        <w:rPr>
          <w:rFonts w:ascii="Times New Roman" w:hAnsi="Times New Roman" w:cs="Times New Roman"/>
          <w:sz w:val="24"/>
          <w:szCs w:val="24"/>
        </w:rPr>
        <w:t>ictive validity</w:t>
      </w:r>
      <w:r w:rsidRPr="00705C95">
        <w:rPr>
          <w:rFonts w:ascii="Times New Roman" w:hAnsi="Times New Roman" w:cs="Times New Roman"/>
          <w:sz w:val="24"/>
          <w:szCs w:val="24"/>
        </w:rPr>
        <w:t xml:space="preserve">); attrition bias; detection bias (blinding of accessor of outcome variables); and reporting bias (any indication of selective reporting). </w:t>
      </w:r>
    </w:p>
    <w:p w14:paraId="5A5FDC36" w14:textId="77777777" w:rsidR="00115B83" w:rsidRPr="00705C95" w:rsidRDefault="00115B83" w:rsidP="00115B83">
      <w:pPr>
        <w:spacing w:line="480" w:lineRule="auto"/>
        <w:contextualSpacing/>
        <w:rPr>
          <w:rFonts w:ascii="Times New Roman" w:hAnsi="Times New Roman" w:cs="Times New Roman"/>
          <w:sz w:val="24"/>
          <w:szCs w:val="24"/>
        </w:rPr>
      </w:pPr>
      <w:r w:rsidRPr="00705C95">
        <w:rPr>
          <w:rFonts w:ascii="Times New Roman" w:hAnsi="Times New Roman" w:cs="Times New Roman"/>
          <w:b/>
          <w:i/>
          <w:sz w:val="24"/>
          <w:szCs w:val="24"/>
        </w:rPr>
        <w:t>Data synthesis</w:t>
      </w:r>
    </w:p>
    <w:p w14:paraId="2A8FDC2F" w14:textId="77777777" w:rsidR="00115B83" w:rsidRPr="00705C95" w:rsidRDefault="00115B83" w:rsidP="00115B83">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Data were not suitable for quantitative synthesis, thus are qualitatively synthesised within the review.</w:t>
      </w:r>
    </w:p>
    <w:p w14:paraId="447D5496" w14:textId="77777777" w:rsidR="00115B83" w:rsidRPr="00705C95" w:rsidRDefault="00115B83" w:rsidP="00115B83">
      <w:pPr>
        <w:spacing w:line="480" w:lineRule="auto"/>
        <w:contextualSpacing/>
        <w:rPr>
          <w:rFonts w:ascii="Times New Roman" w:hAnsi="Times New Roman" w:cs="Times New Roman"/>
          <w:sz w:val="24"/>
          <w:szCs w:val="24"/>
        </w:rPr>
      </w:pPr>
      <w:r w:rsidRPr="00705C95">
        <w:rPr>
          <w:rFonts w:ascii="Times New Roman" w:hAnsi="Times New Roman" w:cs="Times New Roman"/>
          <w:b/>
          <w:sz w:val="26"/>
          <w:szCs w:val="26"/>
        </w:rPr>
        <w:t>Results</w:t>
      </w:r>
    </w:p>
    <w:p w14:paraId="63D8D2BD" w14:textId="6F8E96FB" w:rsidR="00B844FF" w:rsidRPr="00705C95" w:rsidRDefault="00432671" w:rsidP="00D50549">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Of the 8, 200 (data base search</w:t>
      </w:r>
      <w:r w:rsidR="00D50549" w:rsidRPr="00705C95">
        <w:rPr>
          <w:rFonts w:ascii="Times New Roman" w:hAnsi="Times New Roman" w:cs="Times New Roman"/>
          <w:sz w:val="24"/>
          <w:szCs w:val="24"/>
        </w:rPr>
        <w:t xml:space="preserve"> = 8, 195; hand search = 5) abstracts scanned, 214 were selected for full text retrieval. </w:t>
      </w:r>
      <w:r w:rsidR="00115B83" w:rsidRPr="00705C95">
        <w:rPr>
          <w:rFonts w:ascii="Times New Roman" w:hAnsi="Times New Roman" w:cs="Times New Roman"/>
          <w:sz w:val="24"/>
          <w:szCs w:val="24"/>
        </w:rPr>
        <w:t>There was a high level of agreement between raters</w:t>
      </w:r>
      <w:r w:rsidR="000A4566" w:rsidRPr="00705C95">
        <w:rPr>
          <w:rFonts w:ascii="Times New Roman" w:hAnsi="Times New Roman" w:cs="Times New Roman"/>
          <w:sz w:val="24"/>
          <w:szCs w:val="24"/>
        </w:rPr>
        <w:t xml:space="preserve"> on articles </w:t>
      </w:r>
      <w:r w:rsidR="006545F9" w:rsidRPr="00705C95">
        <w:rPr>
          <w:rFonts w:ascii="Times New Roman" w:hAnsi="Times New Roman" w:cs="Times New Roman"/>
          <w:sz w:val="24"/>
          <w:szCs w:val="24"/>
        </w:rPr>
        <w:t xml:space="preserve">to be </w:t>
      </w:r>
      <w:r w:rsidR="000A4566" w:rsidRPr="00705C95">
        <w:rPr>
          <w:rFonts w:ascii="Times New Roman" w:hAnsi="Times New Roman" w:cs="Times New Roman"/>
          <w:sz w:val="24"/>
          <w:szCs w:val="24"/>
        </w:rPr>
        <w:t>selected for full text retrieval</w:t>
      </w:r>
      <w:r w:rsidR="00115B83" w:rsidRPr="00705C95">
        <w:rPr>
          <w:rFonts w:ascii="Times New Roman" w:hAnsi="Times New Roman" w:cs="Times New Roman"/>
          <w:sz w:val="24"/>
          <w:szCs w:val="24"/>
        </w:rPr>
        <w:t xml:space="preserve"> (&gt;80%). The authors met to discuss discrepancies regarding selected articles, which were largely due to uncertainty reg</w:t>
      </w:r>
      <w:r w:rsidR="00B61045" w:rsidRPr="00705C95">
        <w:rPr>
          <w:rFonts w:ascii="Times New Roman" w:hAnsi="Times New Roman" w:cs="Times New Roman"/>
          <w:sz w:val="24"/>
          <w:szCs w:val="24"/>
        </w:rPr>
        <w:t>arding sample characteristics or age</w:t>
      </w:r>
      <w:r w:rsidR="00115B83" w:rsidRPr="00705C95">
        <w:rPr>
          <w:rFonts w:ascii="Times New Roman" w:hAnsi="Times New Roman" w:cs="Times New Roman"/>
          <w:sz w:val="24"/>
          <w:szCs w:val="24"/>
        </w:rPr>
        <w:t>. If there was doubt over whether an abstract should be included for full text retrieval, the decision was made to include.</w:t>
      </w:r>
      <w:r w:rsidR="00737318" w:rsidRPr="00705C95">
        <w:rPr>
          <w:rFonts w:ascii="Times New Roman" w:hAnsi="Times New Roman" w:cs="Times New Roman"/>
          <w:sz w:val="24"/>
          <w:szCs w:val="24"/>
        </w:rPr>
        <w:t xml:space="preserve"> Of the 214</w:t>
      </w:r>
      <w:r w:rsidR="00115B83" w:rsidRPr="00705C95">
        <w:rPr>
          <w:rFonts w:ascii="Times New Roman" w:hAnsi="Times New Roman" w:cs="Times New Roman"/>
          <w:sz w:val="24"/>
          <w:szCs w:val="24"/>
        </w:rPr>
        <w:t xml:space="preserve"> full text</w:t>
      </w:r>
      <w:r w:rsidR="00737318" w:rsidRPr="00705C95">
        <w:rPr>
          <w:rFonts w:ascii="Times New Roman" w:hAnsi="Times New Roman" w:cs="Times New Roman"/>
          <w:sz w:val="24"/>
          <w:szCs w:val="24"/>
        </w:rPr>
        <w:t xml:space="preserve"> articles, 18</w:t>
      </w:r>
      <w:r w:rsidR="00115B83" w:rsidRPr="00705C95">
        <w:rPr>
          <w:rFonts w:ascii="Times New Roman" w:hAnsi="Times New Roman" w:cs="Times New Roman"/>
          <w:sz w:val="24"/>
          <w:szCs w:val="24"/>
        </w:rPr>
        <w:t xml:space="preserve"> were identified providing information on the outcomes of BPD in </w:t>
      </w:r>
      <w:r w:rsidR="00750BE1" w:rsidRPr="00705C95">
        <w:rPr>
          <w:rFonts w:ascii="Times New Roman" w:hAnsi="Times New Roman" w:cs="Times New Roman"/>
          <w:sz w:val="24"/>
          <w:szCs w:val="24"/>
        </w:rPr>
        <w:t>childhood or adolescence</w:t>
      </w:r>
      <w:r w:rsidR="00737318" w:rsidRPr="00705C95">
        <w:rPr>
          <w:rFonts w:ascii="Times New Roman" w:hAnsi="Times New Roman" w:cs="Times New Roman"/>
          <w:sz w:val="24"/>
          <w:szCs w:val="24"/>
        </w:rPr>
        <w:t xml:space="preserve"> (</w:t>
      </w:r>
      <w:r w:rsidR="00737318" w:rsidRPr="00705C95">
        <w:rPr>
          <w:rFonts w:ascii="Times New Roman" w:hAnsi="Times New Roman" w:cs="Times New Roman"/>
          <w:b/>
          <w:sz w:val="24"/>
          <w:szCs w:val="24"/>
        </w:rPr>
        <w:t>Figure 1</w:t>
      </w:r>
      <w:r w:rsidR="00737318" w:rsidRPr="00705C95">
        <w:rPr>
          <w:rFonts w:ascii="Times New Roman" w:hAnsi="Times New Roman" w:cs="Times New Roman"/>
          <w:sz w:val="24"/>
          <w:szCs w:val="24"/>
        </w:rPr>
        <w:t>)</w:t>
      </w:r>
      <w:r w:rsidR="00AB0C87" w:rsidRPr="00705C95">
        <w:rPr>
          <w:rFonts w:ascii="Times New Roman" w:hAnsi="Times New Roman" w:cs="Times New Roman"/>
          <w:sz w:val="24"/>
          <w:szCs w:val="24"/>
        </w:rPr>
        <w:t xml:space="preserve">. </w:t>
      </w:r>
      <w:r w:rsidR="00115B83" w:rsidRPr="00705C95">
        <w:rPr>
          <w:rFonts w:ascii="Times New Roman" w:hAnsi="Times New Roman" w:cs="Times New Roman"/>
          <w:sz w:val="24"/>
          <w:szCs w:val="24"/>
        </w:rPr>
        <w:t xml:space="preserve">The 50% reliability check indicated a high level of agreement between raters </w:t>
      </w:r>
      <w:r w:rsidR="006545F9" w:rsidRPr="00705C95">
        <w:rPr>
          <w:rFonts w:ascii="Times New Roman" w:hAnsi="Times New Roman" w:cs="Times New Roman"/>
          <w:sz w:val="24"/>
          <w:szCs w:val="24"/>
        </w:rPr>
        <w:t xml:space="preserve">on articles to be included in the review </w:t>
      </w:r>
      <w:r w:rsidR="00115B83" w:rsidRPr="00705C95">
        <w:rPr>
          <w:rFonts w:ascii="Times New Roman" w:hAnsi="Times New Roman" w:cs="Times New Roman"/>
          <w:sz w:val="24"/>
          <w:szCs w:val="24"/>
        </w:rPr>
        <w:t>(&gt;80%). The most common reasons for exclusion at this stage were: the sample was over 18 years of age; BPD was conflated with another mental disorder; associations with subscales of BPD assessments were reported</w:t>
      </w:r>
      <w:r w:rsidR="00647492" w:rsidRPr="00705C95">
        <w:rPr>
          <w:rFonts w:ascii="Times New Roman" w:hAnsi="Times New Roman" w:cs="Times New Roman"/>
          <w:sz w:val="24"/>
          <w:szCs w:val="24"/>
        </w:rPr>
        <w:t xml:space="preserve"> only</w:t>
      </w:r>
      <w:r w:rsidR="00115B83" w:rsidRPr="00705C95">
        <w:rPr>
          <w:rFonts w:ascii="Times New Roman" w:hAnsi="Times New Roman" w:cs="Times New Roman"/>
          <w:sz w:val="24"/>
          <w:szCs w:val="24"/>
        </w:rPr>
        <w:t>; there was no information on clinical or psychosocial outcomes.</w:t>
      </w:r>
      <w:r w:rsidR="00737318" w:rsidRPr="00705C95">
        <w:rPr>
          <w:rFonts w:ascii="Times New Roman" w:hAnsi="Times New Roman" w:cs="Times New Roman"/>
          <w:sz w:val="24"/>
          <w:szCs w:val="24"/>
        </w:rPr>
        <w:t xml:space="preserve"> </w:t>
      </w:r>
      <w:r w:rsidR="00B844FF" w:rsidRPr="00705C95">
        <w:rPr>
          <w:rFonts w:ascii="Times New Roman" w:hAnsi="Times New Roman" w:cs="Times New Roman"/>
          <w:sz w:val="24"/>
          <w:szCs w:val="24"/>
        </w:rPr>
        <w:t>Studies comprised a mix of clinical and non-clinical populations</w:t>
      </w:r>
      <w:r w:rsidR="00CD102C" w:rsidRPr="00705C95">
        <w:rPr>
          <w:rFonts w:ascii="Times New Roman" w:hAnsi="Times New Roman" w:cs="Times New Roman"/>
          <w:sz w:val="24"/>
          <w:szCs w:val="24"/>
        </w:rPr>
        <w:t>,</w:t>
      </w:r>
      <w:r w:rsidR="00B844FF" w:rsidRPr="00705C95">
        <w:rPr>
          <w:rFonts w:ascii="Times New Roman" w:hAnsi="Times New Roman" w:cs="Times New Roman"/>
          <w:sz w:val="24"/>
          <w:szCs w:val="24"/>
        </w:rPr>
        <w:t xml:space="preserve"> and ranged in du</w:t>
      </w:r>
      <w:r w:rsidR="00A72D22" w:rsidRPr="00705C95">
        <w:rPr>
          <w:rFonts w:ascii="Times New Roman" w:hAnsi="Times New Roman" w:cs="Times New Roman"/>
          <w:sz w:val="24"/>
          <w:szCs w:val="24"/>
        </w:rPr>
        <w:t>ration from one to twenty years (s</w:t>
      </w:r>
      <w:r w:rsidR="00E42DE8" w:rsidRPr="00705C95">
        <w:rPr>
          <w:rFonts w:ascii="Times New Roman" w:hAnsi="Times New Roman" w:cs="Times New Roman"/>
          <w:sz w:val="24"/>
          <w:szCs w:val="24"/>
        </w:rPr>
        <w:t>ee</w:t>
      </w:r>
      <w:r w:rsidR="00E91616" w:rsidRPr="00705C95">
        <w:rPr>
          <w:rFonts w:ascii="Times New Roman" w:hAnsi="Times New Roman" w:cs="Times New Roman"/>
          <w:sz w:val="24"/>
          <w:szCs w:val="24"/>
        </w:rPr>
        <w:t xml:space="preserve"> </w:t>
      </w:r>
      <w:r w:rsidR="00E91616" w:rsidRPr="00705C95">
        <w:rPr>
          <w:rFonts w:ascii="Times New Roman" w:hAnsi="Times New Roman" w:cs="Times New Roman"/>
          <w:b/>
          <w:sz w:val="24"/>
          <w:szCs w:val="24"/>
        </w:rPr>
        <w:t>Table 1</w:t>
      </w:r>
      <w:r w:rsidR="00A72D22" w:rsidRPr="00705C95">
        <w:rPr>
          <w:rFonts w:ascii="Times New Roman" w:hAnsi="Times New Roman" w:cs="Times New Roman"/>
          <w:b/>
          <w:sz w:val="24"/>
          <w:szCs w:val="24"/>
        </w:rPr>
        <w:t>).</w:t>
      </w:r>
      <w:r w:rsidR="00E91616" w:rsidRPr="00705C95">
        <w:rPr>
          <w:rFonts w:ascii="Times New Roman" w:hAnsi="Times New Roman" w:cs="Times New Roman"/>
          <w:b/>
          <w:sz w:val="24"/>
          <w:szCs w:val="24"/>
        </w:rPr>
        <w:t xml:space="preserve"> </w:t>
      </w:r>
    </w:p>
    <w:p w14:paraId="4EF2137D" w14:textId="08EDDC38" w:rsidR="00535B35" w:rsidRPr="00705C95" w:rsidRDefault="00535B35" w:rsidP="00115B83">
      <w:pPr>
        <w:spacing w:line="480" w:lineRule="auto"/>
        <w:contextualSpacing/>
        <w:rPr>
          <w:rFonts w:ascii="Times New Roman" w:hAnsi="Times New Roman" w:cs="Times New Roman"/>
          <w:b/>
          <w:sz w:val="26"/>
          <w:szCs w:val="26"/>
        </w:rPr>
      </w:pPr>
      <w:r w:rsidRPr="00705C95">
        <w:rPr>
          <w:rFonts w:ascii="Times New Roman" w:hAnsi="Times New Roman" w:cs="Times New Roman"/>
          <w:b/>
          <w:sz w:val="26"/>
          <w:szCs w:val="26"/>
        </w:rPr>
        <w:t>Quality assessment</w:t>
      </w:r>
    </w:p>
    <w:p w14:paraId="5F030540" w14:textId="590648D5" w:rsidR="00C87299" w:rsidRPr="00705C95" w:rsidRDefault="00AC686D" w:rsidP="00115B83">
      <w:pPr>
        <w:spacing w:line="480" w:lineRule="auto"/>
        <w:contextualSpacing/>
        <w:rPr>
          <w:rFonts w:ascii="Cambria" w:hAnsi="Cambria" w:cs="Times New Roman"/>
          <w:sz w:val="24"/>
          <w:szCs w:val="24"/>
        </w:rPr>
      </w:pPr>
      <w:r w:rsidRPr="00705C95">
        <w:rPr>
          <w:rFonts w:ascii="Times New Roman" w:hAnsi="Times New Roman" w:cs="Times New Roman"/>
          <w:sz w:val="24"/>
          <w:szCs w:val="24"/>
        </w:rPr>
        <w:t>Q</w:t>
      </w:r>
      <w:r w:rsidR="00401D98" w:rsidRPr="00705C95">
        <w:rPr>
          <w:rFonts w:ascii="Times New Roman" w:hAnsi="Times New Roman" w:cs="Times New Roman"/>
          <w:sz w:val="24"/>
          <w:szCs w:val="24"/>
        </w:rPr>
        <w:t>uality assessment indicated that most studies were high risk of bias (systematic error) in one or more domains, i.e., selection, performance, attriti</w:t>
      </w:r>
      <w:r w:rsidR="00E20D65" w:rsidRPr="00705C95">
        <w:rPr>
          <w:rFonts w:ascii="Times New Roman" w:hAnsi="Times New Roman" w:cs="Times New Roman"/>
          <w:sz w:val="24"/>
          <w:szCs w:val="24"/>
        </w:rPr>
        <w:t>on, detection or reporting (</w:t>
      </w:r>
      <w:r w:rsidR="00401D98" w:rsidRPr="00705C95">
        <w:rPr>
          <w:rFonts w:ascii="Times New Roman" w:hAnsi="Times New Roman" w:cs="Times New Roman"/>
          <w:b/>
          <w:sz w:val="24"/>
          <w:szCs w:val="24"/>
        </w:rPr>
        <w:t>Table 2</w:t>
      </w:r>
      <w:r w:rsidR="00401D98" w:rsidRPr="00705C95">
        <w:rPr>
          <w:rFonts w:ascii="Times New Roman" w:hAnsi="Times New Roman" w:cs="Times New Roman"/>
          <w:sz w:val="24"/>
          <w:szCs w:val="24"/>
        </w:rPr>
        <w:t xml:space="preserve">). This </w:t>
      </w:r>
      <w:r w:rsidR="005057C5" w:rsidRPr="00705C95">
        <w:rPr>
          <w:rFonts w:ascii="Times New Roman" w:hAnsi="Times New Roman" w:cs="Times New Roman"/>
          <w:sz w:val="24"/>
          <w:szCs w:val="24"/>
        </w:rPr>
        <w:t>suggests</w:t>
      </w:r>
      <w:r w:rsidR="00401D98" w:rsidRPr="00705C95">
        <w:rPr>
          <w:rFonts w:ascii="Times New Roman" w:hAnsi="Times New Roman" w:cs="Times New Roman"/>
          <w:sz w:val="24"/>
          <w:szCs w:val="24"/>
        </w:rPr>
        <w:t xml:space="preserve"> that aspects of the study design could have led to an under or over estimation of effects (see discussion for further explication). </w:t>
      </w:r>
      <w:r w:rsidR="00B75EC7" w:rsidRPr="00705C95">
        <w:rPr>
          <w:rFonts w:ascii="Times New Roman" w:hAnsi="Times New Roman" w:cs="Times New Roman"/>
          <w:sz w:val="24"/>
          <w:szCs w:val="24"/>
        </w:rPr>
        <w:t xml:space="preserve">In general, clinical studies were high risk </w:t>
      </w:r>
      <w:r w:rsidR="00160955" w:rsidRPr="00705C95">
        <w:rPr>
          <w:rFonts w:ascii="Times New Roman" w:hAnsi="Times New Roman" w:cs="Times New Roman"/>
          <w:sz w:val="24"/>
          <w:szCs w:val="24"/>
        </w:rPr>
        <w:t xml:space="preserve">of bias </w:t>
      </w:r>
      <w:r w:rsidR="00B75EC7" w:rsidRPr="00705C95">
        <w:rPr>
          <w:rFonts w:ascii="Times New Roman" w:hAnsi="Times New Roman" w:cs="Times New Roman"/>
          <w:sz w:val="24"/>
          <w:szCs w:val="24"/>
        </w:rPr>
        <w:t>in more domains than non-clinical studies.</w:t>
      </w:r>
      <w:r w:rsidR="00267E93" w:rsidRPr="00705C95">
        <w:rPr>
          <w:rFonts w:ascii="Times New Roman" w:hAnsi="Times New Roman" w:cs="Times New Roman"/>
          <w:sz w:val="24"/>
          <w:szCs w:val="24"/>
        </w:rPr>
        <w:t xml:space="preserve"> All but</w:t>
      </w:r>
      <w:r w:rsidR="000F7474" w:rsidRPr="00705C95">
        <w:rPr>
          <w:rFonts w:ascii="Times New Roman" w:hAnsi="Times New Roman" w:cs="Times New Roman"/>
          <w:sz w:val="24"/>
          <w:szCs w:val="24"/>
        </w:rPr>
        <w:t xml:space="preserve"> four st</w:t>
      </w:r>
      <w:r w:rsidR="00267E93" w:rsidRPr="00705C95">
        <w:rPr>
          <w:rFonts w:ascii="Times New Roman" w:hAnsi="Times New Roman" w:cs="Times New Roman"/>
          <w:sz w:val="24"/>
          <w:szCs w:val="24"/>
        </w:rPr>
        <w:t xml:space="preserve">udies </w:t>
      </w:r>
      <w:r w:rsidR="00CA490C" w:rsidRPr="00705C95">
        <w:rPr>
          <w:rFonts w:ascii="Times New Roman" w:hAnsi="Times New Roman" w:cs="Times New Roman"/>
          <w:sz w:val="24"/>
          <w:szCs w:val="24"/>
        </w:rPr>
        <w:fldChar w:fldCharType="begin">
          <w:fldData xml:space="preserve">PEVuZE5vdGU+PENpdGU+PEF1dGhvcj5XaW5vZ3JhZDwvQXV0aG9yPjxZZWFyPjIwMDg8L1llYXI+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</w:fldData>
        </w:fldChar>
      </w:r>
      <w:r w:rsidR="00A272C3" w:rsidRPr="00705C95">
        <w:rPr>
          <w:rFonts w:ascii="Times New Roman" w:hAnsi="Times New Roman" w:cs="Times New Roman"/>
          <w:sz w:val="24"/>
          <w:szCs w:val="24"/>
        </w:rPr>
        <w:instrText xml:space="preserve"> ADDIN EN.CITE </w:instrText>
      </w:r>
      <w:r w:rsidR="00A272C3" w:rsidRPr="00705C95">
        <w:rPr>
          <w:rFonts w:ascii="Times New Roman" w:hAnsi="Times New Roman" w:cs="Times New Roman"/>
          <w:sz w:val="24"/>
          <w:szCs w:val="24"/>
        </w:rPr>
        <w:fldChar w:fldCharType="begin">
          <w:fldData xml:space="preserve">PEVuZE5vdGU+PENpdGU+PEF1dGhvcj5XaW5vZ3JhZDwvQXV0aG9yPjxZZWFyPjIwMDg8L1llYXI+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</w:fldData>
        </w:fldChar>
      </w:r>
      <w:r w:rsidR="00A272C3" w:rsidRPr="00705C95">
        <w:rPr>
          <w:rFonts w:ascii="Times New Roman" w:hAnsi="Times New Roman" w:cs="Times New Roman"/>
          <w:sz w:val="24"/>
          <w:szCs w:val="24"/>
        </w:rPr>
        <w:instrText xml:space="preserve"> ADDIN EN.CITE.DATA </w:instrText>
      </w:r>
      <w:r w:rsidR="00A272C3" w:rsidRPr="00705C95">
        <w:rPr>
          <w:rFonts w:ascii="Times New Roman" w:hAnsi="Times New Roman" w:cs="Times New Roman"/>
          <w:sz w:val="24"/>
          <w:szCs w:val="24"/>
        </w:rPr>
      </w:r>
      <w:r w:rsidR="00A272C3" w:rsidRPr="00705C95">
        <w:rPr>
          <w:rFonts w:ascii="Times New Roman" w:hAnsi="Times New Roman" w:cs="Times New Roman"/>
          <w:sz w:val="24"/>
          <w:szCs w:val="24"/>
        </w:rPr>
        <w:fldChar w:fldCharType="end"/>
      </w:r>
      <w:r w:rsidR="00CA490C" w:rsidRPr="00705C95">
        <w:rPr>
          <w:rFonts w:ascii="Times New Roman" w:hAnsi="Times New Roman" w:cs="Times New Roman"/>
          <w:sz w:val="24"/>
          <w:szCs w:val="24"/>
        </w:rPr>
      </w:r>
      <w:r w:rsidR="00CA490C"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7" w:tooltip="Bernstein, 1993 #15" w:history="1">
        <w:r w:rsidR="00750CC7" w:rsidRPr="00705C95">
          <w:rPr>
            <w:rFonts w:ascii="Times New Roman" w:hAnsi="Times New Roman" w:cs="Times New Roman"/>
            <w:noProof/>
            <w:sz w:val="24"/>
            <w:szCs w:val="24"/>
          </w:rPr>
          <w:t>Bernstein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1993</w:t>
        </w:r>
      </w:hyperlink>
      <w:r w:rsidR="00A272C3" w:rsidRPr="00705C95">
        <w:rPr>
          <w:rFonts w:ascii="Times New Roman" w:hAnsi="Times New Roman" w:cs="Times New Roman"/>
          <w:noProof/>
          <w:sz w:val="24"/>
          <w:szCs w:val="24"/>
        </w:rPr>
        <w:t xml:space="preserve">, </w:t>
      </w:r>
      <w:hyperlink w:anchor="_ENREF_20" w:tooltip="Chen, 2004 #31" w:history="1">
        <w:r w:rsidR="00750CC7" w:rsidRPr="00705C95">
          <w:rPr>
            <w:rFonts w:ascii="Times New Roman" w:hAnsi="Times New Roman" w:cs="Times New Roman"/>
            <w:noProof/>
            <w:sz w:val="24"/>
            <w:szCs w:val="24"/>
          </w:rPr>
          <w:t>Chen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2004</w:t>
        </w:r>
      </w:hyperlink>
      <w:r w:rsidR="00A272C3" w:rsidRPr="00705C95">
        <w:rPr>
          <w:rFonts w:ascii="Times New Roman" w:hAnsi="Times New Roman" w:cs="Times New Roman"/>
          <w:noProof/>
          <w:sz w:val="24"/>
          <w:szCs w:val="24"/>
        </w:rPr>
        <w:t xml:space="preserve">, </w:t>
      </w:r>
      <w:hyperlink w:anchor="_ENREF_22" w:tooltip="Cohen, 2007 #30" w:history="1">
        <w:r w:rsidR="00750CC7" w:rsidRPr="00705C95">
          <w:rPr>
            <w:rFonts w:ascii="Times New Roman" w:hAnsi="Times New Roman" w:cs="Times New Roman"/>
            <w:noProof/>
            <w:sz w:val="24"/>
            <w:szCs w:val="24"/>
          </w:rPr>
          <w:t>Cohen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2007</w:t>
        </w:r>
      </w:hyperlink>
      <w:r w:rsidR="00A272C3" w:rsidRPr="00705C95">
        <w:rPr>
          <w:rFonts w:ascii="Times New Roman" w:hAnsi="Times New Roman" w:cs="Times New Roman"/>
          <w:noProof/>
          <w:sz w:val="24"/>
          <w:szCs w:val="24"/>
        </w:rPr>
        <w:t xml:space="preserve">, </w:t>
      </w:r>
      <w:hyperlink w:anchor="_ENREF_62" w:tooltip="Winograd, 2008 #29" w:history="1">
        <w:r w:rsidR="00750CC7" w:rsidRPr="00705C95">
          <w:rPr>
            <w:rFonts w:ascii="Times New Roman" w:hAnsi="Times New Roman" w:cs="Times New Roman"/>
            <w:noProof/>
            <w:sz w:val="24"/>
            <w:szCs w:val="24"/>
          </w:rPr>
          <w:t>Winograd</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2008</w:t>
        </w:r>
      </w:hyperlink>
      <w:r w:rsidR="00A272C3" w:rsidRPr="00705C95">
        <w:rPr>
          <w:rFonts w:ascii="Times New Roman" w:hAnsi="Times New Roman" w:cs="Times New Roman"/>
          <w:noProof/>
          <w:sz w:val="24"/>
          <w:szCs w:val="24"/>
        </w:rPr>
        <w:t>)</w:t>
      </w:r>
      <w:r w:rsidR="00CA490C" w:rsidRPr="00705C95">
        <w:rPr>
          <w:rFonts w:ascii="Times New Roman" w:hAnsi="Times New Roman" w:cs="Times New Roman"/>
          <w:sz w:val="24"/>
          <w:szCs w:val="24"/>
        </w:rPr>
        <w:fldChar w:fldCharType="end"/>
      </w:r>
      <w:r w:rsidR="009B1505" w:rsidRPr="00705C95">
        <w:rPr>
          <w:rFonts w:ascii="Times New Roman" w:hAnsi="Times New Roman" w:cs="Times New Roman"/>
          <w:sz w:val="24"/>
          <w:szCs w:val="24"/>
        </w:rPr>
        <w:t xml:space="preserve"> were </w:t>
      </w:r>
      <w:r w:rsidR="00160955" w:rsidRPr="00705C95">
        <w:rPr>
          <w:rFonts w:ascii="Times New Roman" w:hAnsi="Times New Roman" w:cs="Times New Roman"/>
          <w:sz w:val="24"/>
          <w:szCs w:val="24"/>
        </w:rPr>
        <w:t xml:space="preserve">high risk </w:t>
      </w:r>
      <w:r w:rsidR="00267E93" w:rsidRPr="00705C95">
        <w:rPr>
          <w:rFonts w:ascii="Times New Roman" w:hAnsi="Times New Roman" w:cs="Times New Roman"/>
          <w:sz w:val="24"/>
          <w:szCs w:val="24"/>
        </w:rPr>
        <w:t>in terms of sample selection bias</w:t>
      </w:r>
      <w:r w:rsidR="00C75643" w:rsidRPr="00705C95">
        <w:rPr>
          <w:rFonts w:ascii="Times New Roman" w:hAnsi="Times New Roman" w:cs="Times New Roman"/>
          <w:sz w:val="24"/>
          <w:szCs w:val="24"/>
        </w:rPr>
        <w:t xml:space="preserve">. Three studies were high risk in baseline assessment bias </w:t>
      </w:r>
      <w:r w:rsidR="00267E93" w:rsidRPr="00705C95">
        <w:rPr>
          <w:rFonts w:ascii="Times New Roman" w:hAnsi="Times New Roman" w:cs="Times New Roman"/>
          <w:sz w:val="24"/>
          <w:szCs w:val="24"/>
        </w:rPr>
        <w:fldChar w:fldCharType="begin">
          <w:fldData xml:space="preserve">PEVuZE5vdGU+PENpdGU+PEF1dGhvcj5CaXNraW48L0F1dGhvcj48WWVhcj4yMDExPC9ZZWFyPjxS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</w:fldData>
        </w:fldChar>
      </w:r>
      <w:r w:rsidR="00A272C3" w:rsidRPr="00705C95">
        <w:rPr>
          <w:rFonts w:ascii="Times New Roman" w:hAnsi="Times New Roman" w:cs="Times New Roman"/>
          <w:sz w:val="24"/>
          <w:szCs w:val="24"/>
        </w:rPr>
        <w:instrText xml:space="preserve"> ADDIN EN.CITE </w:instrText>
      </w:r>
      <w:r w:rsidR="00A272C3" w:rsidRPr="00705C95">
        <w:rPr>
          <w:rFonts w:ascii="Times New Roman" w:hAnsi="Times New Roman" w:cs="Times New Roman"/>
          <w:sz w:val="24"/>
          <w:szCs w:val="24"/>
        </w:rPr>
        <w:fldChar w:fldCharType="begin">
          <w:fldData xml:space="preserve">PEVuZE5vdGU+PENpdGU+PEF1dGhvcj5CaXNraW48L0F1dGhvcj48WWVhcj4yMDExPC9ZZWFyPjxS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</w:fldData>
        </w:fldChar>
      </w:r>
      <w:r w:rsidR="00A272C3" w:rsidRPr="00705C95">
        <w:rPr>
          <w:rFonts w:ascii="Times New Roman" w:hAnsi="Times New Roman" w:cs="Times New Roman"/>
          <w:sz w:val="24"/>
          <w:szCs w:val="24"/>
        </w:rPr>
        <w:instrText xml:space="preserve"> ADDIN EN.CITE.DATA </w:instrText>
      </w:r>
      <w:r w:rsidR="00A272C3" w:rsidRPr="00705C95">
        <w:rPr>
          <w:rFonts w:ascii="Times New Roman" w:hAnsi="Times New Roman" w:cs="Times New Roman"/>
          <w:sz w:val="24"/>
          <w:szCs w:val="24"/>
        </w:rPr>
      </w:r>
      <w:r w:rsidR="00A272C3" w:rsidRPr="00705C95">
        <w:rPr>
          <w:rFonts w:ascii="Times New Roman" w:hAnsi="Times New Roman" w:cs="Times New Roman"/>
          <w:sz w:val="24"/>
          <w:szCs w:val="24"/>
        </w:rPr>
        <w:fldChar w:fldCharType="end"/>
      </w:r>
      <w:r w:rsidR="00267E93" w:rsidRPr="00705C95">
        <w:rPr>
          <w:rFonts w:ascii="Times New Roman" w:hAnsi="Times New Roman" w:cs="Times New Roman"/>
          <w:sz w:val="24"/>
          <w:szCs w:val="24"/>
        </w:rPr>
      </w:r>
      <w:r w:rsidR="00267E93"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8" w:tooltip="Biskin, 2011 #32" w:history="1">
        <w:r w:rsidR="00750CC7" w:rsidRPr="00705C95">
          <w:rPr>
            <w:rFonts w:ascii="Times New Roman" w:hAnsi="Times New Roman" w:cs="Times New Roman"/>
            <w:noProof/>
            <w:sz w:val="24"/>
            <w:szCs w:val="24"/>
          </w:rPr>
          <w:t>Biskin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2011</w:t>
        </w:r>
      </w:hyperlink>
      <w:r w:rsidR="00A272C3" w:rsidRPr="00705C95">
        <w:rPr>
          <w:rFonts w:ascii="Times New Roman" w:hAnsi="Times New Roman" w:cs="Times New Roman"/>
          <w:noProof/>
          <w:sz w:val="24"/>
          <w:szCs w:val="24"/>
        </w:rPr>
        <w:t xml:space="preserve">, </w:t>
      </w:r>
      <w:hyperlink w:anchor="_ENREF_43" w:tooltip="Meijer, 1998 #21" w:history="1">
        <w:r w:rsidR="00750CC7" w:rsidRPr="00705C95">
          <w:rPr>
            <w:rFonts w:ascii="Times New Roman" w:hAnsi="Times New Roman" w:cs="Times New Roman"/>
            <w:noProof/>
            <w:sz w:val="24"/>
            <w:szCs w:val="24"/>
          </w:rPr>
          <w:t>Meijer</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1998</w:t>
        </w:r>
      </w:hyperlink>
      <w:r w:rsidR="00A272C3" w:rsidRPr="00705C95">
        <w:rPr>
          <w:rFonts w:ascii="Times New Roman" w:hAnsi="Times New Roman" w:cs="Times New Roman"/>
          <w:noProof/>
          <w:sz w:val="24"/>
          <w:szCs w:val="24"/>
        </w:rPr>
        <w:t xml:space="preserve">, </w:t>
      </w:r>
      <w:hyperlink w:anchor="_ENREF_58" w:tooltip="Stepp, 2014 #33" w:history="1">
        <w:r w:rsidR="00750CC7" w:rsidRPr="00705C95">
          <w:rPr>
            <w:rFonts w:ascii="Times New Roman" w:hAnsi="Times New Roman" w:cs="Times New Roman"/>
            <w:noProof/>
            <w:sz w:val="24"/>
            <w:szCs w:val="24"/>
          </w:rPr>
          <w:t>Stepp</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2014</w:t>
        </w:r>
      </w:hyperlink>
      <w:r w:rsidR="00A272C3" w:rsidRPr="00705C95">
        <w:rPr>
          <w:rFonts w:ascii="Times New Roman" w:hAnsi="Times New Roman" w:cs="Times New Roman"/>
          <w:noProof/>
          <w:sz w:val="24"/>
          <w:szCs w:val="24"/>
        </w:rPr>
        <w:t>)</w:t>
      </w:r>
      <w:r w:rsidR="00267E93" w:rsidRPr="00705C95">
        <w:rPr>
          <w:rFonts w:ascii="Times New Roman" w:hAnsi="Times New Roman" w:cs="Times New Roman"/>
          <w:sz w:val="24"/>
          <w:szCs w:val="24"/>
        </w:rPr>
        <w:fldChar w:fldCharType="end"/>
      </w:r>
      <w:r w:rsidR="00C75643" w:rsidRPr="00705C95">
        <w:rPr>
          <w:rFonts w:ascii="Times New Roman" w:hAnsi="Times New Roman" w:cs="Times New Roman"/>
          <w:sz w:val="24"/>
          <w:szCs w:val="24"/>
        </w:rPr>
        <w:t xml:space="preserve">. </w:t>
      </w:r>
      <w:r w:rsidR="00C87299" w:rsidRPr="00705C95">
        <w:rPr>
          <w:rFonts w:ascii="Times New Roman" w:hAnsi="Times New Roman" w:cs="Times New Roman"/>
          <w:sz w:val="24"/>
          <w:szCs w:val="24"/>
        </w:rPr>
        <w:t xml:space="preserve">Nine studies </w:t>
      </w:r>
      <w:r w:rsidR="00C87299" w:rsidRPr="00705C95">
        <w:rPr>
          <w:rFonts w:ascii="Times New Roman" w:hAnsi="Times New Roman" w:cs="Times New Roman"/>
          <w:sz w:val="24"/>
          <w:szCs w:val="24"/>
        </w:rPr>
        <w:fldChar w:fldCharType="begin">
          <w:fldData xml:space="preserve">PEVuZE5vdGU+PENpdGU+PEF1dGhvcj5CaXNraW48L0F1dGhvcj48WWVhcj4yMDExPC9ZZWFyPjxS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</w:fldData>
        </w:fldChar>
      </w:r>
      <w:r w:rsidR="00A272C3" w:rsidRPr="00705C95">
        <w:rPr>
          <w:rFonts w:ascii="Times New Roman" w:hAnsi="Times New Roman" w:cs="Times New Roman"/>
          <w:sz w:val="24"/>
          <w:szCs w:val="24"/>
        </w:rPr>
        <w:instrText xml:space="preserve"> ADDIN EN.CITE </w:instrText>
      </w:r>
      <w:r w:rsidR="00A272C3" w:rsidRPr="00705C95">
        <w:rPr>
          <w:rFonts w:ascii="Times New Roman" w:hAnsi="Times New Roman" w:cs="Times New Roman"/>
          <w:sz w:val="24"/>
          <w:szCs w:val="24"/>
        </w:rPr>
        <w:fldChar w:fldCharType="begin">
          <w:fldData xml:space="preserve">PEVuZE5vdGU+PENpdGU+PEF1dGhvcj5CaXNraW48L0F1dGhvcj48WWVhcj4yMDExPC9ZZWFyPjxS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</w:fldData>
        </w:fldChar>
      </w:r>
      <w:r w:rsidR="00A272C3" w:rsidRPr="00705C95">
        <w:rPr>
          <w:rFonts w:ascii="Times New Roman" w:hAnsi="Times New Roman" w:cs="Times New Roman"/>
          <w:sz w:val="24"/>
          <w:szCs w:val="24"/>
        </w:rPr>
        <w:instrText xml:space="preserve"> ADDIN EN.CITE.DATA </w:instrText>
      </w:r>
      <w:r w:rsidR="00A272C3" w:rsidRPr="00705C95">
        <w:rPr>
          <w:rFonts w:ascii="Times New Roman" w:hAnsi="Times New Roman" w:cs="Times New Roman"/>
          <w:sz w:val="24"/>
          <w:szCs w:val="24"/>
        </w:rPr>
      </w:r>
      <w:r w:rsidR="00A272C3" w:rsidRPr="00705C95">
        <w:rPr>
          <w:rFonts w:ascii="Times New Roman" w:hAnsi="Times New Roman" w:cs="Times New Roman"/>
          <w:sz w:val="24"/>
          <w:szCs w:val="24"/>
        </w:rPr>
        <w:fldChar w:fldCharType="end"/>
      </w:r>
      <w:r w:rsidR="00C87299" w:rsidRPr="00705C95">
        <w:rPr>
          <w:rFonts w:ascii="Times New Roman" w:hAnsi="Times New Roman" w:cs="Times New Roman"/>
          <w:sz w:val="24"/>
          <w:szCs w:val="24"/>
        </w:rPr>
      </w:r>
      <w:r w:rsidR="00C87299"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8" w:tooltip="Biskin, 2011 #32" w:history="1">
        <w:r w:rsidR="00750CC7" w:rsidRPr="00705C95">
          <w:rPr>
            <w:rFonts w:ascii="Times New Roman" w:hAnsi="Times New Roman" w:cs="Times New Roman"/>
            <w:noProof/>
            <w:sz w:val="24"/>
            <w:szCs w:val="24"/>
          </w:rPr>
          <w:t>Biskin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2011</w:t>
        </w:r>
      </w:hyperlink>
      <w:r w:rsidR="00A272C3" w:rsidRPr="00705C95">
        <w:rPr>
          <w:rFonts w:ascii="Times New Roman" w:hAnsi="Times New Roman" w:cs="Times New Roman"/>
          <w:noProof/>
          <w:sz w:val="24"/>
          <w:szCs w:val="24"/>
        </w:rPr>
        <w:t xml:space="preserve">, </w:t>
      </w:r>
      <w:hyperlink w:anchor="_ENREF_15" w:tooltip="Chanen, 2004 #19" w:history="1">
        <w:r w:rsidR="00750CC7" w:rsidRPr="00705C95">
          <w:rPr>
            <w:rFonts w:ascii="Times New Roman" w:hAnsi="Times New Roman" w:cs="Times New Roman"/>
            <w:noProof/>
            <w:sz w:val="24"/>
            <w:szCs w:val="24"/>
          </w:rPr>
          <w:t>Chanen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2004</w:t>
        </w:r>
      </w:hyperlink>
      <w:r w:rsidR="00A272C3" w:rsidRPr="00705C95">
        <w:rPr>
          <w:rFonts w:ascii="Times New Roman" w:hAnsi="Times New Roman" w:cs="Times New Roman"/>
          <w:noProof/>
          <w:sz w:val="24"/>
          <w:szCs w:val="24"/>
        </w:rPr>
        <w:t xml:space="preserve">, </w:t>
      </w:r>
      <w:hyperlink w:anchor="_ENREF_28" w:tooltip="Garnet, 1994 #16" w:history="1">
        <w:r w:rsidR="00750CC7" w:rsidRPr="00705C95">
          <w:rPr>
            <w:rFonts w:ascii="Times New Roman" w:hAnsi="Times New Roman" w:cs="Times New Roman"/>
            <w:noProof/>
            <w:sz w:val="24"/>
            <w:szCs w:val="24"/>
          </w:rPr>
          <w:t>Garnet</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1994</w:t>
        </w:r>
      </w:hyperlink>
      <w:r w:rsidR="00A272C3" w:rsidRPr="00705C95">
        <w:rPr>
          <w:rFonts w:ascii="Times New Roman" w:hAnsi="Times New Roman" w:cs="Times New Roman"/>
          <w:noProof/>
          <w:sz w:val="24"/>
          <w:szCs w:val="24"/>
        </w:rPr>
        <w:t xml:space="preserve">, </w:t>
      </w:r>
      <w:hyperlink w:anchor="_ENREF_30" w:tooltip="Grilo, 2001 #18" w:history="1">
        <w:r w:rsidR="00750CC7" w:rsidRPr="00705C95">
          <w:rPr>
            <w:rFonts w:ascii="Times New Roman" w:hAnsi="Times New Roman" w:cs="Times New Roman"/>
            <w:noProof/>
            <w:sz w:val="24"/>
            <w:szCs w:val="24"/>
          </w:rPr>
          <w:t>Grilo</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2001</w:t>
        </w:r>
      </w:hyperlink>
      <w:r w:rsidR="00A272C3" w:rsidRPr="00705C95">
        <w:rPr>
          <w:rFonts w:ascii="Times New Roman" w:hAnsi="Times New Roman" w:cs="Times New Roman"/>
          <w:noProof/>
          <w:sz w:val="24"/>
          <w:szCs w:val="24"/>
        </w:rPr>
        <w:t xml:space="preserve">, </w:t>
      </w:r>
      <w:hyperlink w:anchor="_ENREF_40" w:tooltip="Lofgren, 1991 #34" w:history="1">
        <w:r w:rsidR="00750CC7" w:rsidRPr="00705C95">
          <w:rPr>
            <w:rFonts w:ascii="Times New Roman" w:hAnsi="Times New Roman" w:cs="Times New Roman"/>
            <w:noProof/>
            <w:sz w:val="24"/>
            <w:szCs w:val="24"/>
          </w:rPr>
          <w:t>Lofgren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1991</w:t>
        </w:r>
      </w:hyperlink>
      <w:r w:rsidR="00A272C3" w:rsidRPr="00705C95">
        <w:rPr>
          <w:rFonts w:ascii="Times New Roman" w:hAnsi="Times New Roman" w:cs="Times New Roman"/>
          <w:noProof/>
          <w:sz w:val="24"/>
          <w:szCs w:val="24"/>
        </w:rPr>
        <w:t xml:space="preserve">, </w:t>
      </w:r>
      <w:hyperlink w:anchor="_ENREF_42" w:tooltip="Mattanah, 1995 #17" w:history="1">
        <w:r w:rsidR="00750CC7" w:rsidRPr="00705C95">
          <w:rPr>
            <w:rFonts w:ascii="Times New Roman" w:hAnsi="Times New Roman" w:cs="Times New Roman"/>
            <w:noProof/>
            <w:sz w:val="24"/>
            <w:szCs w:val="24"/>
          </w:rPr>
          <w:t>Mattanah</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1995</w:t>
        </w:r>
      </w:hyperlink>
      <w:r w:rsidR="00A272C3" w:rsidRPr="00705C95">
        <w:rPr>
          <w:rFonts w:ascii="Times New Roman" w:hAnsi="Times New Roman" w:cs="Times New Roman"/>
          <w:noProof/>
          <w:sz w:val="24"/>
          <w:szCs w:val="24"/>
        </w:rPr>
        <w:t xml:space="preserve">, </w:t>
      </w:r>
      <w:hyperlink w:anchor="_ENREF_43" w:tooltip="Meijer, 1998 #21" w:history="1">
        <w:r w:rsidR="00750CC7" w:rsidRPr="00705C95">
          <w:rPr>
            <w:rFonts w:ascii="Times New Roman" w:hAnsi="Times New Roman" w:cs="Times New Roman"/>
            <w:noProof/>
            <w:sz w:val="24"/>
            <w:szCs w:val="24"/>
          </w:rPr>
          <w:t>Meijer</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1998</w:t>
        </w:r>
      </w:hyperlink>
      <w:r w:rsidR="00A272C3" w:rsidRPr="00705C95">
        <w:rPr>
          <w:rFonts w:ascii="Times New Roman" w:hAnsi="Times New Roman" w:cs="Times New Roman"/>
          <w:noProof/>
          <w:sz w:val="24"/>
          <w:szCs w:val="24"/>
        </w:rPr>
        <w:t xml:space="preserve">, </w:t>
      </w:r>
      <w:hyperlink w:anchor="_ENREF_61" w:tooltip="Wenning, 1990 #35" w:history="1">
        <w:r w:rsidR="00750CC7" w:rsidRPr="00705C95">
          <w:rPr>
            <w:rFonts w:ascii="Times New Roman" w:hAnsi="Times New Roman" w:cs="Times New Roman"/>
            <w:noProof/>
            <w:sz w:val="24"/>
            <w:szCs w:val="24"/>
          </w:rPr>
          <w:t>Wenning, 1990</w:t>
        </w:r>
      </w:hyperlink>
      <w:r w:rsidR="00A272C3" w:rsidRPr="00705C95">
        <w:rPr>
          <w:rFonts w:ascii="Times New Roman" w:hAnsi="Times New Roman" w:cs="Times New Roman"/>
          <w:noProof/>
          <w:sz w:val="24"/>
          <w:szCs w:val="24"/>
        </w:rPr>
        <w:t xml:space="preserve">, </w:t>
      </w:r>
      <w:hyperlink w:anchor="_ENREF_66" w:tooltip="Zelkowitz, 2007 #36" w:history="1">
        <w:r w:rsidR="00750CC7" w:rsidRPr="00705C95">
          <w:rPr>
            <w:rFonts w:ascii="Times New Roman" w:hAnsi="Times New Roman" w:cs="Times New Roman"/>
            <w:noProof/>
            <w:sz w:val="24"/>
            <w:szCs w:val="24"/>
          </w:rPr>
          <w:t>Zelkowitz</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2007</w:t>
        </w:r>
      </w:hyperlink>
      <w:r w:rsidR="00A272C3" w:rsidRPr="00705C95">
        <w:rPr>
          <w:rFonts w:ascii="Times New Roman" w:hAnsi="Times New Roman" w:cs="Times New Roman"/>
          <w:noProof/>
          <w:sz w:val="24"/>
          <w:szCs w:val="24"/>
        </w:rPr>
        <w:t>)</w:t>
      </w:r>
      <w:r w:rsidR="00C87299" w:rsidRPr="00705C95">
        <w:rPr>
          <w:rFonts w:ascii="Times New Roman" w:hAnsi="Times New Roman" w:cs="Times New Roman"/>
          <w:sz w:val="24"/>
          <w:szCs w:val="24"/>
        </w:rPr>
        <w:fldChar w:fldCharType="end"/>
      </w:r>
      <w:r w:rsidR="00C87299" w:rsidRPr="00705C95">
        <w:rPr>
          <w:rFonts w:ascii="Times New Roman" w:hAnsi="Times New Roman" w:cs="Times New Roman"/>
          <w:sz w:val="24"/>
          <w:szCs w:val="24"/>
        </w:rPr>
        <w:t xml:space="preserve"> were high risk in </w:t>
      </w:r>
      <w:r w:rsidR="00535B35" w:rsidRPr="00705C95">
        <w:rPr>
          <w:rFonts w:ascii="Times New Roman" w:hAnsi="Times New Roman" w:cs="Times New Roman"/>
          <w:sz w:val="24"/>
          <w:szCs w:val="24"/>
        </w:rPr>
        <w:t>performance bias</w:t>
      </w:r>
      <w:r w:rsidR="00C87299" w:rsidRPr="00705C95">
        <w:rPr>
          <w:rFonts w:ascii="Times New Roman" w:hAnsi="Times New Roman" w:cs="Times New Roman"/>
          <w:sz w:val="24"/>
          <w:szCs w:val="24"/>
        </w:rPr>
        <w:t xml:space="preserve">. </w:t>
      </w:r>
      <w:r w:rsidR="00B52149" w:rsidRPr="00705C95">
        <w:rPr>
          <w:rFonts w:ascii="Times New Roman" w:hAnsi="Times New Roman" w:cs="Times New Roman"/>
          <w:sz w:val="24"/>
          <w:szCs w:val="24"/>
        </w:rPr>
        <w:t xml:space="preserve">All studies excepting </w:t>
      </w:r>
      <w:hyperlink w:anchor="_ENREF_7" w:tooltip="Bernstein, 1993 #15" w:history="1">
        <w:r w:rsidR="00750CC7" w:rsidRPr="00705C95">
          <w:rPr>
            <w:rFonts w:ascii="Times New Roman" w:hAnsi="Times New Roman" w:cs="Times New Roman"/>
            <w:sz w:val="24"/>
            <w:szCs w:val="24"/>
          </w:rPr>
          <w:fldChar w:fldCharType="begin"/>
        </w:r>
        <w:r w:rsidR="00750CC7" w:rsidRPr="00705C95">
          <w:rPr>
            <w:rFonts w:ascii="Times New Roman" w:hAnsi="Times New Roman" w:cs="Times New Roman"/>
            <w:sz w:val="24"/>
            <w:szCs w:val="24"/>
          </w:rPr>
          <w:instrText xml:space="preserve"> ADDIN EN.CITE &lt;EndNote&gt;&lt;Cite AuthorYear="1"&gt;&lt;Author&gt;Bernstein&lt;/Author&gt;&lt;Year&gt;1993&lt;/Year&gt;&lt;RecNum&gt;15&lt;/RecNum&gt;&lt;DisplayText&gt;Bernstein&lt;style face="italic"&gt; et al.&lt;/style&gt; (1993)&lt;/DisplayText&gt;&lt;record&gt;&lt;rec-number&gt;15&lt;/rec-number&gt;&lt;foreign-keys&gt;&lt;key app="EN" db-id="0ptezvd91sz9roe5vt6vz9tyxsx55dp0ssve" timestamp="1415179572"&gt;15&lt;/key&gt;&lt;/foreign-keys&gt;&lt;ref-type name="Journal Article"&gt;17&lt;/ref-type&gt;&lt;contributors&gt;&lt;authors&gt;&lt;author&gt;Bernstein, David P&lt;/author&gt;&lt;author&gt;Cohen, Patricia&lt;/author&gt;&lt;author&gt;Velez, C Noemi&lt;/author&gt;&lt;author&gt;Schwab-Stone, Mary&lt;/author&gt;&lt;author&gt;Siever, Larry J&lt;/author&gt;&lt;author&gt;Shinsato, Lillian&lt;/author&gt;&lt;/authors&gt;&lt;/contributors&gt;&lt;titles&gt;&lt;title&gt;Prevalence and stability of the DSM-III—R personality disorders in a community-based survey of adolescents&lt;/title&gt;&lt;secondary-title&gt;The American journal of psychiatry&lt;/secondary-title&gt;&lt;/titles&gt;&lt;periodical&gt;&lt;full-title&gt;The American journal of psychiatry&lt;/full-title&gt;&lt;/periodical&gt;&lt;dates&gt;&lt;year&gt;1993&lt;/year&gt;&lt;/dates&gt;&lt;isbn&gt;1535-7228&lt;/isbn&gt;&lt;urls&gt;&lt;/urls&gt;&lt;/record&gt;&lt;/Cite&gt;&lt;/EndNote&gt;</w:instrText>
        </w:r>
        <w:r w:rsidR="00750CC7" w:rsidRPr="00705C95">
          <w:rPr>
            <w:rFonts w:ascii="Times New Roman" w:hAnsi="Times New Roman" w:cs="Times New Roman"/>
            <w:sz w:val="24"/>
            <w:szCs w:val="24"/>
          </w:rPr>
          <w:fldChar w:fldCharType="separate"/>
        </w:r>
        <w:r w:rsidR="00750CC7" w:rsidRPr="00705C95">
          <w:rPr>
            <w:rFonts w:ascii="Times New Roman" w:hAnsi="Times New Roman" w:cs="Times New Roman"/>
            <w:noProof/>
            <w:sz w:val="24"/>
            <w:szCs w:val="24"/>
          </w:rPr>
          <w:t>Bernstein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xml:space="preserve"> (1993)</w:t>
        </w:r>
        <w:r w:rsidR="00750CC7" w:rsidRPr="00705C95">
          <w:rPr>
            <w:rFonts w:ascii="Times New Roman" w:hAnsi="Times New Roman" w:cs="Times New Roman"/>
            <w:sz w:val="24"/>
            <w:szCs w:val="24"/>
          </w:rPr>
          <w:fldChar w:fldCharType="end"/>
        </w:r>
      </w:hyperlink>
      <w:r w:rsidR="00B52149" w:rsidRPr="00705C95">
        <w:rPr>
          <w:rFonts w:ascii="Times New Roman" w:hAnsi="Times New Roman" w:cs="Times New Roman"/>
          <w:sz w:val="24"/>
          <w:szCs w:val="24"/>
        </w:rPr>
        <w:t xml:space="preserve"> and </w:t>
      </w:r>
      <w:hyperlink w:anchor="_ENREF_15" w:tooltip="Chanen, 2004 #19" w:history="1">
        <w:r w:rsidR="00750CC7" w:rsidRPr="00705C95">
          <w:rPr>
            <w:rFonts w:ascii="Times New Roman" w:hAnsi="Times New Roman" w:cs="Times New Roman"/>
            <w:sz w:val="24"/>
            <w:szCs w:val="24"/>
          </w:rPr>
          <w:fldChar w:fldCharType="begin"/>
        </w:r>
        <w:r w:rsidR="00750CC7" w:rsidRPr="00705C95">
          <w:rPr>
            <w:rFonts w:ascii="Times New Roman" w:hAnsi="Times New Roman" w:cs="Times New Roman"/>
            <w:sz w:val="24"/>
            <w:szCs w:val="24"/>
          </w:rPr>
          <w:instrText xml:space="preserve"> ADDIN EN.CITE &lt;EndNote&gt;&lt;Cite AuthorYear="1"&gt;&lt;Author&gt;Chanen&lt;/Author&gt;&lt;Year&gt;2004&lt;/Year&gt;&lt;RecNum&gt;19&lt;/RecNum&gt;&lt;DisplayText&gt;Chanen&lt;style face="italic"&gt; et al.&lt;/style&gt; (2004)&lt;/DisplayText&gt;&lt;record&gt;&lt;rec-number&gt;19&lt;/rec-number&gt;&lt;foreign-keys&gt;&lt;key app="EN" db-id="0ptezvd91sz9roe5vt6vz9tyxsx55dp0ssve" timestamp="1415179578"&gt;19&lt;/key&gt;&lt;/foreign-keys&gt;&lt;ref-type name="Journal Article"&gt;17&lt;/ref-type&gt;&lt;contributors&gt;&lt;authors&gt;&lt;author&gt;Chanen, Andrew M&lt;/author&gt;&lt;author&gt;Jackson, Henry J&lt;/author&gt;&lt;author&gt;McGorry, Patrick D&lt;/author&gt;&lt;author&gt;Allot, Kelly A&lt;/author&gt;&lt;author&gt;Clarkson, Verity&lt;/author&gt;&lt;author&gt;Yuen, Hok Pan&lt;/author&gt;&lt;/authors&gt;&lt;/contributors&gt;&lt;titles&gt;&lt;title&gt;Two-year stability of personality disorder in older adolescent outpatients&lt;/title&gt;&lt;secondary-title&gt;Journal of Personality Disorders&lt;/secondary-title&gt;&lt;/titles&gt;&lt;periodical&gt;&lt;full-title&gt;Journal of personality Disorders&lt;/full-title&gt;&lt;/periodical&gt;&lt;pages&gt;526-541&lt;/pages&gt;&lt;volume&gt;18&lt;/volume&gt;&lt;number&gt;6&lt;/number&gt;&lt;dates&gt;&lt;year&gt;2004&lt;/year&gt;&lt;/dates&gt;&lt;isbn&gt;0885-579X&lt;/isbn&gt;&lt;urls&gt;&lt;/urls&gt;&lt;/record&gt;&lt;/Cite&gt;&lt;/EndNote&gt;</w:instrText>
        </w:r>
        <w:r w:rsidR="00750CC7" w:rsidRPr="00705C95">
          <w:rPr>
            <w:rFonts w:ascii="Times New Roman" w:hAnsi="Times New Roman" w:cs="Times New Roman"/>
            <w:sz w:val="24"/>
            <w:szCs w:val="24"/>
          </w:rPr>
          <w:fldChar w:fldCharType="separate"/>
        </w:r>
        <w:r w:rsidR="00750CC7" w:rsidRPr="00705C95">
          <w:rPr>
            <w:rFonts w:ascii="Times New Roman" w:hAnsi="Times New Roman" w:cs="Times New Roman"/>
            <w:noProof/>
            <w:sz w:val="24"/>
            <w:szCs w:val="24"/>
          </w:rPr>
          <w:t>Chanen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xml:space="preserve"> (2004)</w:t>
        </w:r>
        <w:r w:rsidR="00750CC7" w:rsidRPr="00705C95">
          <w:rPr>
            <w:rFonts w:ascii="Times New Roman" w:hAnsi="Times New Roman" w:cs="Times New Roman"/>
            <w:sz w:val="24"/>
            <w:szCs w:val="24"/>
          </w:rPr>
          <w:fldChar w:fldCharType="end"/>
        </w:r>
      </w:hyperlink>
      <w:r w:rsidR="00B52149" w:rsidRPr="00705C95">
        <w:rPr>
          <w:rFonts w:ascii="Times New Roman" w:hAnsi="Times New Roman" w:cs="Times New Roman"/>
          <w:sz w:val="24"/>
          <w:szCs w:val="24"/>
        </w:rPr>
        <w:t xml:space="preserve"> were high risk in attrition bias. </w:t>
      </w:r>
      <w:r w:rsidR="007F3545" w:rsidRPr="00705C95">
        <w:rPr>
          <w:rFonts w:ascii="Times New Roman" w:hAnsi="Times New Roman" w:cs="Times New Roman"/>
          <w:sz w:val="24"/>
          <w:szCs w:val="24"/>
        </w:rPr>
        <w:t xml:space="preserve">Two studies were high risk </w:t>
      </w:r>
      <w:r w:rsidR="00A2065E"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&lt;EndNote&gt;&lt;Cite&gt;&lt;Author&gt;Wenning&lt;/Author&gt;&lt;Year&gt;1990&lt;/Year&gt;&lt;RecNum&gt;35&lt;/RecNum&gt;&lt;DisplayText&gt;(Biskin&lt;style face="italic"&gt; et al.&lt;/style&gt;, 2011, Wenning, 1990)&lt;/DisplayText&gt;&lt;record&gt;&lt;rec-number&gt;35&lt;/rec-number&gt;&lt;foreign-keys&gt;&lt;key app="EN" db-id="0ptezvd91sz9roe5vt6vz9tyxsx55dp0ssve" timestamp="1415179605"&gt;35&lt;/key&gt;&lt;/foreign-keys&gt;&lt;ref-type name="Journal Article"&gt;17&lt;/ref-type&gt;&lt;contributors&gt;&lt;authors&gt;&lt;author&gt;Wenning, Kenneth&lt;/author&gt;&lt;/authors&gt;&lt;/contributors&gt;&lt;titles&gt;&lt;title&gt;Borderline children: A closer look at diagnosis and treatment&lt;/title&gt;&lt;secondary-title&gt;American Journal of Orthopsychiatry&lt;/secondary-title&gt;&lt;/titles&gt;&lt;periodical&gt;&lt;full-title&gt;American Journal of Orthopsychiatry&lt;/full-title&gt;&lt;/periodical&gt;&lt;pages&gt;225-232&lt;/pages&gt;&lt;volume&gt;60&lt;/volume&gt;&lt;number&gt;2&lt;/number&gt;&lt;dates&gt;&lt;year&gt;1990&lt;/year&gt;&lt;/dates&gt;&lt;isbn&gt;1939-0025&lt;/isbn&gt;&lt;urls&gt;&lt;/urls&gt;&lt;/record&gt;&lt;/Cite&gt;&lt;Cite&gt;&lt;Author&gt;Biskin&lt;/Author&gt;&lt;Year&gt;2011&lt;/Year&gt;&lt;RecNum&gt;32&lt;/RecNum&gt;&lt;record&gt;&lt;rec-number&gt;32&lt;/rec-number&gt;&lt;foreign-keys&gt;&lt;key app="EN" db-id="0ptezvd91sz9roe5vt6vz9tyxsx55dp0ssve" timestamp="1415179599"&gt;32&lt;/key&gt;&lt;/foreign-keys&gt;&lt;ref-type name="Journal Article"&gt;17&lt;/ref-type&gt;&lt;contributors&gt;&lt;authors&gt;&lt;author&gt;Biskin, Robert S&lt;/author&gt;&lt;author&gt;Paris, Joel&lt;/author&gt;&lt;author&gt;Renaud, Johanne&lt;/author&gt;&lt;author&gt;Raz, Amir&lt;/author&gt;&lt;author&gt;Zelkowitz, Phyllis&lt;/author&gt;&lt;/authors&gt;&lt;/contributors&gt;&lt;titles&gt;&lt;title&gt;Outcomes in women diagnosed with borderline personality disorder in adolescence&lt;/title&gt;&lt;secondary-title&gt;Journal of the Canadian Academy of Child and Adolescent Psychiatry&lt;/secondary-title&gt;&lt;/titles&gt;&lt;periodical&gt;&lt;full-title&gt;Journal of the Canadian Academy of Child and Adolescent Psychiatry&lt;/full-title&gt;&lt;/periodical&gt;&lt;pages&gt;168&lt;/pages&gt;&lt;volume&gt;20&lt;/volume&gt;&lt;number&gt;3&lt;/number&gt;&lt;dates&gt;&lt;year&gt;2011&lt;/year&gt;&lt;/dates&gt;&lt;urls&gt;&lt;/urls&gt;&lt;/record&gt;&lt;/Cite&gt;&lt;/EndNote&gt;</w:instrText>
      </w:r>
      <w:r w:rsidR="00A2065E"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8" w:tooltip="Biskin, 2011 #32" w:history="1">
        <w:r w:rsidR="00750CC7" w:rsidRPr="00705C95">
          <w:rPr>
            <w:rFonts w:ascii="Times New Roman" w:hAnsi="Times New Roman" w:cs="Times New Roman"/>
            <w:noProof/>
            <w:sz w:val="24"/>
            <w:szCs w:val="24"/>
          </w:rPr>
          <w:t>Biskin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2011</w:t>
        </w:r>
      </w:hyperlink>
      <w:r w:rsidR="00A272C3" w:rsidRPr="00705C95">
        <w:rPr>
          <w:rFonts w:ascii="Times New Roman" w:hAnsi="Times New Roman" w:cs="Times New Roman"/>
          <w:noProof/>
          <w:sz w:val="24"/>
          <w:szCs w:val="24"/>
        </w:rPr>
        <w:t xml:space="preserve">, </w:t>
      </w:r>
      <w:hyperlink w:anchor="_ENREF_61" w:tooltip="Wenning, 1990 #35" w:history="1">
        <w:r w:rsidR="00750CC7" w:rsidRPr="00705C95">
          <w:rPr>
            <w:rFonts w:ascii="Times New Roman" w:hAnsi="Times New Roman" w:cs="Times New Roman"/>
            <w:noProof/>
            <w:sz w:val="24"/>
            <w:szCs w:val="24"/>
          </w:rPr>
          <w:t>Wenning, 1990</w:t>
        </w:r>
      </w:hyperlink>
      <w:r w:rsidR="00A272C3" w:rsidRPr="00705C95">
        <w:rPr>
          <w:rFonts w:ascii="Times New Roman" w:hAnsi="Times New Roman" w:cs="Times New Roman"/>
          <w:noProof/>
          <w:sz w:val="24"/>
          <w:szCs w:val="24"/>
        </w:rPr>
        <w:t>)</w:t>
      </w:r>
      <w:r w:rsidR="00A2065E" w:rsidRPr="00705C95">
        <w:rPr>
          <w:rFonts w:ascii="Times New Roman" w:hAnsi="Times New Roman" w:cs="Times New Roman"/>
          <w:sz w:val="24"/>
          <w:szCs w:val="24"/>
        </w:rPr>
        <w:fldChar w:fldCharType="end"/>
      </w:r>
      <w:r w:rsidR="00301083" w:rsidRPr="00705C95">
        <w:rPr>
          <w:rFonts w:ascii="Times New Roman" w:hAnsi="Times New Roman" w:cs="Times New Roman"/>
          <w:sz w:val="24"/>
          <w:szCs w:val="24"/>
        </w:rPr>
        <w:t xml:space="preserve"> and </w:t>
      </w:r>
      <w:r w:rsidR="00F22191" w:rsidRPr="00705C95">
        <w:rPr>
          <w:rFonts w:ascii="Times New Roman" w:hAnsi="Times New Roman" w:cs="Times New Roman"/>
          <w:sz w:val="24"/>
          <w:szCs w:val="24"/>
        </w:rPr>
        <w:t>seven</w:t>
      </w:r>
      <w:r w:rsidR="007F3545" w:rsidRPr="00705C95">
        <w:rPr>
          <w:rFonts w:ascii="Times New Roman" w:hAnsi="Times New Roman" w:cs="Times New Roman"/>
          <w:sz w:val="24"/>
          <w:szCs w:val="24"/>
        </w:rPr>
        <w:t xml:space="preserve"> </w:t>
      </w:r>
      <w:r w:rsidR="00A2065E" w:rsidRPr="00705C95">
        <w:rPr>
          <w:rFonts w:ascii="Times New Roman" w:hAnsi="Times New Roman" w:cs="Times New Roman"/>
          <w:sz w:val="24"/>
          <w:szCs w:val="24"/>
        </w:rPr>
        <w:t xml:space="preserve">unclear risk </w:t>
      </w:r>
      <w:r w:rsidR="00A2065E" w:rsidRPr="00705C95">
        <w:rPr>
          <w:rFonts w:ascii="Times New Roman" w:hAnsi="Times New Roman" w:cs="Times New Roman"/>
          <w:sz w:val="24"/>
          <w:szCs w:val="24"/>
        </w:rPr>
        <w:fldChar w:fldCharType="begin">
          <w:fldData xml:space="preserve">PEVuZE5vdGU+PENpdGU+PEF1dGhvcj5Cb3Jub3ZhbG92YTwvQXV0aG9yPjxZZWFyPjIwMDk8L1ll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</w:fldData>
        </w:fldChar>
      </w:r>
      <w:r w:rsidR="00A272C3" w:rsidRPr="00705C95">
        <w:rPr>
          <w:rFonts w:ascii="Times New Roman" w:hAnsi="Times New Roman" w:cs="Times New Roman"/>
          <w:sz w:val="24"/>
          <w:szCs w:val="24"/>
        </w:rPr>
        <w:instrText xml:space="preserve"> ADDIN EN.CITE </w:instrText>
      </w:r>
      <w:r w:rsidR="00A272C3" w:rsidRPr="00705C95">
        <w:rPr>
          <w:rFonts w:ascii="Times New Roman" w:hAnsi="Times New Roman" w:cs="Times New Roman"/>
          <w:sz w:val="24"/>
          <w:szCs w:val="24"/>
        </w:rPr>
        <w:fldChar w:fldCharType="begin">
          <w:fldData xml:space="preserve">PEVuZE5vdGU+PENpdGU+PEF1dGhvcj5Cb3Jub3ZhbG92YTwvQXV0aG9yPjxZZWFyPjIwMDk8L1ll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</w:fldData>
        </w:fldChar>
      </w:r>
      <w:r w:rsidR="00A272C3" w:rsidRPr="00705C95">
        <w:rPr>
          <w:rFonts w:ascii="Times New Roman" w:hAnsi="Times New Roman" w:cs="Times New Roman"/>
          <w:sz w:val="24"/>
          <w:szCs w:val="24"/>
        </w:rPr>
        <w:instrText xml:space="preserve"> ADDIN EN.CITE.DATA </w:instrText>
      </w:r>
      <w:r w:rsidR="00A272C3" w:rsidRPr="00705C95">
        <w:rPr>
          <w:rFonts w:ascii="Times New Roman" w:hAnsi="Times New Roman" w:cs="Times New Roman"/>
          <w:sz w:val="24"/>
          <w:szCs w:val="24"/>
        </w:rPr>
      </w:r>
      <w:r w:rsidR="00A272C3" w:rsidRPr="00705C95">
        <w:rPr>
          <w:rFonts w:ascii="Times New Roman" w:hAnsi="Times New Roman" w:cs="Times New Roman"/>
          <w:sz w:val="24"/>
          <w:szCs w:val="24"/>
        </w:rPr>
        <w:fldChar w:fldCharType="end"/>
      </w:r>
      <w:r w:rsidR="00A2065E" w:rsidRPr="00705C95">
        <w:rPr>
          <w:rFonts w:ascii="Times New Roman" w:hAnsi="Times New Roman" w:cs="Times New Roman"/>
          <w:sz w:val="24"/>
          <w:szCs w:val="24"/>
        </w:rPr>
      </w:r>
      <w:r w:rsidR="00A2065E"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12" w:tooltip="Bornovalova, 2009 #37" w:history="1">
        <w:r w:rsidR="00750CC7" w:rsidRPr="00705C95">
          <w:rPr>
            <w:rFonts w:ascii="Times New Roman" w:hAnsi="Times New Roman" w:cs="Times New Roman"/>
            <w:noProof/>
            <w:sz w:val="24"/>
            <w:szCs w:val="24"/>
          </w:rPr>
          <w:t>Bornovalova</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2009</w:t>
        </w:r>
      </w:hyperlink>
      <w:r w:rsidR="00A272C3" w:rsidRPr="00705C95">
        <w:rPr>
          <w:rFonts w:ascii="Times New Roman" w:hAnsi="Times New Roman" w:cs="Times New Roman"/>
          <w:noProof/>
          <w:sz w:val="24"/>
          <w:szCs w:val="24"/>
        </w:rPr>
        <w:t xml:space="preserve">, </w:t>
      </w:r>
      <w:hyperlink w:anchor="_ENREF_13" w:tooltip="Bornovalova, 2013 #38" w:history="1">
        <w:r w:rsidR="00750CC7" w:rsidRPr="00705C95">
          <w:rPr>
            <w:rFonts w:ascii="Times New Roman" w:hAnsi="Times New Roman" w:cs="Times New Roman"/>
            <w:noProof/>
            <w:sz w:val="24"/>
            <w:szCs w:val="24"/>
          </w:rPr>
          <w:t>2013</w:t>
        </w:r>
      </w:hyperlink>
      <w:r w:rsidR="00A272C3" w:rsidRPr="00705C95">
        <w:rPr>
          <w:rFonts w:ascii="Times New Roman" w:hAnsi="Times New Roman" w:cs="Times New Roman"/>
          <w:noProof/>
          <w:sz w:val="24"/>
          <w:szCs w:val="24"/>
        </w:rPr>
        <w:t xml:space="preserve">, </w:t>
      </w:r>
      <w:hyperlink w:anchor="_ENREF_22" w:tooltip="Cohen, 2007 #30" w:history="1">
        <w:r w:rsidR="00750CC7" w:rsidRPr="00705C95">
          <w:rPr>
            <w:rFonts w:ascii="Times New Roman" w:hAnsi="Times New Roman" w:cs="Times New Roman"/>
            <w:noProof/>
            <w:sz w:val="24"/>
            <w:szCs w:val="24"/>
          </w:rPr>
          <w:t>Cohen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2007</w:t>
        </w:r>
      </w:hyperlink>
      <w:r w:rsidR="00A272C3" w:rsidRPr="00705C95">
        <w:rPr>
          <w:rFonts w:ascii="Times New Roman" w:hAnsi="Times New Roman" w:cs="Times New Roman"/>
          <w:noProof/>
          <w:sz w:val="24"/>
          <w:szCs w:val="24"/>
        </w:rPr>
        <w:t xml:space="preserve">, </w:t>
      </w:r>
      <w:hyperlink w:anchor="_ENREF_23" w:tooltip="Crick, 2005 #39" w:history="1">
        <w:r w:rsidR="00750CC7" w:rsidRPr="00705C95">
          <w:rPr>
            <w:rFonts w:ascii="Times New Roman" w:hAnsi="Times New Roman" w:cs="Times New Roman"/>
            <w:noProof/>
            <w:sz w:val="24"/>
            <w:szCs w:val="24"/>
          </w:rPr>
          <w:t>Crick</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2005</w:t>
        </w:r>
      </w:hyperlink>
      <w:r w:rsidR="00A272C3" w:rsidRPr="00705C95">
        <w:rPr>
          <w:rFonts w:ascii="Times New Roman" w:hAnsi="Times New Roman" w:cs="Times New Roman"/>
          <w:noProof/>
          <w:sz w:val="24"/>
          <w:szCs w:val="24"/>
        </w:rPr>
        <w:t xml:space="preserve">, </w:t>
      </w:r>
      <w:hyperlink w:anchor="_ENREF_35" w:tooltip="Jovev, 2013 #40" w:history="1">
        <w:r w:rsidR="00750CC7" w:rsidRPr="00705C95">
          <w:rPr>
            <w:rFonts w:ascii="Times New Roman" w:hAnsi="Times New Roman" w:cs="Times New Roman"/>
            <w:noProof/>
            <w:sz w:val="24"/>
            <w:szCs w:val="24"/>
          </w:rPr>
          <w:t>Jovev</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2013</w:t>
        </w:r>
      </w:hyperlink>
      <w:r w:rsidR="00A272C3" w:rsidRPr="00705C95">
        <w:rPr>
          <w:rFonts w:ascii="Times New Roman" w:hAnsi="Times New Roman" w:cs="Times New Roman"/>
          <w:noProof/>
          <w:sz w:val="24"/>
          <w:szCs w:val="24"/>
        </w:rPr>
        <w:t xml:space="preserve">, </w:t>
      </w:r>
      <w:hyperlink w:anchor="_ENREF_58" w:tooltip="Stepp, 2014 #33" w:history="1">
        <w:r w:rsidR="00750CC7" w:rsidRPr="00705C95">
          <w:rPr>
            <w:rFonts w:ascii="Times New Roman" w:hAnsi="Times New Roman" w:cs="Times New Roman"/>
            <w:noProof/>
            <w:sz w:val="24"/>
            <w:szCs w:val="24"/>
          </w:rPr>
          <w:t>Stepp</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2014</w:t>
        </w:r>
      </w:hyperlink>
      <w:r w:rsidR="00A272C3" w:rsidRPr="00705C95">
        <w:rPr>
          <w:rFonts w:ascii="Times New Roman" w:hAnsi="Times New Roman" w:cs="Times New Roman"/>
          <w:noProof/>
          <w:sz w:val="24"/>
          <w:szCs w:val="24"/>
        </w:rPr>
        <w:t xml:space="preserve">, </w:t>
      </w:r>
      <w:hyperlink w:anchor="_ENREF_62" w:tooltip="Winograd, 2008 #29" w:history="1">
        <w:r w:rsidR="00750CC7" w:rsidRPr="00705C95">
          <w:rPr>
            <w:rFonts w:ascii="Times New Roman" w:hAnsi="Times New Roman" w:cs="Times New Roman"/>
            <w:noProof/>
            <w:sz w:val="24"/>
            <w:szCs w:val="24"/>
          </w:rPr>
          <w:t>Winograd</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2008</w:t>
        </w:r>
      </w:hyperlink>
      <w:r w:rsidR="00A272C3" w:rsidRPr="00705C95">
        <w:rPr>
          <w:rFonts w:ascii="Times New Roman" w:hAnsi="Times New Roman" w:cs="Times New Roman"/>
          <w:noProof/>
          <w:sz w:val="24"/>
          <w:szCs w:val="24"/>
        </w:rPr>
        <w:t>)</w:t>
      </w:r>
      <w:r w:rsidR="00A2065E" w:rsidRPr="00705C95">
        <w:rPr>
          <w:rFonts w:ascii="Times New Roman" w:hAnsi="Times New Roman" w:cs="Times New Roman"/>
          <w:sz w:val="24"/>
          <w:szCs w:val="24"/>
        </w:rPr>
        <w:fldChar w:fldCharType="end"/>
      </w:r>
      <w:r w:rsidR="00C33A4C" w:rsidRPr="00705C95">
        <w:rPr>
          <w:rFonts w:ascii="Times New Roman" w:hAnsi="Times New Roman" w:cs="Times New Roman"/>
          <w:sz w:val="24"/>
          <w:szCs w:val="24"/>
        </w:rPr>
        <w:t xml:space="preserve"> in detection bias</w:t>
      </w:r>
      <w:r w:rsidR="00A2065E" w:rsidRPr="00705C95">
        <w:rPr>
          <w:rFonts w:ascii="Times New Roman" w:hAnsi="Times New Roman" w:cs="Times New Roman"/>
          <w:sz w:val="24"/>
          <w:szCs w:val="24"/>
        </w:rPr>
        <w:t>.</w:t>
      </w:r>
      <w:r w:rsidR="00267E93" w:rsidRPr="00705C95">
        <w:rPr>
          <w:rFonts w:ascii="Times New Roman" w:hAnsi="Times New Roman" w:cs="Times New Roman"/>
          <w:sz w:val="24"/>
          <w:szCs w:val="24"/>
        </w:rPr>
        <w:t xml:space="preserve"> One study was high risk in reporting bias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&lt;EndNote&gt;&lt;Cite&gt;&lt;Author&gt;Wenning&lt;/Author&gt;&lt;Year&gt;1990&lt;/Year&gt;&lt;RecNum&gt;35&lt;/RecNum&gt;&lt;DisplayText&gt;(Wenning, 1990)&lt;/DisplayText&gt;&lt;record&gt;&lt;rec-number&gt;35&lt;/rec-number&gt;&lt;foreign-keys&gt;&lt;key app="EN" db-id="0ptezvd91sz9roe5vt6vz9tyxsx55dp0ssve" timestamp="1415179605"&gt;35&lt;/key&gt;&lt;/foreign-keys&gt;&lt;ref-type name="Journal Article"&gt;17&lt;/ref-type&gt;&lt;contributors&gt;&lt;authors&gt;&lt;author&gt;Wenning, Kenneth&lt;/author&gt;&lt;/authors&gt;&lt;/contributors&gt;&lt;titles&gt;&lt;title&gt;Borderline children: A closer look at diagnosis and treatment&lt;/title&gt;&lt;secondary-title&gt;American Journal of Orthopsychiatry&lt;/secondary-title&gt;&lt;/titles&gt;&lt;periodical&gt;&lt;full-title&gt;American Journal of Orthopsychiatry&lt;/full-title&gt;&lt;/periodical&gt;&lt;pages&gt;225-232&lt;/pages&gt;&lt;volume&gt;60&lt;/volume&gt;&lt;number&gt;2&lt;/number&gt;&lt;dates&gt;&lt;year&gt;1990&lt;/year&gt;&lt;/dates&gt;&lt;isbn&gt;1939-0025&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61" w:tooltip="Wenning, 1990 #35" w:history="1">
        <w:r w:rsidR="00750CC7" w:rsidRPr="00705C95">
          <w:rPr>
            <w:rFonts w:ascii="Times New Roman" w:hAnsi="Times New Roman" w:cs="Times New Roman"/>
            <w:noProof/>
            <w:sz w:val="24"/>
            <w:szCs w:val="24"/>
          </w:rPr>
          <w:t>Wenning, 1990</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00B5055D" w:rsidRPr="00705C95">
        <w:rPr>
          <w:rFonts w:ascii="Times New Roman" w:hAnsi="Times New Roman" w:cs="Times New Roman"/>
          <w:sz w:val="24"/>
          <w:szCs w:val="24"/>
        </w:rPr>
        <w:t>.</w:t>
      </w:r>
    </w:p>
    <w:p w14:paraId="2E144F16" w14:textId="690C6EB6" w:rsidR="00115B83" w:rsidRPr="00705C95" w:rsidRDefault="00115B83" w:rsidP="00115B83">
      <w:pPr>
        <w:spacing w:line="480" w:lineRule="auto"/>
        <w:contextualSpacing/>
        <w:rPr>
          <w:rFonts w:ascii="Times New Roman" w:hAnsi="Times New Roman" w:cs="Times New Roman"/>
          <w:b/>
          <w:sz w:val="26"/>
          <w:szCs w:val="26"/>
        </w:rPr>
      </w:pPr>
      <w:r w:rsidRPr="00705C95">
        <w:rPr>
          <w:rFonts w:ascii="Times New Roman" w:hAnsi="Times New Roman" w:cs="Times New Roman"/>
          <w:b/>
          <w:sz w:val="26"/>
          <w:szCs w:val="26"/>
        </w:rPr>
        <w:t>The sta</w:t>
      </w:r>
      <w:r w:rsidR="00AB0C87" w:rsidRPr="00705C95">
        <w:rPr>
          <w:rFonts w:ascii="Times New Roman" w:hAnsi="Times New Roman" w:cs="Times New Roman"/>
          <w:b/>
          <w:sz w:val="26"/>
          <w:szCs w:val="26"/>
        </w:rPr>
        <w:t xml:space="preserve">bility </w:t>
      </w:r>
      <w:r w:rsidRPr="00705C95">
        <w:rPr>
          <w:rFonts w:ascii="Times New Roman" w:hAnsi="Times New Roman" w:cs="Times New Roman"/>
          <w:b/>
          <w:sz w:val="26"/>
          <w:szCs w:val="26"/>
        </w:rPr>
        <w:t xml:space="preserve">of BPD in </w:t>
      </w:r>
      <w:r w:rsidR="00B5055D" w:rsidRPr="00705C95">
        <w:rPr>
          <w:rFonts w:ascii="Times New Roman" w:hAnsi="Times New Roman" w:cs="Times New Roman"/>
          <w:b/>
          <w:sz w:val="26"/>
          <w:szCs w:val="26"/>
        </w:rPr>
        <w:t>childhood and adolescence</w:t>
      </w:r>
    </w:p>
    <w:p w14:paraId="73402FE0" w14:textId="77777777" w:rsidR="00115B83" w:rsidRPr="00705C95" w:rsidRDefault="00115B83" w:rsidP="00115B83">
      <w:pPr>
        <w:pStyle w:val="CommentText"/>
        <w:spacing w:line="480" w:lineRule="auto"/>
        <w:contextualSpacing/>
        <w:rPr>
          <w:rFonts w:ascii="Times New Roman" w:hAnsi="Times New Roman" w:cs="Times New Roman"/>
          <w:b/>
          <w:i/>
          <w:sz w:val="24"/>
          <w:szCs w:val="24"/>
        </w:rPr>
      </w:pPr>
      <w:r w:rsidRPr="00705C95">
        <w:rPr>
          <w:rFonts w:ascii="Times New Roman" w:hAnsi="Times New Roman" w:cs="Times New Roman"/>
          <w:b/>
          <w:i/>
          <w:sz w:val="24"/>
          <w:szCs w:val="24"/>
        </w:rPr>
        <w:t xml:space="preserve">i. Diagnostic stability </w:t>
      </w:r>
    </w:p>
    <w:p w14:paraId="007998BE" w14:textId="6EB18AFA" w:rsidR="00115B83" w:rsidRPr="00705C95" w:rsidRDefault="00115B83" w:rsidP="00115B83">
      <w:pPr>
        <w:pStyle w:val="CommentText"/>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 xml:space="preserve">Ten studies examined the </w:t>
      </w:r>
      <w:r w:rsidR="00595928" w:rsidRPr="00705C95">
        <w:rPr>
          <w:rFonts w:ascii="Times New Roman" w:hAnsi="Times New Roman" w:cs="Times New Roman"/>
          <w:sz w:val="24"/>
          <w:szCs w:val="24"/>
        </w:rPr>
        <w:t>stability of</w:t>
      </w:r>
      <w:r w:rsidRPr="00705C95">
        <w:rPr>
          <w:rFonts w:ascii="Times New Roman" w:hAnsi="Times New Roman" w:cs="Times New Roman"/>
          <w:sz w:val="24"/>
          <w:szCs w:val="24"/>
        </w:rPr>
        <w:t xml:space="preserve"> BPD diagnosis during a defined follow-up period. Eight utilised clinical populations </w:t>
      </w:r>
      <w:r w:rsidRPr="00705C95">
        <w:rPr>
          <w:rFonts w:ascii="Times New Roman" w:hAnsi="Times New Roman" w:cs="Times New Roman"/>
          <w:sz w:val="24"/>
          <w:szCs w:val="24"/>
        </w:rPr>
        <w:fldChar w:fldCharType="begin">
          <w:fldData xml:space="preserve">PEVuZE5vdGU+PENpdGU+PEF1dGhvcj5CaXNraW48L0F1dGhvcj48WWVhcj4yMDExPC9ZZWFyPjxS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</w:fldData>
        </w:fldChar>
      </w:r>
      <w:r w:rsidR="00A272C3" w:rsidRPr="00705C95">
        <w:rPr>
          <w:rFonts w:ascii="Times New Roman" w:hAnsi="Times New Roman" w:cs="Times New Roman"/>
          <w:sz w:val="24"/>
          <w:szCs w:val="24"/>
        </w:rPr>
        <w:instrText xml:space="preserve"> ADDIN EN.CITE </w:instrText>
      </w:r>
      <w:r w:rsidR="00A272C3" w:rsidRPr="00705C95">
        <w:rPr>
          <w:rFonts w:ascii="Times New Roman" w:hAnsi="Times New Roman" w:cs="Times New Roman"/>
          <w:sz w:val="24"/>
          <w:szCs w:val="24"/>
        </w:rPr>
        <w:fldChar w:fldCharType="begin">
          <w:fldData xml:space="preserve">PEVuZE5vdGU+PENpdGU+PEF1dGhvcj5CaXNraW48L0F1dGhvcj48WWVhcj4yMDExPC9ZZWFyPjxS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</w:fldData>
        </w:fldChar>
      </w:r>
      <w:r w:rsidR="00A272C3" w:rsidRPr="00705C95">
        <w:rPr>
          <w:rFonts w:ascii="Times New Roman" w:hAnsi="Times New Roman" w:cs="Times New Roman"/>
          <w:sz w:val="24"/>
          <w:szCs w:val="24"/>
        </w:rPr>
        <w:instrText xml:space="preserve"> ADDIN EN.CITE.DATA </w:instrText>
      </w:r>
      <w:r w:rsidR="00A272C3" w:rsidRPr="00705C95">
        <w:rPr>
          <w:rFonts w:ascii="Times New Roman" w:hAnsi="Times New Roman" w:cs="Times New Roman"/>
          <w:sz w:val="24"/>
          <w:szCs w:val="24"/>
        </w:rPr>
      </w:r>
      <w:r w:rsidR="00A272C3" w:rsidRPr="00705C95">
        <w:rPr>
          <w:rFonts w:ascii="Times New Roman" w:hAnsi="Times New Roman" w:cs="Times New Roman"/>
          <w:sz w:val="24"/>
          <w:szCs w:val="24"/>
        </w:rPr>
        <w:fldChar w:fldCharType="end"/>
      </w:r>
      <w:r w:rsidRPr="00705C95">
        <w:rPr>
          <w:rFonts w:ascii="Times New Roman" w:hAnsi="Times New Roman" w:cs="Times New Roman"/>
          <w:sz w:val="24"/>
          <w:szCs w:val="24"/>
        </w:rPr>
      </w:r>
      <w:r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8" w:tooltip="Biskin, 2011 #32" w:history="1">
        <w:r w:rsidR="00750CC7" w:rsidRPr="00705C95">
          <w:rPr>
            <w:rFonts w:ascii="Times New Roman" w:hAnsi="Times New Roman" w:cs="Times New Roman"/>
            <w:noProof/>
            <w:sz w:val="24"/>
            <w:szCs w:val="24"/>
          </w:rPr>
          <w:t>Biskin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2011</w:t>
        </w:r>
      </w:hyperlink>
      <w:r w:rsidR="00A272C3" w:rsidRPr="00705C95">
        <w:rPr>
          <w:rFonts w:ascii="Times New Roman" w:hAnsi="Times New Roman" w:cs="Times New Roman"/>
          <w:noProof/>
          <w:sz w:val="24"/>
          <w:szCs w:val="24"/>
        </w:rPr>
        <w:t xml:space="preserve">, </w:t>
      </w:r>
      <w:hyperlink w:anchor="_ENREF_15" w:tooltip="Chanen, 2004 #19" w:history="1">
        <w:r w:rsidR="00750CC7" w:rsidRPr="00705C95">
          <w:rPr>
            <w:rFonts w:ascii="Times New Roman" w:hAnsi="Times New Roman" w:cs="Times New Roman"/>
            <w:noProof/>
            <w:sz w:val="24"/>
            <w:szCs w:val="24"/>
          </w:rPr>
          <w:t>Chanen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2004</w:t>
        </w:r>
      </w:hyperlink>
      <w:r w:rsidR="00A272C3" w:rsidRPr="00705C95">
        <w:rPr>
          <w:rFonts w:ascii="Times New Roman" w:hAnsi="Times New Roman" w:cs="Times New Roman"/>
          <w:noProof/>
          <w:sz w:val="24"/>
          <w:szCs w:val="24"/>
        </w:rPr>
        <w:t xml:space="preserve">, </w:t>
      </w:r>
      <w:hyperlink w:anchor="_ENREF_28" w:tooltip="Garnet, 1994 #16" w:history="1">
        <w:r w:rsidR="00750CC7" w:rsidRPr="00705C95">
          <w:rPr>
            <w:rFonts w:ascii="Times New Roman" w:hAnsi="Times New Roman" w:cs="Times New Roman"/>
            <w:noProof/>
            <w:sz w:val="24"/>
            <w:szCs w:val="24"/>
          </w:rPr>
          <w:t>Garnet</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1994</w:t>
        </w:r>
      </w:hyperlink>
      <w:r w:rsidR="00A272C3" w:rsidRPr="00705C95">
        <w:rPr>
          <w:rFonts w:ascii="Times New Roman" w:hAnsi="Times New Roman" w:cs="Times New Roman"/>
          <w:noProof/>
          <w:sz w:val="24"/>
          <w:szCs w:val="24"/>
        </w:rPr>
        <w:t xml:space="preserve">, </w:t>
      </w:r>
      <w:hyperlink w:anchor="_ENREF_40" w:tooltip="Lofgren, 1991 #34" w:history="1">
        <w:r w:rsidR="00750CC7" w:rsidRPr="00705C95">
          <w:rPr>
            <w:rFonts w:ascii="Times New Roman" w:hAnsi="Times New Roman" w:cs="Times New Roman"/>
            <w:noProof/>
            <w:sz w:val="24"/>
            <w:szCs w:val="24"/>
          </w:rPr>
          <w:t>Lofgren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1991</w:t>
        </w:r>
      </w:hyperlink>
      <w:r w:rsidR="00A272C3" w:rsidRPr="00705C95">
        <w:rPr>
          <w:rFonts w:ascii="Times New Roman" w:hAnsi="Times New Roman" w:cs="Times New Roman"/>
          <w:noProof/>
          <w:sz w:val="24"/>
          <w:szCs w:val="24"/>
        </w:rPr>
        <w:t xml:space="preserve">, </w:t>
      </w:r>
      <w:hyperlink w:anchor="_ENREF_42" w:tooltip="Mattanah, 1995 #17" w:history="1">
        <w:r w:rsidR="00750CC7" w:rsidRPr="00705C95">
          <w:rPr>
            <w:rFonts w:ascii="Times New Roman" w:hAnsi="Times New Roman" w:cs="Times New Roman"/>
            <w:noProof/>
            <w:sz w:val="24"/>
            <w:szCs w:val="24"/>
          </w:rPr>
          <w:t>Mattanah</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1995</w:t>
        </w:r>
      </w:hyperlink>
      <w:r w:rsidR="00A272C3" w:rsidRPr="00705C95">
        <w:rPr>
          <w:rFonts w:ascii="Times New Roman" w:hAnsi="Times New Roman" w:cs="Times New Roman"/>
          <w:noProof/>
          <w:sz w:val="24"/>
          <w:szCs w:val="24"/>
        </w:rPr>
        <w:t xml:space="preserve">, </w:t>
      </w:r>
      <w:hyperlink w:anchor="_ENREF_43" w:tooltip="Meijer, 1998 #21" w:history="1">
        <w:r w:rsidR="00750CC7" w:rsidRPr="00705C95">
          <w:rPr>
            <w:rFonts w:ascii="Times New Roman" w:hAnsi="Times New Roman" w:cs="Times New Roman"/>
            <w:noProof/>
            <w:sz w:val="24"/>
            <w:szCs w:val="24"/>
          </w:rPr>
          <w:t>Meijer</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1998</w:t>
        </w:r>
      </w:hyperlink>
      <w:r w:rsidR="00A272C3" w:rsidRPr="00705C95">
        <w:rPr>
          <w:rFonts w:ascii="Times New Roman" w:hAnsi="Times New Roman" w:cs="Times New Roman"/>
          <w:noProof/>
          <w:sz w:val="24"/>
          <w:szCs w:val="24"/>
        </w:rPr>
        <w:t xml:space="preserve">, </w:t>
      </w:r>
      <w:hyperlink w:anchor="_ENREF_61" w:tooltip="Wenning, 1990 #35" w:history="1">
        <w:r w:rsidR="00750CC7" w:rsidRPr="00705C95">
          <w:rPr>
            <w:rFonts w:ascii="Times New Roman" w:hAnsi="Times New Roman" w:cs="Times New Roman"/>
            <w:noProof/>
            <w:sz w:val="24"/>
            <w:szCs w:val="24"/>
          </w:rPr>
          <w:t>Wenning, 1990</w:t>
        </w:r>
      </w:hyperlink>
      <w:r w:rsidR="00A272C3" w:rsidRPr="00705C95">
        <w:rPr>
          <w:rFonts w:ascii="Times New Roman" w:hAnsi="Times New Roman" w:cs="Times New Roman"/>
          <w:noProof/>
          <w:sz w:val="24"/>
          <w:szCs w:val="24"/>
        </w:rPr>
        <w:t xml:space="preserve">, </w:t>
      </w:r>
      <w:hyperlink w:anchor="_ENREF_66" w:tooltip="Zelkowitz, 2007 #36" w:history="1">
        <w:r w:rsidR="00750CC7" w:rsidRPr="00705C95">
          <w:rPr>
            <w:rFonts w:ascii="Times New Roman" w:hAnsi="Times New Roman" w:cs="Times New Roman"/>
            <w:noProof/>
            <w:sz w:val="24"/>
            <w:szCs w:val="24"/>
          </w:rPr>
          <w:t>Zelkowitz</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2007</w:t>
        </w:r>
      </w:hyperlink>
      <w:r w:rsidR="00A272C3" w:rsidRPr="00705C95">
        <w:rPr>
          <w:rFonts w:ascii="Times New Roman" w:hAnsi="Times New Roman" w:cs="Times New Roman"/>
          <w:noProof/>
          <w:sz w:val="24"/>
          <w:szCs w:val="24"/>
        </w:rPr>
        <w:t>)</w:t>
      </w:r>
      <w:r w:rsidRPr="00705C95">
        <w:rPr>
          <w:rFonts w:ascii="Times New Roman" w:hAnsi="Times New Roman" w:cs="Times New Roman"/>
          <w:sz w:val="24"/>
          <w:szCs w:val="24"/>
        </w:rPr>
        <w:fldChar w:fldCharType="end"/>
      </w:r>
      <w:r w:rsidRPr="00705C95">
        <w:rPr>
          <w:rFonts w:ascii="Arial" w:hAnsi="Arial" w:cs="Arial"/>
          <w:sz w:val="24"/>
          <w:szCs w:val="24"/>
        </w:rPr>
        <w:t xml:space="preserve"> </w:t>
      </w:r>
      <w:r w:rsidRPr="00705C95">
        <w:rPr>
          <w:rFonts w:ascii="Times New Roman" w:hAnsi="Times New Roman" w:cs="Times New Roman"/>
          <w:sz w:val="24"/>
          <w:szCs w:val="24"/>
        </w:rPr>
        <w:t xml:space="preserve">and two non-clinical populations </w:t>
      </w:r>
      <w:r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&lt;EndNote&gt;&lt;Cite&gt;&lt;Author&gt;Bernstein&lt;/Author&gt;&lt;Year&gt;1993&lt;/Year&gt;&lt;RecNum&gt;15&lt;/RecNum&gt;&lt;DisplayText&gt;(Bernstein&lt;style face="italic"&gt; et al.&lt;/style&gt;, 1993, Winograd&lt;style face="italic"&gt; et al.&lt;/style&gt;, 2008)&lt;/DisplayText&gt;&lt;record&gt;&lt;rec-number&gt;15&lt;/rec-number&gt;&lt;foreign-keys&gt;&lt;key app="EN" db-id="0ptezvd91sz9roe5vt6vz9tyxsx55dp0ssve" timestamp="1415179572"&gt;15&lt;/key&gt;&lt;/foreign-keys&gt;&lt;ref-type name="Journal Article"&gt;17&lt;/ref-type&gt;&lt;contributors&gt;&lt;authors&gt;&lt;author&gt;Bernstein, David P&lt;/author&gt;&lt;author&gt;Cohen, Patricia&lt;/author&gt;&lt;author&gt;Velez, C Noemi&lt;/author&gt;&lt;author&gt;Schwab-Stone, Mary&lt;/author&gt;&lt;author&gt;Siever, Larry J&lt;/author&gt;&lt;author&gt;Shinsato, Lillian&lt;/author&gt;&lt;/authors&gt;&lt;/contributors&gt;&lt;titles&gt;&lt;title&gt;Prevalence and stability of the DSM-III—R personality disorders in a community-based survey of adolescents&lt;/title&gt;&lt;secondary-title&gt;The American journal of psychiatry&lt;/secondary-title&gt;&lt;/titles&gt;&lt;periodical&gt;&lt;full-title&gt;The American journal of psychiatry&lt;/full-title&gt;&lt;/periodical&gt;&lt;dates&gt;&lt;year&gt;1993&lt;/year&gt;&lt;/dates&gt;&lt;isbn&gt;1535-7228&lt;/isbn&gt;&lt;urls&gt;&lt;/urls&gt;&lt;/record&gt;&lt;/Cite&gt;&lt;Cite&gt;&lt;Author&gt;Winograd&lt;/Author&gt;&lt;Year&gt;2008&lt;/Year&gt;&lt;RecNum&gt;29&lt;/RecNum&gt;&lt;record&gt;&lt;rec-number&gt;29&lt;/rec-number&gt;&lt;foreign-keys&gt;&lt;key app="EN" db-id="0ptezvd91sz9roe5vt6vz9tyxsx55dp0ssve" timestamp="1415179593"&gt;29&lt;/key&gt;&lt;/foreign-keys&gt;&lt;ref-type name="Journal Article"&gt;17&lt;/ref-type&gt;&lt;contributors&gt;&lt;authors&gt;&lt;author&gt;Winograd, Greta&lt;/author&gt;&lt;author&gt;Cohen, Patricia&lt;/author&gt;&lt;author&gt;Chen, Henian&lt;/author&gt;&lt;/authors&gt;&lt;/contributors&gt;&lt;titles&gt;&lt;title&gt;Adolescent borderline symptoms in the community: prognosis for functioning over 20 years&lt;/title&gt;&lt;secondary-title&gt;Journal of Child Psychology and Psychiatry&lt;/secondary-title&gt;&lt;/titles&gt;&lt;periodical&gt;&lt;full-title&gt;Journal of Child Psychology and Psychiatry&lt;/full-title&gt;&lt;/periodical&gt;&lt;pages&gt;933-941&lt;/pages&gt;&lt;volume&gt;49&lt;/volume&gt;&lt;number&gt;9&lt;/number&gt;&lt;dates&gt;&lt;year&gt;2008&lt;/year&gt;&lt;/dates&gt;&lt;isbn&gt;1469-7610&lt;/isbn&gt;&lt;urls&gt;&lt;/urls&gt;&lt;/record&gt;&lt;/Cite&gt;&lt;/EndNote&gt;</w:instrText>
      </w:r>
      <w:r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7" w:tooltip="Bernstein, 1993 #15" w:history="1">
        <w:r w:rsidR="00750CC7" w:rsidRPr="00705C95">
          <w:rPr>
            <w:rFonts w:ascii="Times New Roman" w:hAnsi="Times New Roman" w:cs="Times New Roman"/>
            <w:noProof/>
            <w:sz w:val="24"/>
            <w:szCs w:val="24"/>
          </w:rPr>
          <w:t>Bernstein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1993</w:t>
        </w:r>
      </w:hyperlink>
      <w:r w:rsidR="00A272C3" w:rsidRPr="00705C95">
        <w:rPr>
          <w:rFonts w:ascii="Times New Roman" w:hAnsi="Times New Roman" w:cs="Times New Roman"/>
          <w:noProof/>
          <w:sz w:val="24"/>
          <w:szCs w:val="24"/>
        </w:rPr>
        <w:t xml:space="preserve">, </w:t>
      </w:r>
      <w:hyperlink w:anchor="_ENREF_62" w:tooltip="Winograd, 2008 #29" w:history="1">
        <w:r w:rsidR="00750CC7" w:rsidRPr="00705C95">
          <w:rPr>
            <w:rFonts w:ascii="Times New Roman" w:hAnsi="Times New Roman" w:cs="Times New Roman"/>
            <w:noProof/>
            <w:sz w:val="24"/>
            <w:szCs w:val="24"/>
          </w:rPr>
          <w:t>Winograd</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2008</w:t>
        </w:r>
      </w:hyperlink>
      <w:r w:rsidR="00A272C3" w:rsidRPr="00705C95">
        <w:rPr>
          <w:rFonts w:ascii="Times New Roman" w:hAnsi="Times New Roman" w:cs="Times New Roman"/>
          <w:noProof/>
          <w:sz w:val="24"/>
          <w:szCs w:val="24"/>
        </w:rPr>
        <w:t>)</w:t>
      </w:r>
      <w:r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w:t>
      </w:r>
      <w:r w:rsidR="00BC0349" w:rsidRPr="00705C95">
        <w:rPr>
          <w:rFonts w:ascii="Times New Roman" w:hAnsi="Times New Roman" w:cs="Times New Roman"/>
          <w:sz w:val="24"/>
          <w:szCs w:val="24"/>
        </w:rPr>
        <w:t xml:space="preserve">Overall, </w:t>
      </w:r>
      <w:r w:rsidR="00E25CA2" w:rsidRPr="00705C95">
        <w:rPr>
          <w:rFonts w:ascii="Times New Roman" w:hAnsi="Times New Roman" w:cs="Times New Roman"/>
          <w:sz w:val="24"/>
          <w:szCs w:val="24"/>
        </w:rPr>
        <w:t>the level</w:t>
      </w:r>
      <w:r w:rsidR="00BC0349" w:rsidRPr="00705C95">
        <w:rPr>
          <w:rFonts w:ascii="Times New Roman" w:hAnsi="Times New Roman" w:cs="Times New Roman"/>
          <w:sz w:val="24"/>
          <w:szCs w:val="24"/>
        </w:rPr>
        <w:t xml:space="preserve"> of diagnostic stability across studies</w:t>
      </w:r>
      <w:r w:rsidR="00AE3004" w:rsidRPr="00705C95">
        <w:rPr>
          <w:rFonts w:ascii="Times New Roman" w:hAnsi="Times New Roman" w:cs="Times New Roman"/>
          <w:sz w:val="24"/>
          <w:szCs w:val="24"/>
        </w:rPr>
        <w:t xml:space="preserve"> </w:t>
      </w:r>
      <w:r w:rsidR="0045010A" w:rsidRPr="00705C95">
        <w:rPr>
          <w:rFonts w:ascii="Times New Roman" w:hAnsi="Times New Roman" w:cs="Times New Roman"/>
          <w:sz w:val="24"/>
          <w:szCs w:val="24"/>
        </w:rPr>
        <w:t>(over durations from</w:t>
      </w:r>
      <w:r w:rsidR="00AE3004" w:rsidRPr="00705C95">
        <w:rPr>
          <w:rFonts w:ascii="Times New Roman" w:hAnsi="Times New Roman" w:cs="Times New Roman"/>
          <w:sz w:val="24"/>
          <w:szCs w:val="24"/>
        </w:rPr>
        <w:t xml:space="preserve"> 2 to 20 years</w:t>
      </w:r>
      <w:r w:rsidR="0045010A" w:rsidRPr="00705C95">
        <w:rPr>
          <w:rFonts w:ascii="Times New Roman" w:hAnsi="Times New Roman" w:cs="Times New Roman"/>
          <w:sz w:val="24"/>
          <w:szCs w:val="24"/>
        </w:rPr>
        <w:t>) ranged</w:t>
      </w:r>
      <w:r w:rsidR="00BC0349" w:rsidRPr="00705C95">
        <w:rPr>
          <w:rFonts w:ascii="Times New Roman" w:hAnsi="Times New Roman" w:cs="Times New Roman"/>
          <w:sz w:val="24"/>
          <w:szCs w:val="24"/>
        </w:rPr>
        <w:t xml:space="preserve"> from 14% to 40%. </w:t>
      </w:r>
    </w:p>
    <w:p w14:paraId="2A1046C1" w14:textId="77777777" w:rsidR="004A7B72" w:rsidRPr="00705C95" w:rsidRDefault="004A7B72" w:rsidP="004A7B72">
      <w:pPr>
        <w:pStyle w:val="CommentText"/>
        <w:spacing w:line="480" w:lineRule="auto"/>
        <w:contextualSpacing/>
        <w:rPr>
          <w:rFonts w:ascii="Times New Roman" w:hAnsi="Times New Roman" w:cs="Times New Roman"/>
          <w:i/>
          <w:sz w:val="24"/>
          <w:szCs w:val="24"/>
        </w:rPr>
      </w:pPr>
      <w:r w:rsidRPr="00705C95">
        <w:rPr>
          <w:rFonts w:ascii="Times New Roman" w:hAnsi="Times New Roman" w:cs="Times New Roman"/>
          <w:i/>
          <w:sz w:val="24"/>
          <w:szCs w:val="24"/>
        </w:rPr>
        <w:t>Clinical populations</w:t>
      </w:r>
    </w:p>
    <w:p w14:paraId="0A998524" w14:textId="2A1CE6E7" w:rsidR="00021299" w:rsidRPr="00705C95" w:rsidRDefault="00460803" w:rsidP="004A7B72">
      <w:pPr>
        <w:pStyle w:val="CommentText"/>
        <w:spacing w:line="480" w:lineRule="auto"/>
        <w:contextualSpacing/>
        <w:rPr>
          <w:rFonts w:ascii="Times New Roman" w:hAnsi="Times New Roman" w:cs="Times New Roman"/>
          <w:sz w:val="24"/>
          <w:szCs w:val="24"/>
        </w:rPr>
      </w:pPr>
      <w:hyperlink w:anchor="_ENREF_61" w:tooltip="Wenning, 1990 #35" w:history="1">
        <w:r w:rsidR="00750CC7" w:rsidRPr="00705C95">
          <w:rPr>
            <w:rFonts w:ascii="Times New Roman" w:hAnsi="Times New Roman" w:cs="Times New Roman"/>
            <w:sz w:val="24"/>
            <w:szCs w:val="24"/>
          </w:rPr>
          <w:fldChar w:fldCharType="begin"/>
        </w:r>
        <w:r w:rsidR="00750CC7" w:rsidRPr="00705C95">
          <w:rPr>
            <w:rFonts w:ascii="Times New Roman" w:hAnsi="Times New Roman" w:cs="Times New Roman"/>
            <w:sz w:val="24"/>
            <w:szCs w:val="24"/>
          </w:rPr>
          <w:instrText xml:space="preserve"> ADDIN EN.CITE &lt;EndNote&gt;&lt;Cite AuthorYear="1"&gt;&lt;Author&gt;Wenning&lt;/Author&gt;&lt;Year&gt;1990&lt;/Year&gt;&lt;RecNum&gt;35&lt;/RecNum&gt;&lt;DisplayText&gt;Wenning (1990)&lt;/DisplayText&gt;&lt;record&gt;&lt;rec-number&gt;35&lt;/rec-number&gt;&lt;foreign-keys&gt;&lt;key app="EN" db-id="0ptezvd91sz9roe5vt6vz9tyxsx55dp0ssve" timestamp="1415179605"&gt;35&lt;/key&gt;&lt;/foreign-keys&gt;&lt;ref-type name="Journal Article"&gt;17&lt;/ref-type&gt;&lt;contributors&gt;&lt;authors&gt;&lt;author&gt;Wenning, Kenneth&lt;/author&gt;&lt;/authors&gt;&lt;/contributors&gt;&lt;titles&gt;&lt;title&gt;Borderline children: A closer look at diagnosis and treatment&lt;/title&gt;&lt;secondary-title&gt;American Journal of Orthopsychiatry&lt;/secondary-title&gt;&lt;/titles&gt;&lt;periodical&gt;&lt;full-title&gt;American Journal of Orthopsychiatry&lt;/full-title&gt;&lt;/periodical&gt;&lt;pages&gt;225-232&lt;/pages&gt;&lt;volume&gt;60&lt;/volume&gt;&lt;number&gt;2&lt;/number&gt;&lt;dates&gt;&lt;year&gt;1990&lt;/year&gt;&lt;/dates&gt;&lt;isbn&gt;1939-0025&lt;/isbn&gt;&lt;urls&gt;&lt;/urls&gt;&lt;/record&gt;&lt;/Cite&gt;&lt;/EndNote&gt;</w:instrText>
        </w:r>
        <w:r w:rsidR="00750CC7" w:rsidRPr="00705C95">
          <w:rPr>
            <w:rFonts w:ascii="Times New Roman" w:hAnsi="Times New Roman" w:cs="Times New Roman"/>
            <w:sz w:val="24"/>
            <w:szCs w:val="24"/>
          </w:rPr>
          <w:fldChar w:fldCharType="separate"/>
        </w:r>
        <w:r w:rsidR="00750CC7" w:rsidRPr="00705C95">
          <w:rPr>
            <w:rFonts w:ascii="Times New Roman" w:hAnsi="Times New Roman" w:cs="Times New Roman"/>
            <w:noProof/>
            <w:sz w:val="24"/>
            <w:szCs w:val="24"/>
          </w:rPr>
          <w:t>Wenning (1990)</w:t>
        </w:r>
        <w:r w:rsidR="00750CC7" w:rsidRPr="00705C95">
          <w:rPr>
            <w:rFonts w:ascii="Times New Roman" w:hAnsi="Times New Roman" w:cs="Times New Roman"/>
            <w:sz w:val="24"/>
            <w:szCs w:val="24"/>
          </w:rPr>
          <w:fldChar w:fldCharType="end"/>
        </w:r>
      </w:hyperlink>
      <w:r w:rsidR="00115B83" w:rsidRPr="00705C95">
        <w:rPr>
          <w:rFonts w:ascii="Times New Roman" w:hAnsi="Times New Roman" w:cs="Times New Roman"/>
          <w:sz w:val="24"/>
          <w:szCs w:val="24"/>
        </w:rPr>
        <w:t xml:space="preserve"> followed up children retrospectively diagnosed with childhood borderline personality</w:t>
      </w:r>
      <w:r w:rsidR="00025AF4" w:rsidRPr="00705C95">
        <w:rPr>
          <w:rFonts w:ascii="Times New Roman" w:hAnsi="Times New Roman" w:cs="Times New Roman"/>
          <w:sz w:val="24"/>
          <w:szCs w:val="24"/>
        </w:rPr>
        <w:t xml:space="preserve"> over a period of 10 years</w:t>
      </w:r>
      <w:r w:rsidR="00115B83" w:rsidRPr="00705C95">
        <w:rPr>
          <w:rFonts w:ascii="Times New Roman" w:hAnsi="Times New Roman" w:cs="Times New Roman"/>
          <w:sz w:val="24"/>
          <w:szCs w:val="24"/>
        </w:rPr>
        <w:t>. Of the original 57 children</w:t>
      </w:r>
      <w:r w:rsidR="00080C95" w:rsidRPr="00705C95">
        <w:rPr>
          <w:rFonts w:ascii="Times New Roman" w:hAnsi="Times New Roman" w:cs="Times New Roman"/>
          <w:sz w:val="24"/>
          <w:szCs w:val="24"/>
        </w:rPr>
        <w:t>, 28 (20 ‘angry impulsive;’ 8 ‘borderline psychotic’</w:t>
      </w:r>
      <w:r w:rsidR="00115B83" w:rsidRPr="00705C95">
        <w:rPr>
          <w:rFonts w:ascii="Times New Roman" w:hAnsi="Times New Roman" w:cs="Times New Roman"/>
          <w:sz w:val="24"/>
          <w:szCs w:val="24"/>
        </w:rPr>
        <w:t xml:space="preserve">) were identified for follow-up assessment. </w:t>
      </w:r>
      <w:r w:rsidR="00CF41E4" w:rsidRPr="00705C95">
        <w:rPr>
          <w:rFonts w:ascii="Times New Roman" w:hAnsi="Times New Roman" w:cs="Times New Roman"/>
          <w:sz w:val="24"/>
          <w:szCs w:val="24"/>
        </w:rPr>
        <w:t xml:space="preserve">Ninety percent of children with ‘angry-impulsive’ </w:t>
      </w:r>
      <w:r w:rsidR="00D83BB9" w:rsidRPr="00705C95">
        <w:rPr>
          <w:rFonts w:ascii="Times New Roman" w:hAnsi="Times New Roman" w:cs="Times New Roman"/>
          <w:sz w:val="24"/>
          <w:szCs w:val="24"/>
        </w:rPr>
        <w:t xml:space="preserve">borderline disorder, and 75% </w:t>
      </w:r>
      <w:r w:rsidR="00CF41E4" w:rsidRPr="00705C95">
        <w:rPr>
          <w:rFonts w:ascii="Times New Roman" w:hAnsi="Times New Roman" w:cs="Times New Roman"/>
          <w:sz w:val="24"/>
          <w:szCs w:val="24"/>
        </w:rPr>
        <w:t xml:space="preserve">with ‘borderline psychotic’ disorder received a personality disorder diagnosis at follow-up. </w:t>
      </w:r>
      <w:r w:rsidR="00115B83" w:rsidRPr="00705C95">
        <w:rPr>
          <w:rFonts w:ascii="Times New Roman" w:hAnsi="Times New Roman" w:cs="Times New Roman"/>
          <w:sz w:val="24"/>
          <w:szCs w:val="24"/>
        </w:rPr>
        <w:t xml:space="preserve">Of the ‘angry-impulsive’ types, the most common (75%) diagnosis was BPD and/or antisocial personality disorder. </w:t>
      </w:r>
    </w:p>
    <w:p w14:paraId="22D18E3A" w14:textId="3EE09615" w:rsidR="00115B83" w:rsidRPr="00705C95" w:rsidRDefault="00025AF4" w:rsidP="00021299">
      <w:pPr>
        <w:pStyle w:val="CommentText"/>
        <w:spacing w:line="480" w:lineRule="auto"/>
        <w:ind w:firstLine="720"/>
        <w:contextualSpacing/>
        <w:rPr>
          <w:rFonts w:ascii="Times New Roman" w:hAnsi="Times New Roman" w:cs="Times New Roman"/>
          <w:i/>
          <w:sz w:val="24"/>
          <w:szCs w:val="24"/>
        </w:rPr>
      </w:pPr>
      <w:r w:rsidRPr="00705C95">
        <w:rPr>
          <w:rFonts w:ascii="Times New Roman" w:hAnsi="Times New Roman" w:cs="Times New Roman"/>
          <w:sz w:val="24"/>
          <w:szCs w:val="24"/>
        </w:rPr>
        <w:t xml:space="preserve">Over a period of 10-20 years, </w:t>
      </w:r>
      <w:r w:rsidR="00115B83" w:rsidRPr="00705C95">
        <w:rPr>
          <w:rFonts w:ascii="Times New Roman" w:hAnsi="Times New Roman" w:cs="Times New Roman"/>
          <w:sz w:val="24"/>
          <w:szCs w:val="24"/>
        </w:rPr>
        <w:t>Lofgren and colleagues (1991) followed-up</w:t>
      </w:r>
      <w:r w:rsidR="00015ABE" w:rsidRPr="00705C95">
        <w:rPr>
          <w:rFonts w:ascii="Times New Roman" w:hAnsi="Times New Roman" w:cs="Times New Roman"/>
          <w:sz w:val="24"/>
          <w:szCs w:val="24"/>
        </w:rPr>
        <w:t xml:space="preserve"> 6 to 10 year olds </w:t>
      </w:r>
      <w:r w:rsidR="00115B83" w:rsidRPr="00705C95">
        <w:rPr>
          <w:rFonts w:ascii="Times New Roman" w:hAnsi="Times New Roman" w:cs="Times New Roman"/>
          <w:sz w:val="24"/>
          <w:szCs w:val="24"/>
        </w:rPr>
        <w:t xml:space="preserve">diagnosed as </w:t>
      </w:r>
      <w:r w:rsidR="005F2AF2" w:rsidRPr="00705C95">
        <w:rPr>
          <w:rFonts w:ascii="Times New Roman" w:hAnsi="Times New Roman" w:cs="Times New Roman"/>
          <w:sz w:val="24"/>
          <w:szCs w:val="24"/>
        </w:rPr>
        <w:t>“</w:t>
      </w:r>
      <w:r w:rsidR="00115B83" w:rsidRPr="00705C95">
        <w:rPr>
          <w:rFonts w:ascii="Times New Roman" w:hAnsi="Times New Roman" w:cs="Times New Roman"/>
          <w:sz w:val="24"/>
          <w:szCs w:val="24"/>
        </w:rPr>
        <w:t>borderline</w:t>
      </w:r>
      <w:r w:rsidR="005F2AF2" w:rsidRPr="00705C95">
        <w:rPr>
          <w:rFonts w:ascii="Times New Roman" w:hAnsi="Times New Roman" w:cs="Times New Roman"/>
          <w:sz w:val="24"/>
          <w:szCs w:val="24"/>
        </w:rPr>
        <w:t>”</w:t>
      </w:r>
      <w:r w:rsidR="00C37858" w:rsidRPr="00705C95">
        <w:rPr>
          <w:rFonts w:ascii="Times New Roman" w:hAnsi="Times New Roman" w:cs="Times New Roman"/>
          <w:sz w:val="24"/>
          <w:szCs w:val="24"/>
        </w:rPr>
        <w:t xml:space="preserve"> according to </w:t>
      </w:r>
      <w:r w:rsidRPr="00705C95">
        <w:rPr>
          <w:rFonts w:ascii="Times New Roman" w:hAnsi="Times New Roman" w:cs="Times New Roman"/>
          <w:sz w:val="24"/>
          <w:szCs w:val="24"/>
        </w:rPr>
        <w:t xml:space="preserve">criteria </w:t>
      </w:r>
      <w:r w:rsidR="005334A1" w:rsidRPr="00705C95">
        <w:rPr>
          <w:rFonts w:ascii="Times New Roman" w:hAnsi="Times New Roman" w:cs="Times New Roman"/>
          <w:sz w:val="24"/>
          <w:szCs w:val="24"/>
        </w:rPr>
        <w:t xml:space="preserve">(see </w:t>
      </w:r>
      <w:r w:rsidR="005334A1" w:rsidRPr="00705C95">
        <w:rPr>
          <w:rFonts w:ascii="Times New Roman" w:hAnsi="Times New Roman" w:cs="Times New Roman"/>
          <w:b/>
          <w:sz w:val="24"/>
          <w:szCs w:val="24"/>
        </w:rPr>
        <w:t xml:space="preserve">Table 1) </w:t>
      </w:r>
      <w:r w:rsidRPr="00705C95">
        <w:rPr>
          <w:rFonts w:ascii="Times New Roman" w:hAnsi="Times New Roman" w:cs="Times New Roman"/>
          <w:sz w:val="24"/>
          <w:szCs w:val="24"/>
        </w:rPr>
        <w:t>defined by Bemporad et al.</w:t>
      </w:r>
      <w:r w:rsidR="00606A2E" w:rsidRPr="00705C95">
        <w:rPr>
          <w:rFonts w:ascii="Times New Roman" w:hAnsi="Times New Roman" w:cs="Times New Roman"/>
          <w:sz w:val="24"/>
          <w:szCs w:val="24"/>
        </w:rPr>
        <w:t xml:space="preserve"> </w:t>
      </w:r>
      <w:r w:rsidRPr="00705C95">
        <w:rPr>
          <w:rFonts w:ascii="Times New Roman" w:hAnsi="Times New Roman" w:cs="Times New Roman"/>
          <w:sz w:val="24"/>
          <w:szCs w:val="24"/>
        </w:rPr>
        <w:t>(</w:t>
      </w:r>
      <w:r w:rsidR="00606A2E" w:rsidRPr="00705C95">
        <w:rPr>
          <w:rFonts w:ascii="Times New Roman" w:hAnsi="Times New Roman" w:cs="Times New Roman"/>
          <w:sz w:val="24"/>
          <w:szCs w:val="24"/>
        </w:rPr>
        <w:t>1982)</w:t>
      </w:r>
      <w:r w:rsidR="005334A1" w:rsidRPr="00705C95">
        <w:rPr>
          <w:rFonts w:ascii="Times New Roman" w:hAnsi="Times New Roman" w:cs="Times New Roman"/>
          <w:sz w:val="24"/>
          <w:szCs w:val="24"/>
        </w:rPr>
        <w:t>.</w:t>
      </w:r>
      <w:r w:rsidR="00115B83" w:rsidRPr="00705C95">
        <w:rPr>
          <w:rFonts w:ascii="Times New Roman" w:hAnsi="Times New Roman" w:cs="Times New Roman"/>
          <w:sz w:val="24"/>
          <w:szCs w:val="24"/>
        </w:rPr>
        <w:t xml:space="preserve"> Of an original 32, 19 </w:t>
      </w:r>
      <w:r w:rsidR="00940AD7" w:rsidRPr="00705C95">
        <w:rPr>
          <w:rFonts w:ascii="Times New Roman" w:hAnsi="Times New Roman" w:cs="Times New Roman"/>
          <w:sz w:val="24"/>
          <w:szCs w:val="24"/>
        </w:rPr>
        <w:t>were</w:t>
      </w:r>
      <w:r w:rsidR="00115B83" w:rsidRPr="00705C95">
        <w:rPr>
          <w:rFonts w:ascii="Times New Roman" w:hAnsi="Times New Roman" w:cs="Times New Roman"/>
          <w:sz w:val="24"/>
          <w:szCs w:val="24"/>
        </w:rPr>
        <w:t xml:space="preserve"> located </w:t>
      </w:r>
      <w:r w:rsidR="00400468" w:rsidRPr="00705C95">
        <w:rPr>
          <w:rFonts w:ascii="Times New Roman" w:hAnsi="Times New Roman" w:cs="Times New Roman"/>
          <w:sz w:val="24"/>
          <w:szCs w:val="24"/>
        </w:rPr>
        <w:t xml:space="preserve">in adolescence or </w:t>
      </w:r>
      <w:r w:rsidR="00940AD7" w:rsidRPr="00705C95">
        <w:rPr>
          <w:rFonts w:ascii="Times New Roman" w:hAnsi="Times New Roman" w:cs="Times New Roman"/>
          <w:sz w:val="24"/>
          <w:szCs w:val="24"/>
        </w:rPr>
        <w:t xml:space="preserve">adulthood </w:t>
      </w:r>
      <w:r w:rsidR="00115B83" w:rsidRPr="00705C95">
        <w:rPr>
          <w:rFonts w:ascii="Times New Roman" w:hAnsi="Times New Roman" w:cs="Times New Roman"/>
          <w:sz w:val="24"/>
          <w:szCs w:val="24"/>
        </w:rPr>
        <w:t xml:space="preserve">for repeat assessment. </w:t>
      </w:r>
      <w:r w:rsidR="00940AD7" w:rsidRPr="00705C95">
        <w:rPr>
          <w:rFonts w:ascii="Times New Roman" w:hAnsi="Times New Roman" w:cs="Times New Roman"/>
          <w:sz w:val="24"/>
          <w:szCs w:val="24"/>
        </w:rPr>
        <w:t>Three were diagnosed with BPD (16%)</w:t>
      </w:r>
      <w:r w:rsidR="00115B83" w:rsidRPr="00705C95">
        <w:rPr>
          <w:rFonts w:ascii="Times New Roman" w:hAnsi="Times New Roman" w:cs="Times New Roman"/>
          <w:sz w:val="24"/>
          <w:szCs w:val="24"/>
        </w:rPr>
        <w:t xml:space="preserve">, </w:t>
      </w:r>
      <w:r w:rsidR="00940AD7" w:rsidRPr="00705C95">
        <w:rPr>
          <w:rFonts w:ascii="Times New Roman" w:hAnsi="Times New Roman" w:cs="Times New Roman"/>
          <w:sz w:val="24"/>
          <w:szCs w:val="24"/>
        </w:rPr>
        <w:t xml:space="preserve">and </w:t>
      </w:r>
      <w:r w:rsidR="00115B83" w:rsidRPr="00705C95">
        <w:rPr>
          <w:rFonts w:ascii="Times New Roman" w:hAnsi="Times New Roman" w:cs="Times New Roman"/>
          <w:sz w:val="24"/>
          <w:szCs w:val="24"/>
        </w:rPr>
        <w:t>16 (84%) received an Axis II personality disorder diagnosis</w:t>
      </w:r>
      <w:r w:rsidR="00CC7265" w:rsidRPr="00705C95">
        <w:rPr>
          <w:rFonts w:ascii="Times New Roman" w:hAnsi="Times New Roman" w:cs="Times New Roman"/>
          <w:sz w:val="24"/>
          <w:szCs w:val="24"/>
        </w:rPr>
        <w:t>. Of note,</w:t>
      </w:r>
      <w:r w:rsidR="00CC7265" w:rsidRPr="00705C95">
        <w:rPr>
          <w:rFonts w:ascii="Arial" w:hAnsi="Arial" w:cs="Arial"/>
          <w:sz w:val="24"/>
          <w:szCs w:val="24"/>
        </w:rPr>
        <w:t xml:space="preserve"> </w:t>
      </w:r>
      <w:r w:rsidR="00CC7265" w:rsidRPr="00705C95">
        <w:rPr>
          <w:rFonts w:ascii="Times New Roman" w:hAnsi="Times New Roman" w:cs="Times New Roman"/>
          <w:sz w:val="24"/>
          <w:szCs w:val="24"/>
        </w:rPr>
        <w:t>many of</w:t>
      </w:r>
      <w:r w:rsidR="00CC7265" w:rsidRPr="00705C95">
        <w:rPr>
          <w:rFonts w:ascii="Arial" w:hAnsi="Arial" w:cs="Arial"/>
          <w:sz w:val="24"/>
          <w:szCs w:val="24"/>
        </w:rPr>
        <w:t xml:space="preserve"> </w:t>
      </w:r>
      <w:r w:rsidR="00CC7265" w:rsidRPr="00705C95">
        <w:rPr>
          <w:rFonts w:ascii="Times New Roman" w:hAnsi="Times New Roman" w:cs="Times New Roman"/>
          <w:sz w:val="24"/>
          <w:szCs w:val="24"/>
        </w:rPr>
        <w:t>the diagnosed personality disorders were male-typical (e.g., antisocial, schizoid), likely reflecting the male bias in the sample.</w:t>
      </w:r>
    </w:p>
    <w:p w14:paraId="5C4A07CF" w14:textId="0BF5B65C" w:rsidR="00115B83" w:rsidRPr="00705C95" w:rsidRDefault="00115B83" w:rsidP="006A3C48">
      <w:pPr>
        <w:pStyle w:val="CommentText"/>
        <w:spacing w:line="480" w:lineRule="auto"/>
        <w:ind w:firstLine="720"/>
        <w:contextualSpacing/>
        <w:rPr>
          <w:rFonts w:ascii="Times New Roman" w:hAnsi="Times New Roman" w:cs="Times New Roman"/>
          <w:sz w:val="24"/>
          <w:szCs w:val="24"/>
        </w:rPr>
      </w:pPr>
      <w:r w:rsidRPr="00705C95">
        <w:rPr>
          <w:rFonts w:ascii="Times New Roman" w:hAnsi="Times New Roman" w:cs="Times New Roman"/>
          <w:sz w:val="24"/>
          <w:szCs w:val="24"/>
        </w:rPr>
        <w:t xml:space="preserve">Two studies from the same research group examined the stability of BPD diagnosis in adolescent inpatients from the Yale Psychiatric Institute </w:t>
      </w:r>
      <w:r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&lt;EndNote&gt;&lt;Cite&gt;&lt;Author&gt;Garnet&lt;/Author&gt;&lt;Year&gt;1994&lt;/Year&gt;&lt;RecNum&gt;16&lt;/RecNum&gt;&lt;DisplayText&gt;(Garnet&lt;style face="italic"&gt; et al.&lt;/style&gt;, 1994, Mattanah&lt;style face="italic"&gt; et al.&lt;/style&gt;, 1995)&lt;/DisplayText&gt;&lt;record&gt;&lt;rec-number&gt;16&lt;/rec-number&gt;&lt;foreign-keys&gt;&lt;key app="EN" db-id="0ptezvd91sz9roe5vt6vz9tyxsx55dp0ssve" timestamp="1415179574"&gt;16&lt;/key&gt;&lt;/foreign-keys&gt;&lt;ref-type name="Journal Article"&gt;17&lt;/ref-type&gt;&lt;contributors&gt;&lt;authors&gt;&lt;author&gt;Garnet, Kathleen E&lt;/author&gt;&lt;author&gt;Levy, Kenneth N&lt;/author&gt;&lt;author&gt;Mattanah, Jonathan JF&lt;/author&gt;&lt;author&gt;Edell, William S&lt;/author&gt;&lt;author&gt;McGlashan, Thomas H&lt;/author&gt;&lt;/authors&gt;&lt;/contributors&gt;&lt;titles&gt;&lt;title&gt;Borderline personality disorder in adolescents: ubiquitous or specific?&lt;/title&gt;&lt;secondary-title&gt;The American journal of psychiatry&lt;/secondary-title&gt;&lt;/titles&gt;&lt;periodical&gt;&lt;full-title&gt;The American journal of psychiatry&lt;/full-title&gt;&lt;/periodical&gt;&lt;dates&gt;&lt;year&gt;1994&lt;/year&gt;&lt;/dates&gt;&lt;isbn&gt;1535-7228&lt;/isbn&gt;&lt;urls&gt;&lt;/urls&gt;&lt;/record&gt;&lt;/Cite&gt;&lt;Cite&gt;&lt;Author&gt;Mattanah&lt;/Author&gt;&lt;Year&gt;1995&lt;/Year&gt;&lt;RecNum&gt;17&lt;/RecNum&gt;&lt;record&gt;&lt;rec-number&gt;17&lt;/rec-number&gt;&lt;foreign-keys&gt;&lt;key app="EN" db-id="0ptezvd91sz9roe5vt6vz9tyxsx55dp0ssve" timestamp="1415179575"&gt;17&lt;/key&gt;&lt;/foreign-keys&gt;&lt;ref-type name="Journal Article"&gt;17&lt;/ref-type&gt;&lt;contributors&gt;&lt;authors&gt;&lt;author&gt;Mattanah, Jonathan JF&lt;/author&gt;&lt;author&gt;Becker, Daniel F&lt;/author&gt;&lt;author&gt;Levy, Kenneth N&lt;/author&gt;&lt;author&gt;Edell, William S&lt;/author&gt;&lt;author&gt;McGlashan, Thomas H&lt;/author&gt;&lt;/authors&gt;&lt;/contributors&gt;&lt;titles&gt;&lt;title&gt;Diagnostic stability in adolescents followed up 2 years after hospitalization&lt;/title&gt;&lt;secondary-title&gt;American Journal of Psychiatry&lt;/secondary-title&gt;&lt;/titles&gt;&lt;periodical&gt;&lt;full-title&gt;American Journal of Psychiatry&lt;/full-title&gt;&lt;/periodical&gt;&lt;pages&gt;889-894&lt;/pages&gt;&lt;volume&gt;152&lt;/volume&gt;&lt;number&gt;6&lt;/number&gt;&lt;dates&gt;&lt;year&gt;1995&lt;/year&gt;&lt;/dates&gt;&lt;isbn&gt;0002-953X&lt;/isbn&gt;&lt;urls&gt;&lt;/urls&gt;&lt;/record&gt;&lt;/Cite&gt;&lt;/EndNote&gt;</w:instrText>
      </w:r>
      <w:r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28" w:tooltip="Garnet, 1994 #16" w:history="1">
        <w:r w:rsidR="00750CC7" w:rsidRPr="00705C95">
          <w:rPr>
            <w:rFonts w:ascii="Times New Roman" w:hAnsi="Times New Roman" w:cs="Times New Roman"/>
            <w:noProof/>
            <w:sz w:val="24"/>
            <w:szCs w:val="24"/>
          </w:rPr>
          <w:t>Garnet</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1994</w:t>
        </w:r>
      </w:hyperlink>
      <w:r w:rsidR="00A272C3" w:rsidRPr="00705C95">
        <w:rPr>
          <w:rFonts w:ascii="Times New Roman" w:hAnsi="Times New Roman" w:cs="Times New Roman"/>
          <w:noProof/>
          <w:sz w:val="24"/>
          <w:szCs w:val="24"/>
        </w:rPr>
        <w:t xml:space="preserve">, </w:t>
      </w:r>
      <w:hyperlink w:anchor="_ENREF_42" w:tooltip="Mattanah, 1995 #17" w:history="1">
        <w:r w:rsidR="00750CC7" w:rsidRPr="00705C95">
          <w:rPr>
            <w:rFonts w:ascii="Times New Roman" w:hAnsi="Times New Roman" w:cs="Times New Roman"/>
            <w:noProof/>
            <w:sz w:val="24"/>
            <w:szCs w:val="24"/>
          </w:rPr>
          <w:t>Mattanah</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1995</w:t>
        </w:r>
      </w:hyperlink>
      <w:r w:rsidR="00A272C3" w:rsidRPr="00705C95">
        <w:rPr>
          <w:rFonts w:ascii="Times New Roman" w:hAnsi="Times New Roman" w:cs="Times New Roman"/>
          <w:noProof/>
          <w:sz w:val="24"/>
          <w:szCs w:val="24"/>
        </w:rPr>
        <w:t>)</w:t>
      </w:r>
      <w:r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In the first, </w:t>
      </w:r>
      <w:r w:rsidR="00416C86" w:rsidRPr="00705C95">
        <w:rPr>
          <w:rFonts w:ascii="Times New Roman" w:hAnsi="Times New Roman" w:cs="Times New Roman"/>
          <w:sz w:val="24"/>
          <w:szCs w:val="24"/>
        </w:rPr>
        <w:t>33%</w:t>
      </w:r>
      <w:r w:rsidRPr="00705C95">
        <w:rPr>
          <w:rFonts w:ascii="Times New Roman" w:hAnsi="Times New Roman" w:cs="Times New Roman"/>
          <w:sz w:val="24"/>
          <w:szCs w:val="24"/>
        </w:rPr>
        <w:t xml:space="preserve"> </w:t>
      </w:r>
      <w:r w:rsidR="00416C86" w:rsidRPr="00705C95">
        <w:rPr>
          <w:rFonts w:ascii="Times New Roman" w:hAnsi="Times New Roman" w:cs="Times New Roman"/>
          <w:sz w:val="24"/>
          <w:szCs w:val="24"/>
        </w:rPr>
        <w:t xml:space="preserve">of </w:t>
      </w:r>
      <w:r w:rsidRPr="00705C95">
        <w:rPr>
          <w:rFonts w:ascii="Times New Roman" w:hAnsi="Times New Roman" w:cs="Times New Roman"/>
          <w:sz w:val="24"/>
          <w:szCs w:val="24"/>
        </w:rPr>
        <w:t>patients with BPD at index assessment met diagnostic criteria for BPD at follow-up</w:t>
      </w:r>
      <w:r w:rsidR="00025AF4" w:rsidRPr="00705C95">
        <w:rPr>
          <w:rFonts w:ascii="Times New Roman" w:hAnsi="Times New Roman" w:cs="Times New Roman"/>
          <w:sz w:val="24"/>
          <w:szCs w:val="24"/>
        </w:rPr>
        <w:t xml:space="preserve"> 2 years later</w:t>
      </w:r>
      <w:r w:rsidRPr="00705C95">
        <w:rPr>
          <w:rFonts w:ascii="Times New Roman" w:hAnsi="Times New Roman" w:cs="Times New Roman"/>
          <w:sz w:val="24"/>
          <w:szCs w:val="24"/>
        </w:rPr>
        <w:t xml:space="preserve">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&lt;EndNote&gt;&lt;Cite&gt;&lt;Author&gt;Garnet&lt;/Author&gt;&lt;Year&gt;1994&lt;/Year&gt;&lt;RecNum&gt;16&lt;/RecNum&gt;&lt;DisplayText&gt;(Garnet&lt;style face="italic"&gt; et al.&lt;/style&gt;, 1994)&lt;/DisplayText&gt;&lt;record&gt;&lt;rec-number&gt;16&lt;/rec-number&gt;&lt;foreign-keys&gt;&lt;key app="EN" db-id="0ptezvd91sz9roe5vt6vz9tyxsx55dp0ssve" timestamp="1415179574"&gt;16&lt;/key&gt;&lt;/foreign-keys&gt;&lt;ref-type name="Journal Article"&gt;17&lt;/ref-type&gt;&lt;contributors&gt;&lt;authors&gt;&lt;author&gt;Garnet, Kathleen E&lt;/author&gt;&lt;author&gt;Levy, Kenneth N&lt;/author&gt;&lt;author&gt;Mattanah, Jonathan JF&lt;/author&gt;&lt;author&gt;Edell, William S&lt;/author&gt;&lt;author&gt;McGlashan, Thomas H&lt;/author&gt;&lt;/authors&gt;&lt;/contributors&gt;&lt;titles&gt;&lt;title&gt;Borderline personality disorder in adolescents: ubiquitous or specific?&lt;/title&gt;&lt;secondary-title&gt;The American journal of psychiatry&lt;/secondary-title&gt;&lt;/titles&gt;&lt;periodical&gt;&lt;full-title&gt;The American journal of psychiatry&lt;/full-title&gt;&lt;/periodical&gt;&lt;dates&gt;&lt;year&gt;1994&lt;/year&gt;&lt;/dates&gt;&lt;isbn&gt;1535-7228&lt;/isbn&gt;&lt;urls&gt;&lt;/urls&gt;&lt;/record&gt;&lt;/Cite&gt;&lt;/EndNote&gt;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28" w:tooltip="Garnet, 1994 #16" w:history="1">
        <w:r w:rsidR="00750CC7" w:rsidRPr="00705C95">
          <w:rPr>
            <w:rFonts w:ascii="Times New Roman" w:hAnsi="Times New Roman" w:cs="Times New Roman"/>
            <w:noProof/>
            <w:sz w:val="24"/>
            <w:szCs w:val="24"/>
          </w:rPr>
          <w:t>Garnet</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1994</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 In the second</w:t>
      </w:r>
      <w:r w:rsidR="00416C86" w:rsidRPr="00705C95">
        <w:rPr>
          <w:rFonts w:ascii="Times New Roman" w:hAnsi="Times New Roman" w:cs="Times New Roman"/>
          <w:sz w:val="24"/>
          <w:szCs w:val="24"/>
        </w:rPr>
        <w:t>, 23%</w:t>
      </w:r>
      <w:r w:rsidRPr="00705C95">
        <w:rPr>
          <w:rFonts w:ascii="Times New Roman" w:hAnsi="Times New Roman" w:cs="Times New Roman"/>
          <w:sz w:val="24"/>
          <w:szCs w:val="24"/>
        </w:rPr>
        <w:t xml:space="preserve"> </w:t>
      </w:r>
      <w:r w:rsidR="009D7415" w:rsidRPr="00705C95">
        <w:rPr>
          <w:rFonts w:ascii="Times New Roman" w:hAnsi="Times New Roman" w:cs="Times New Roman"/>
          <w:sz w:val="24"/>
          <w:szCs w:val="24"/>
        </w:rPr>
        <w:t xml:space="preserve">of </w:t>
      </w:r>
      <w:r w:rsidRPr="00705C95">
        <w:rPr>
          <w:rFonts w:ascii="Times New Roman" w:hAnsi="Times New Roman" w:cs="Times New Roman"/>
          <w:sz w:val="24"/>
          <w:szCs w:val="24"/>
        </w:rPr>
        <w:t xml:space="preserve">individuals with BPD at baseline still met diagnostic criteria at </w:t>
      </w:r>
      <w:r w:rsidR="00025AF4" w:rsidRPr="00705C95">
        <w:rPr>
          <w:rFonts w:ascii="Times New Roman" w:hAnsi="Times New Roman" w:cs="Times New Roman"/>
          <w:sz w:val="24"/>
          <w:szCs w:val="24"/>
        </w:rPr>
        <w:t xml:space="preserve">2-year </w:t>
      </w:r>
      <w:r w:rsidRPr="00705C95">
        <w:rPr>
          <w:rFonts w:ascii="Times New Roman" w:hAnsi="Times New Roman" w:cs="Times New Roman"/>
          <w:sz w:val="24"/>
          <w:szCs w:val="24"/>
        </w:rPr>
        <w:t xml:space="preserve">follow-up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&lt;EndNote&gt;&lt;Cite&gt;&lt;Author&gt;Mattanah&lt;/Author&gt;&lt;Year&gt;1995&lt;/Year&gt;&lt;RecNum&gt;17&lt;/RecNum&gt;&lt;DisplayText&gt;(Mattanah&lt;style face="italic"&gt; et al.&lt;/style&gt;, 1995)&lt;/DisplayText&gt;&lt;record&gt;&lt;rec-number&gt;17&lt;/rec-number&gt;&lt;foreign-keys&gt;&lt;key app="EN" db-id="0ptezvd91sz9roe5vt6vz9tyxsx55dp0ssve" timestamp="1415179575"&gt;17&lt;/key&gt;&lt;/foreign-keys&gt;&lt;ref-type name="Journal Article"&gt;17&lt;/ref-type&gt;&lt;contributors&gt;&lt;authors&gt;&lt;author&gt;Mattanah, Jonathan JF&lt;/author&gt;&lt;author&gt;Becker, Daniel F&lt;/author&gt;&lt;author&gt;Levy, Kenneth N&lt;/author&gt;&lt;author&gt;Edell, William S&lt;/author&gt;&lt;author&gt;McGlashan, Thomas H&lt;/author&gt;&lt;/authors&gt;&lt;/contributors&gt;&lt;titles&gt;&lt;title&gt;Diagnostic stability in adolescents followed up 2 years after hospitalization&lt;/title&gt;&lt;secondary-title&gt;American Journal of Psychiatry&lt;/secondary-title&gt;&lt;/titles&gt;&lt;periodical&gt;&lt;full-title&gt;American Journal of Psychiatry&lt;/full-title&gt;&lt;/periodical&gt;&lt;pages&gt;889-894&lt;/pages&gt;&lt;volume&gt;152&lt;/volume&gt;&lt;number&gt;6&lt;/number&gt;&lt;dates&gt;&lt;year&gt;1995&lt;/year&gt;&lt;/dates&gt;&lt;isbn&gt;0002-953X&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42" w:tooltip="Mattanah, 1995 #17" w:history="1">
        <w:r w:rsidR="00750CC7" w:rsidRPr="00705C95">
          <w:rPr>
            <w:rFonts w:ascii="Times New Roman" w:hAnsi="Times New Roman" w:cs="Times New Roman"/>
            <w:noProof/>
            <w:sz w:val="24"/>
            <w:szCs w:val="24"/>
          </w:rPr>
          <w:t>Mattanah</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1995</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 In another hospital study, 14</w:t>
      </w:r>
      <w:r w:rsidR="009D7415" w:rsidRPr="00705C95">
        <w:rPr>
          <w:rFonts w:ascii="Times New Roman" w:hAnsi="Times New Roman" w:cs="Times New Roman"/>
          <w:sz w:val="24"/>
          <w:szCs w:val="24"/>
        </w:rPr>
        <w:t>%</w:t>
      </w:r>
      <w:r w:rsidRPr="00705C95">
        <w:rPr>
          <w:rFonts w:ascii="Times New Roman" w:hAnsi="Times New Roman" w:cs="Times New Roman"/>
          <w:sz w:val="24"/>
          <w:szCs w:val="24"/>
        </w:rPr>
        <w:t xml:space="preserve"> </w:t>
      </w:r>
      <w:r w:rsidR="00DF40DC" w:rsidRPr="00705C95">
        <w:rPr>
          <w:rFonts w:ascii="Times New Roman" w:hAnsi="Times New Roman" w:cs="Times New Roman"/>
          <w:sz w:val="24"/>
          <w:szCs w:val="24"/>
        </w:rPr>
        <w:t xml:space="preserve">of </w:t>
      </w:r>
      <w:r w:rsidRPr="00705C95">
        <w:rPr>
          <w:rFonts w:ascii="Times New Roman" w:hAnsi="Times New Roman" w:cs="Times New Roman"/>
          <w:sz w:val="24"/>
          <w:szCs w:val="24"/>
        </w:rPr>
        <w:t xml:space="preserve">adolescents diagnosed with BPD </w:t>
      </w:r>
      <w:r w:rsidR="00DF40DC" w:rsidRPr="00705C95">
        <w:rPr>
          <w:rFonts w:ascii="Times New Roman" w:hAnsi="Times New Roman" w:cs="Times New Roman"/>
          <w:sz w:val="24"/>
          <w:szCs w:val="24"/>
        </w:rPr>
        <w:t xml:space="preserve">at baseline </w:t>
      </w:r>
      <w:r w:rsidR="009D7415" w:rsidRPr="00705C95">
        <w:rPr>
          <w:rFonts w:ascii="Times New Roman" w:hAnsi="Times New Roman" w:cs="Times New Roman"/>
          <w:sz w:val="24"/>
          <w:szCs w:val="24"/>
        </w:rPr>
        <w:t xml:space="preserve">retained diagnosis </w:t>
      </w:r>
      <w:r w:rsidR="00025AF4" w:rsidRPr="00705C95">
        <w:rPr>
          <w:rFonts w:ascii="Times New Roman" w:hAnsi="Times New Roman" w:cs="Times New Roman"/>
          <w:sz w:val="24"/>
          <w:szCs w:val="24"/>
        </w:rPr>
        <w:t>3 years later</w:t>
      </w:r>
      <w:r w:rsidRPr="00705C95">
        <w:rPr>
          <w:rFonts w:ascii="Times New Roman" w:hAnsi="Times New Roman" w:cs="Times New Roman"/>
          <w:sz w:val="24"/>
          <w:szCs w:val="24"/>
        </w:rPr>
        <w:t xml:space="preserve">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&lt;EndNote&gt;&lt;Cite&gt;&lt;Author&gt;Meijer&lt;/Author&gt;&lt;Year&gt;1998&lt;/Year&gt;&lt;RecNum&gt;21&lt;/RecNum&gt;&lt;DisplayText&gt;(Meijer&lt;style face="italic"&gt; et al.&lt;/style&gt;, 1998)&lt;/DisplayText&gt;&lt;record&gt;&lt;rec-number&gt;21&lt;/rec-number&gt;&lt;foreign-keys&gt;&lt;key app="EN" db-id="0ptezvd91sz9roe5vt6vz9tyxsx55dp0ssve" timestamp="1415179581"&gt;21&lt;/key&gt;&lt;/foreign-keys&gt;&lt;ref-type name="Journal Article"&gt;17&lt;/ref-type&gt;&lt;contributors&gt;&lt;authors&gt;&lt;author&gt;Meijer, Martijn&lt;/author&gt;&lt;author&gt;Goedhart, Arnold W&lt;/author&gt;&lt;author&gt;Treffers, Philip DA&lt;/author&gt;&lt;/authors&gt;&lt;/contributors&gt;&lt;titles&gt;&lt;title&gt;The persistence of borderline personality disorder in adolescence&lt;/title&gt;&lt;secondary-title&gt;Journal of Personality Disorders&lt;/secondary-title&gt;&lt;/titles&gt;&lt;periodical&gt;&lt;full-title&gt;Journal of personality Disorders&lt;/full-title&gt;&lt;/periodical&gt;&lt;pages&gt;13-22&lt;/pages&gt;&lt;volume&gt;12&lt;/volume&gt;&lt;number&gt;1&lt;/number&gt;&lt;dates&gt;&lt;year&gt;1998&lt;/year&gt;&lt;/dates&gt;&lt;isbn&gt;0885-579X&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43" w:tooltip="Meijer, 1998 #21" w:history="1">
        <w:r w:rsidR="00750CC7" w:rsidRPr="00705C95">
          <w:rPr>
            <w:rFonts w:ascii="Times New Roman" w:hAnsi="Times New Roman" w:cs="Times New Roman"/>
            <w:noProof/>
            <w:sz w:val="24"/>
            <w:szCs w:val="24"/>
          </w:rPr>
          <w:t>Meijer</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1998</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w:t>
      </w:r>
      <w:r w:rsidR="003D4FA8" w:rsidRPr="00705C95">
        <w:rPr>
          <w:rFonts w:ascii="Times New Roman" w:hAnsi="Times New Roman" w:cs="Times New Roman"/>
          <w:sz w:val="24"/>
          <w:szCs w:val="24"/>
        </w:rPr>
        <w:t>A number of</w:t>
      </w:r>
      <w:r w:rsidRPr="00705C95">
        <w:rPr>
          <w:rFonts w:ascii="Times New Roman" w:hAnsi="Times New Roman" w:cs="Times New Roman"/>
          <w:sz w:val="24"/>
          <w:szCs w:val="24"/>
        </w:rPr>
        <w:t xml:space="preserve"> </w:t>
      </w:r>
      <w:r w:rsidR="003D4FA8" w:rsidRPr="00705C95">
        <w:rPr>
          <w:rFonts w:ascii="Times New Roman" w:hAnsi="Times New Roman" w:cs="Times New Roman"/>
          <w:sz w:val="24"/>
          <w:szCs w:val="24"/>
        </w:rPr>
        <w:t xml:space="preserve">the </w:t>
      </w:r>
      <w:r w:rsidRPr="00705C95">
        <w:rPr>
          <w:rFonts w:ascii="Times New Roman" w:hAnsi="Times New Roman" w:cs="Times New Roman"/>
          <w:sz w:val="24"/>
          <w:szCs w:val="24"/>
        </w:rPr>
        <w:t>adolescents diagnosed with BPD at</w:t>
      </w:r>
      <w:r w:rsidR="004636F9" w:rsidRPr="00705C95">
        <w:rPr>
          <w:rFonts w:ascii="Times New Roman" w:hAnsi="Times New Roman" w:cs="Times New Roman"/>
          <w:sz w:val="24"/>
          <w:szCs w:val="24"/>
        </w:rPr>
        <w:t xml:space="preserve"> index hospitalisation</w:t>
      </w:r>
      <w:r w:rsidR="003D4FA8" w:rsidRPr="00705C95">
        <w:rPr>
          <w:rFonts w:ascii="Times New Roman" w:hAnsi="Times New Roman" w:cs="Times New Roman"/>
          <w:sz w:val="24"/>
          <w:szCs w:val="24"/>
        </w:rPr>
        <w:t>, while no longer carrying a</w:t>
      </w:r>
      <w:r w:rsidR="004636F9" w:rsidRPr="00705C95">
        <w:rPr>
          <w:rFonts w:ascii="Times New Roman" w:hAnsi="Times New Roman" w:cs="Times New Roman"/>
          <w:sz w:val="24"/>
          <w:szCs w:val="24"/>
        </w:rPr>
        <w:t xml:space="preserve"> BPD</w:t>
      </w:r>
      <w:r w:rsidRPr="00705C95">
        <w:rPr>
          <w:rFonts w:ascii="Times New Roman" w:hAnsi="Times New Roman" w:cs="Times New Roman"/>
          <w:sz w:val="24"/>
          <w:szCs w:val="24"/>
        </w:rPr>
        <w:t xml:space="preserve"> </w:t>
      </w:r>
      <w:r w:rsidR="003D4FA8" w:rsidRPr="00705C95">
        <w:rPr>
          <w:rFonts w:ascii="Times New Roman" w:hAnsi="Times New Roman" w:cs="Times New Roman"/>
          <w:sz w:val="24"/>
          <w:szCs w:val="24"/>
        </w:rPr>
        <w:t xml:space="preserve">diagnosis, </w:t>
      </w:r>
      <w:r w:rsidRPr="00705C95">
        <w:rPr>
          <w:rFonts w:ascii="Times New Roman" w:hAnsi="Times New Roman" w:cs="Times New Roman"/>
          <w:sz w:val="24"/>
          <w:szCs w:val="24"/>
        </w:rPr>
        <w:t xml:space="preserve">continued to demonstrate sub-clinical levels of disturbance (average Diagnostic Interview for Borderlines [DIB] score of 4.6). </w:t>
      </w:r>
    </w:p>
    <w:p w14:paraId="5820FF3E" w14:textId="34B7643B" w:rsidR="00E01BCF" w:rsidRPr="00705C95" w:rsidRDefault="00115B83" w:rsidP="00E3355C">
      <w:pPr>
        <w:pStyle w:val="CommentText"/>
        <w:spacing w:line="480" w:lineRule="auto"/>
        <w:ind w:firstLine="720"/>
        <w:contextualSpacing/>
        <w:rPr>
          <w:rFonts w:ascii="Times New Roman" w:hAnsi="Times New Roman" w:cs="Times New Roman"/>
          <w:sz w:val="24"/>
          <w:szCs w:val="24"/>
        </w:rPr>
      </w:pPr>
      <w:r w:rsidRPr="00705C95">
        <w:rPr>
          <w:rFonts w:ascii="Times New Roman" w:hAnsi="Times New Roman" w:cs="Times New Roman"/>
          <w:sz w:val="24"/>
          <w:szCs w:val="24"/>
        </w:rPr>
        <w:t xml:space="preserve">In a study with adolescent outpatients, Chanen et al. (2004) found that BPD diagnosis remained stable </w:t>
      </w:r>
      <w:r w:rsidR="00025AF4" w:rsidRPr="00705C95">
        <w:rPr>
          <w:rFonts w:ascii="Times New Roman" w:hAnsi="Times New Roman" w:cs="Times New Roman"/>
          <w:sz w:val="24"/>
          <w:szCs w:val="24"/>
        </w:rPr>
        <w:t xml:space="preserve">over 2 years </w:t>
      </w:r>
      <w:r w:rsidRPr="00705C95">
        <w:rPr>
          <w:rFonts w:ascii="Times New Roman" w:hAnsi="Times New Roman" w:cs="Times New Roman"/>
          <w:sz w:val="24"/>
          <w:szCs w:val="24"/>
        </w:rPr>
        <w:t xml:space="preserve">in 40% of those initially diagnosed.  The stability of global personality disorder (i.e., any personality disorder diagnosis) was 74%. </w:t>
      </w:r>
    </w:p>
    <w:p w14:paraId="1F1A67A5" w14:textId="4EB9B240" w:rsidR="00115B83" w:rsidRPr="00705C95" w:rsidRDefault="00115B83" w:rsidP="00115B83">
      <w:pPr>
        <w:pStyle w:val="CommentText"/>
        <w:spacing w:line="480" w:lineRule="auto"/>
        <w:ind w:firstLine="720"/>
        <w:contextualSpacing/>
        <w:rPr>
          <w:rFonts w:ascii="Times New Roman" w:hAnsi="Times New Roman" w:cs="Times New Roman"/>
          <w:sz w:val="24"/>
          <w:szCs w:val="24"/>
        </w:rPr>
      </w:pPr>
      <w:r w:rsidRPr="00705C95">
        <w:rPr>
          <w:rFonts w:ascii="Times New Roman" w:hAnsi="Times New Roman" w:cs="Times New Roman"/>
          <w:sz w:val="24"/>
          <w:szCs w:val="24"/>
        </w:rPr>
        <w:t xml:space="preserve">Zelkowitz et al. (2007) followed up 59 adolescents who had received psychiatric day treatment in childhood. </w:t>
      </w:r>
      <w:r w:rsidR="00EA5427" w:rsidRPr="00705C95">
        <w:rPr>
          <w:rFonts w:ascii="Times New Roman" w:hAnsi="Times New Roman" w:cs="Times New Roman"/>
          <w:sz w:val="24"/>
          <w:szCs w:val="24"/>
        </w:rPr>
        <w:t>Of</w:t>
      </w:r>
      <w:r w:rsidRPr="00705C95">
        <w:rPr>
          <w:rFonts w:ascii="Times New Roman" w:hAnsi="Times New Roman" w:cs="Times New Roman"/>
          <w:sz w:val="24"/>
          <w:szCs w:val="24"/>
        </w:rPr>
        <w:t xml:space="preserve"> </w:t>
      </w:r>
      <w:r w:rsidR="00EA5427" w:rsidRPr="00705C95">
        <w:rPr>
          <w:rFonts w:ascii="Times New Roman" w:hAnsi="Times New Roman" w:cs="Times New Roman"/>
          <w:sz w:val="24"/>
          <w:szCs w:val="24"/>
        </w:rPr>
        <w:t xml:space="preserve">the patients </w:t>
      </w:r>
      <w:r w:rsidRPr="00705C95">
        <w:rPr>
          <w:rFonts w:ascii="Times New Roman" w:hAnsi="Times New Roman" w:cs="Times New Roman"/>
          <w:sz w:val="24"/>
          <w:szCs w:val="24"/>
        </w:rPr>
        <w:t>diagnosed with borderline pathology in childhood</w:t>
      </w:r>
      <w:r w:rsidR="00EA5427" w:rsidRPr="00705C95">
        <w:rPr>
          <w:rFonts w:ascii="Times New Roman" w:hAnsi="Times New Roman" w:cs="Times New Roman"/>
          <w:sz w:val="24"/>
          <w:szCs w:val="24"/>
        </w:rPr>
        <w:t xml:space="preserve">, 14% </w:t>
      </w:r>
      <w:r w:rsidRPr="00705C95">
        <w:rPr>
          <w:rFonts w:ascii="Times New Roman" w:hAnsi="Times New Roman" w:cs="Times New Roman"/>
          <w:sz w:val="24"/>
          <w:szCs w:val="24"/>
        </w:rPr>
        <w:t>retained the diagnosis</w:t>
      </w:r>
      <w:r w:rsidR="00EC3E8D" w:rsidRPr="00705C95">
        <w:rPr>
          <w:rFonts w:ascii="Times New Roman" w:hAnsi="Times New Roman" w:cs="Times New Roman"/>
          <w:sz w:val="24"/>
          <w:szCs w:val="24"/>
        </w:rPr>
        <w:t xml:space="preserve"> 5 years later</w:t>
      </w:r>
      <w:r w:rsidRPr="00705C95">
        <w:rPr>
          <w:rFonts w:ascii="Times New Roman" w:hAnsi="Times New Roman" w:cs="Times New Roman"/>
          <w:sz w:val="24"/>
          <w:szCs w:val="24"/>
        </w:rPr>
        <w:t xml:space="preserve">. </w:t>
      </w:r>
      <w:r w:rsidR="00EA5427" w:rsidRPr="00705C95">
        <w:rPr>
          <w:rFonts w:ascii="Times New Roman" w:hAnsi="Times New Roman" w:cs="Times New Roman"/>
          <w:sz w:val="24"/>
          <w:szCs w:val="24"/>
        </w:rPr>
        <w:t>Significant g</w:t>
      </w:r>
      <w:r w:rsidRPr="00705C95">
        <w:rPr>
          <w:rFonts w:ascii="Times New Roman" w:hAnsi="Times New Roman" w:cs="Times New Roman"/>
          <w:sz w:val="24"/>
          <w:szCs w:val="24"/>
        </w:rPr>
        <w:t xml:space="preserve">roup differences between formerly borderline and non-borderline children were maintained on the interpersonal and cognitive domains of the DIB. Finally, Biskin and colleagues (2011) assessed the outcomes of adolescent females who had been referred to a treatment program for BPD. Of the young women who were diagnosed with BPD in adolescence, 35% retained the diagnosis </w:t>
      </w:r>
      <w:r w:rsidR="00EC3E8D" w:rsidRPr="00705C95">
        <w:rPr>
          <w:rFonts w:ascii="Times New Roman" w:hAnsi="Times New Roman" w:cs="Times New Roman"/>
          <w:sz w:val="24"/>
          <w:szCs w:val="24"/>
        </w:rPr>
        <w:t>4 year</w:t>
      </w:r>
      <w:r w:rsidR="00233B13" w:rsidRPr="00705C95">
        <w:rPr>
          <w:rFonts w:ascii="Times New Roman" w:hAnsi="Times New Roman" w:cs="Times New Roman"/>
          <w:sz w:val="24"/>
          <w:szCs w:val="24"/>
        </w:rPr>
        <w:t>s</w:t>
      </w:r>
      <w:r w:rsidR="00EC3E8D" w:rsidRPr="00705C95">
        <w:rPr>
          <w:rFonts w:ascii="Times New Roman" w:hAnsi="Times New Roman" w:cs="Times New Roman"/>
          <w:sz w:val="24"/>
          <w:szCs w:val="24"/>
        </w:rPr>
        <w:t xml:space="preserve"> </w:t>
      </w:r>
      <w:r w:rsidR="00233B13" w:rsidRPr="00705C95">
        <w:rPr>
          <w:rFonts w:ascii="Times New Roman" w:hAnsi="Times New Roman" w:cs="Times New Roman"/>
          <w:sz w:val="24"/>
          <w:szCs w:val="24"/>
        </w:rPr>
        <w:t>later</w:t>
      </w:r>
      <w:r w:rsidRPr="00705C95">
        <w:rPr>
          <w:rFonts w:ascii="Times New Roman" w:hAnsi="Times New Roman" w:cs="Times New Roman"/>
          <w:sz w:val="24"/>
          <w:szCs w:val="24"/>
        </w:rPr>
        <w:t>.</w:t>
      </w:r>
    </w:p>
    <w:p w14:paraId="5306D771" w14:textId="77777777" w:rsidR="00115B83" w:rsidRPr="00705C95" w:rsidRDefault="00115B83" w:rsidP="00115B83">
      <w:pPr>
        <w:spacing w:line="480" w:lineRule="auto"/>
        <w:contextualSpacing/>
        <w:rPr>
          <w:rFonts w:ascii="Times New Roman" w:hAnsi="Times New Roman" w:cs="Times New Roman"/>
          <w:i/>
          <w:sz w:val="24"/>
          <w:szCs w:val="24"/>
        </w:rPr>
      </w:pPr>
      <w:r w:rsidRPr="00705C95">
        <w:rPr>
          <w:rFonts w:ascii="Times New Roman" w:hAnsi="Times New Roman" w:cs="Times New Roman"/>
          <w:i/>
          <w:sz w:val="24"/>
          <w:szCs w:val="24"/>
        </w:rPr>
        <w:t>Non-clinical populations</w:t>
      </w:r>
    </w:p>
    <w:p w14:paraId="7856BA72" w14:textId="7BDEAE45" w:rsidR="003B38E3" w:rsidRPr="00705C95" w:rsidRDefault="00115B83" w:rsidP="00115B83">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 xml:space="preserve">In the first of two studies with the Children in the Community (CIC) cohort, </w:t>
      </w:r>
      <w:hyperlink w:anchor="_ENREF_7" w:tooltip="Bernstein, 1993 #15" w:history="1">
        <w:r w:rsidR="00750CC7" w:rsidRPr="00705C95">
          <w:rPr>
            <w:rFonts w:ascii="Times New Roman" w:hAnsi="Times New Roman" w:cs="Times New Roman"/>
            <w:sz w:val="24"/>
            <w:szCs w:val="24"/>
          </w:rPr>
          <w:fldChar w:fldCharType="begin"/>
        </w:r>
        <w:r w:rsidR="00750CC7" w:rsidRPr="00705C95">
          <w:rPr>
            <w:rFonts w:ascii="Times New Roman" w:hAnsi="Times New Roman" w:cs="Times New Roman"/>
            <w:sz w:val="24"/>
            <w:szCs w:val="24"/>
          </w:rPr>
          <w:instrText xml:space="preserve"> ADDIN EN.CITE &lt;EndNote&gt;&lt;Cite AuthorYear="1"&gt;&lt;Author&gt;Bernstein&lt;/Author&gt;&lt;Year&gt;1993&lt;/Year&gt;&lt;RecNum&gt;15&lt;/RecNum&gt;&lt;DisplayText&gt;Bernstein&lt;style face="italic"&gt; et al.&lt;/style&gt; (1993)&lt;/DisplayText&gt;&lt;record&gt;&lt;rec-number&gt;15&lt;/rec-number&gt;&lt;foreign-keys&gt;&lt;key app="EN" db-id="0ptezvd91sz9roe5vt6vz9tyxsx55dp0ssve" timestamp="1415179572"&gt;15&lt;/key&gt;&lt;/foreign-keys&gt;&lt;ref-type name="Journal Article"&gt;17&lt;/ref-type&gt;&lt;contributors&gt;&lt;authors&gt;&lt;author&gt;Bernstein, David P&lt;/author&gt;&lt;author&gt;Cohen, Patricia&lt;/author&gt;&lt;author&gt;Velez, C Noemi&lt;/author&gt;&lt;author&gt;Schwab-Stone, Mary&lt;/author&gt;&lt;author&gt;Siever, Larry J&lt;/author&gt;&lt;author&gt;Shinsato, Lillian&lt;/author&gt;&lt;/authors&gt;&lt;/contributors&gt;&lt;titles&gt;&lt;title&gt;Prevalence and stability of the DSM-III—R personality disorders in a community-based survey of adolescents&lt;/title&gt;&lt;secondary-title&gt;The American journal of psychiatry&lt;/secondary-title&gt;&lt;/titles&gt;&lt;periodical&gt;&lt;full-title&gt;The American journal of psychiatry&lt;/full-title&gt;&lt;/periodical&gt;&lt;dates&gt;&lt;year&gt;1993&lt;/year&gt;&lt;/dates&gt;&lt;isbn&gt;1535-7228&lt;/isbn&gt;&lt;urls&gt;&lt;/urls&gt;&lt;/record&gt;&lt;/Cite&gt;&lt;/EndNote&gt;</w:instrText>
        </w:r>
        <w:r w:rsidR="00750CC7" w:rsidRPr="00705C95">
          <w:rPr>
            <w:rFonts w:ascii="Times New Roman" w:hAnsi="Times New Roman" w:cs="Times New Roman"/>
            <w:sz w:val="24"/>
            <w:szCs w:val="24"/>
          </w:rPr>
          <w:fldChar w:fldCharType="separate"/>
        </w:r>
        <w:r w:rsidR="00750CC7" w:rsidRPr="00705C95">
          <w:rPr>
            <w:rFonts w:ascii="Times New Roman" w:hAnsi="Times New Roman" w:cs="Times New Roman"/>
            <w:noProof/>
            <w:sz w:val="24"/>
            <w:szCs w:val="24"/>
          </w:rPr>
          <w:t>Bernstein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xml:space="preserve"> (1993)</w:t>
        </w:r>
        <w:r w:rsidR="00750CC7" w:rsidRPr="00705C95">
          <w:rPr>
            <w:rFonts w:ascii="Times New Roman" w:hAnsi="Times New Roman" w:cs="Times New Roman"/>
            <w:sz w:val="24"/>
            <w:szCs w:val="24"/>
          </w:rPr>
          <w:fldChar w:fldCharType="end"/>
        </w:r>
      </w:hyperlink>
      <w:r w:rsidRPr="00705C95">
        <w:rPr>
          <w:rFonts w:ascii="Times New Roman" w:hAnsi="Times New Roman" w:cs="Times New Roman"/>
          <w:sz w:val="24"/>
          <w:szCs w:val="24"/>
        </w:rPr>
        <w:t xml:space="preserve"> reported </w:t>
      </w:r>
      <w:r w:rsidR="00EE7C17" w:rsidRPr="00705C95">
        <w:rPr>
          <w:rFonts w:ascii="Times New Roman" w:hAnsi="Times New Roman" w:cs="Times New Roman"/>
          <w:sz w:val="24"/>
          <w:szCs w:val="24"/>
        </w:rPr>
        <w:t>that 29% of adolescents with</w:t>
      </w:r>
      <w:r w:rsidRPr="00705C95">
        <w:rPr>
          <w:rFonts w:ascii="Times New Roman" w:hAnsi="Times New Roman" w:cs="Times New Roman"/>
          <w:sz w:val="24"/>
          <w:szCs w:val="24"/>
        </w:rPr>
        <w:t xml:space="preserve"> “moderate” (symptom scores dichotomised 1 SD above the mean)</w:t>
      </w:r>
      <w:r w:rsidR="00EE7C17" w:rsidRPr="00705C95">
        <w:rPr>
          <w:rFonts w:ascii="Times New Roman" w:hAnsi="Times New Roman" w:cs="Times New Roman"/>
          <w:sz w:val="24"/>
          <w:szCs w:val="24"/>
        </w:rPr>
        <w:t>,</w:t>
      </w:r>
      <w:r w:rsidRPr="00705C95">
        <w:rPr>
          <w:rFonts w:ascii="Times New Roman" w:hAnsi="Times New Roman" w:cs="Times New Roman"/>
          <w:sz w:val="24"/>
          <w:szCs w:val="24"/>
        </w:rPr>
        <w:t xml:space="preserve"> and </w:t>
      </w:r>
      <w:r w:rsidR="00EE7C17" w:rsidRPr="00705C95">
        <w:rPr>
          <w:rFonts w:ascii="Times New Roman" w:hAnsi="Times New Roman" w:cs="Times New Roman"/>
          <w:sz w:val="24"/>
          <w:szCs w:val="24"/>
        </w:rPr>
        <w:t xml:space="preserve">24% of adolescents with </w:t>
      </w:r>
      <w:r w:rsidRPr="00705C95">
        <w:rPr>
          <w:rFonts w:ascii="Times New Roman" w:hAnsi="Times New Roman" w:cs="Times New Roman"/>
          <w:sz w:val="24"/>
          <w:szCs w:val="24"/>
        </w:rPr>
        <w:t>“severe” (symptom scores dichotomised 2 SDs above the mean) BPD symptoms</w:t>
      </w:r>
      <w:r w:rsidR="00EE7C17" w:rsidRPr="00705C95">
        <w:rPr>
          <w:rFonts w:ascii="Times New Roman" w:hAnsi="Times New Roman" w:cs="Times New Roman"/>
          <w:sz w:val="24"/>
          <w:szCs w:val="24"/>
        </w:rPr>
        <w:t xml:space="preserve"> retained the diagnosis</w:t>
      </w:r>
      <w:r w:rsidR="003B38E3" w:rsidRPr="00705C95">
        <w:rPr>
          <w:rFonts w:ascii="Times New Roman" w:hAnsi="Times New Roman" w:cs="Times New Roman"/>
          <w:sz w:val="24"/>
          <w:szCs w:val="24"/>
        </w:rPr>
        <w:t xml:space="preserve"> after 2 years</w:t>
      </w:r>
      <w:r w:rsidRPr="00705C95">
        <w:rPr>
          <w:rFonts w:ascii="Times New Roman" w:hAnsi="Times New Roman" w:cs="Times New Roman"/>
          <w:sz w:val="24"/>
          <w:szCs w:val="24"/>
        </w:rPr>
        <w:t xml:space="preserve">. </w:t>
      </w:r>
    </w:p>
    <w:p w14:paraId="4883F439" w14:textId="03915507" w:rsidR="00115B83" w:rsidRPr="00705C95" w:rsidRDefault="00115B83" w:rsidP="00115B83">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 xml:space="preserve">In the second CIC study, </w:t>
      </w:r>
      <w:hyperlink w:anchor="_ENREF_62" w:tooltip="Winograd, 2008 #29" w:history="1">
        <w:r w:rsidR="00750CC7" w:rsidRPr="00705C95">
          <w:rPr>
            <w:rFonts w:ascii="Times New Roman" w:hAnsi="Times New Roman" w:cs="Times New Roman"/>
            <w:sz w:val="24"/>
            <w:szCs w:val="24"/>
          </w:rPr>
          <w:fldChar w:fldCharType="begin"/>
        </w:r>
        <w:r w:rsidR="00750CC7" w:rsidRPr="00705C95">
          <w:rPr>
            <w:rFonts w:ascii="Times New Roman" w:hAnsi="Times New Roman" w:cs="Times New Roman"/>
            <w:sz w:val="24"/>
            <w:szCs w:val="24"/>
          </w:rPr>
          <w:instrText xml:space="preserve"> ADDIN EN.CITE &lt;EndNote&gt;&lt;Cite AuthorYear="1"&gt;&lt;Author&gt;Winograd&lt;/Author&gt;&lt;Year&gt;2008&lt;/Year&gt;&lt;RecNum&gt;29&lt;/RecNum&gt;&lt;DisplayText&gt;Winograd&lt;style face="italic"&gt; et al.&lt;/style&gt; (2008)&lt;/DisplayText&gt;&lt;record&gt;&lt;rec-number&gt;29&lt;/rec-number&gt;&lt;foreign-keys&gt;&lt;key app="EN" db-id="0ptezvd91sz9roe5vt6vz9tyxsx55dp0ssve" timestamp="1415179593"&gt;29&lt;/key&gt;&lt;/foreign-keys&gt;&lt;ref-type name="Journal Article"&gt;17&lt;/ref-type&gt;&lt;contributors&gt;&lt;authors&gt;&lt;author&gt;Winograd, Greta&lt;/author&gt;&lt;author&gt;Cohen, Patricia&lt;/author&gt;&lt;author&gt;Chen, Henian&lt;/author&gt;&lt;/authors&gt;&lt;/contributors&gt;&lt;titles&gt;&lt;title&gt;Adolescent borderline symptoms in the community: prognosis for functioning over 20 years&lt;/title&gt;&lt;secondary-title&gt;Journal of Child Psychology and Psychiatry&lt;/secondary-title&gt;&lt;/titles&gt;&lt;periodical&gt;&lt;full-title&gt;Journal of Child Psychology and Psychiatry&lt;/full-title&gt;&lt;/periodical&gt;&lt;pages&gt;933-941&lt;/pages&gt;&lt;volume&gt;49&lt;/volume&gt;&lt;number&gt;9&lt;/number&gt;&lt;dates&gt;&lt;year&gt;2008&lt;/year&gt;&lt;/dates&gt;&lt;isbn&gt;1469-7610&lt;/isbn&gt;&lt;urls&gt;&lt;/urls&gt;&lt;/record&gt;&lt;/Cite&gt;&lt;/EndNote&gt;</w:instrText>
        </w:r>
        <w:r w:rsidR="00750CC7" w:rsidRPr="00705C95">
          <w:rPr>
            <w:rFonts w:ascii="Times New Roman" w:hAnsi="Times New Roman" w:cs="Times New Roman"/>
            <w:sz w:val="24"/>
            <w:szCs w:val="24"/>
          </w:rPr>
          <w:fldChar w:fldCharType="separate"/>
        </w:r>
        <w:r w:rsidR="00750CC7" w:rsidRPr="00705C95">
          <w:rPr>
            <w:rFonts w:ascii="Times New Roman" w:hAnsi="Times New Roman" w:cs="Times New Roman"/>
            <w:noProof/>
            <w:sz w:val="24"/>
            <w:szCs w:val="24"/>
          </w:rPr>
          <w:t>Winograd</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xml:space="preserve"> (2008)</w:t>
        </w:r>
        <w:r w:rsidR="00750CC7" w:rsidRPr="00705C95">
          <w:rPr>
            <w:rFonts w:ascii="Times New Roman" w:hAnsi="Times New Roman" w:cs="Times New Roman"/>
            <w:sz w:val="24"/>
            <w:szCs w:val="24"/>
          </w:rPr>
          <w:fldChar w:fldCharType="end"/>
        </w:r>
      </w:hyperlink>
      <w:r w:rsidRPr="00705C95">
        <w:rPr>
          <w:rFonts w:ascii="Times New Roman" w:hAnsi="Times New Roman" w:cs="Times New Roman"/>
          <w:sz w:val="24"/>
          <w:szCs w:val="24"/>
        </w:rPr>
        <w:t xml:space="preserve"> reported that extreme BPD symptoms (2 SDs above the mean) in adolescence were associated with an approximately nine-fold increased odds</w:t>
      </w:r>
      <w:r w:rsidR="00C86C66" w:rsidRPr="00705C95">
        <w:rPr>
          <w:rFonts w:ascii="Times New Roman" w:hAnsi="Times New Roman" w:cs="Times New Roman"/>
          <w:sz w:val="24"/>
          <w:szCs w:val="24"/>
        </w:rPr>
        <w:t xml:space="preserve"> of BPD diagnosis 20 years later</w:t>
      </w:r>
      <w:r w:rsidRPr="00705C95">
        <w:rPr>
          <w:rFonts w:ascii="Times New Roman" w:hAnsi="Times New Roman" w:cs="Times New Roman"/>
          <w:sz w:val="24"/>
          <w:szCs w:val="24"/>
        </w:rPr>
        <w:t xml:space="preserve">. </w:t>
      </w:r>
    </w:p>
    <w:p w14:paraId="07B3FB0F" w14:textId="77777777" w:rsidR="00115B83" w:rsidRPr="00705C95" w:rsidRDefault="00115B83" w:rsidP="00115B83">
      <w:pPr>
        <w:spacing w:line="480" w:lineRule="auto"/>
        <w:contextualSpacing/>
        <w:rPr>
          <w:rFonts w:ascii="Times New Roman" w:hAnsi="Times New Roman" w:cs="Times New Roman"/>
          <w:sz w:val="24"/>
          <w:szCs w:val="24"/>
        </w:rPr>
      </w:pPr>
      <w:r w:rsidRPr="00705C95">
        <w:rPr>
          <w:rFonts w:ascii="Times New Roman" w:hAnsi="Times New Roman" w:cs="Times New Roman"/>
          <w:b/>
          <w:i/>
          <w:sz w:val="24"/>
          <w:szCs w:val="24"/>
        </w:rPr>
        <w:t xml:space="preserve">ii. Mean level stability </w:t>
      </w:r>
    </w:p>
    <w:p w14:paraId="1EB31B42" w14:textId="181F4C0F" w:rsidR="00115B83" w:rsidRPr="00705C95" w:rsidRDefault="00115B83" w:rsidP="00115B83">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Seven studies examined the mean level stabil</w:t>
      </w:r>
      <w:r w:rsidR="001F5F90" w:rsidRPr="00705C95">
        <w:rPr>
          <w:rFonts w:ascii="Times New Roman" w:hAnsi="Times New Roman" w:cs="Times New Roman"/>
          <w:sz w:val="24"/>
          <w:szCs w:val="24"/>
        </w:rPr>
        <w:t>ity of BPD symptoms</w:t>
      </w:r>
      <w:r w:rsidRPr="00705C95">
        <w:rPr>
          <w:rFonts w:ascii="Times New Roman" w:hAnsi="Times New Roman" w:cs="Times New Roman"/>
          <w:sz w:val="24"/>
          <w:szCs w:val="24"/>
        </w:rPr>
        <w:t xml:space="preserve">. Two utilised clinical populations </w:t>
      </w:r>
      <w:r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&lt;EndNote&gt;&lt;Cite&gt;&lt;Author&gt;Grilo&lt;/Author&gt;&lt;Year&gt;2001&lt;/Year&gt;&lt;RecNum&gt;18&lt;/RecNum&gt;&lt;DisplayText&gt;(Chanen&lt;style face="italic"&gt; et al.&lt;/style&gt;, 2004, Grilo&lt;style face="italic"&gt; et al.&lt;/style&gt;, 2001)&lt;/DisplayText&gt;&lt;record&gt;&lt;rec-number&gt;18&lt;/rec-number&gt;&lt;foreign-keys&gt;&lt;key app="EN" db-id="0ptezvd91sz9roe5vt6vz9tyxsx55dp0ssve" timestamp="1415179577"&gt;18&lt;/key&gt;&lt;/foreign-keys&gt;&lt;ref-type name="Journal Article"&gt;17&lt;/ref-type&gt;&lt;contributors&gt;&lt;authors&gt;&lt;author&gt;Grilo, Carlos M&lt;/author&gt;&lt;author&gt;Becker, Daniel F&lt;/author&gt;&lt;author&gt;Edell, William S&lt;/author&gt;&lt;author&gt;McGlashan, Thomas H&lt;/author&gt;&lt;/authors&gt;&lt;/contributors&gt;&lt;titles&gt;&lt;title&gt;Stability and change of DSM-III-R personality disorder dimensions in adolescents followed up 2 years after psychiatric hospitalization&lt;/title&gt;&lt;secondary-title&gt;Comprehensive Psychiatry&lt;/secondary-title&gt;&lt;/titles&gt;&lt;periodical&gt;&lt;full-title&gt;Comprehensive Psychiatry&lt;/full-title&gt;&lt;/periodical&gt;&lt;pages&gt;364-368&lt;/pages&gt;&lt;volume&gt;42&lt;/volume&gt;&lt;number&gt;5&lt;/number&gt;&lt;dates&gt;&lt;year&gt;2001&lt;/year&gt;&lt;/dates&gt;&lt;isbn&gt;0010-440X&lt;/isbn&gt;&lt;urls&gt;&lt;/urls&gt;&lt;/record&gt;&lt;/Cite&gt;&lt;Cite&gt;&lt;Author&gt;Chanen&lt;/Author&gt;&lt;Year&gt;2004&lt;/Year&gt;&lt;RecNum&gt;19&lt;/RecNum&gt;&lt;record&gt;&lt;rec-number&gt;19&lt;/rec-number&gt;&lt;foreign-keys&gt;&lt;key app="EN" db-id="0ptezvd91sz9roe5vt6vz9tyxsx55dp0ssve" timestamp="1415179578"&gt;19&lt;/key&gt;&lt;/foreign-keys&gt;&lt;ref-type name="Journal Article"&gt;17&lt;/ref-type&gt;&lt;contributors&gt;&lt;authors&gt;&lt;author&gt;Chanen, Andrew M&lt;/author&gt;&lt;author&gt;Jackson, Henry J&lt;/author&gt;&lt;author&gt;McGorry, Patrick D&lt;/author&gt;&lt;author&gt;Allot, Kelly A&lt;/author&gt;&lt;author&gt;Clarkson, Verity&lt;/author&gt;&lt;author&gt;Yuen, Hok Pan&lt;/author&gt;&lt;/authors&gt;&lt;/contributors&gt;&lt;titles&gt;&lt;title&gt;Two-year stability of personality disorder in older adolescent outpatients&lt;/title&gt;&lt;secondary-title&gt;Journal of Personality Disorders&lt;/secondary-title&gt;&lt;/titles&gt;&lt;periodical&gt;&lt;full-title&gt;Journal of personality Disorders&lt;/full-title&gt;&lt;/periodical&gt;&lt;pages&gt;526-541&lt;/pages&gt;&lt;volume&gt;18&lt;/volume&gt;&lt;number&gt;6&lt;/number&gt;&lt;dates&gt;&lt;year&gt;2004&lt;/year&gt;&lt;/dates&gt;&lt;isbn&gt;0885-579X&lt;/isbn&gt;&lt;urls&gt;&lt;/urls&gt;&lt;/record&gt;&lt;/Cite&gt;&lt;/EndNote&gt;</w:instrText>
      </w:r>
      <w:r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15" w:tooltip="Chanen, 2004 #19" w:history="1">
        <w:r w:rsidR="00750CC7" w:rsidRPr="00705C95">
          <w:rPr>
            <w:rFonts w:ascii="Times New Roman" w:hAnsi="Times New Roman" w:cs="Times New Roman"/>
            <w:noProof/>
            <w:sz w:val="24"/>
            <w:szCs w:val="24"/>
          </w:rPr>
          <w:t>Chanen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2004</w:t>
        </w:r>
      </w:hyperlink>
      <w:r w:rsidR="00A272C3" w:rsidRPr="00705C95">
        <w:rPr>
          <w:rFonts w:ascii="Times New Roman" w:hAnsi="Times New Roman" w:cs="Times New Roman"/>
          <w:noProof/>
          <w:sz w:val="24"/>
          <w:szCs w:val="24"/>
        </w:rPr>
        <w:t xml:space="preserve">, </w:t>
      </w:r>
      <w:hyperlink w:anchor="_ENREF_30" w:tooltip="Grilo, 2001 #18" w:history="1">
        <w:r w:rsidR="00750CC7" w:rsidRPr="00705C95">
          <w:rPr>
            <w:rFonts w:ascii="Times New Roman" w:hAnsi="Times New Roman" w:cs="Times New Roman"/>
            <w:noProof/>
            <w:sz w:val="24"/>
            <w:szCs w:val="24"/>
          </w:rPr>
          <w:t>Grilo</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2001</w:t>
        </w:r>
      </w:hyperlink>
      <w:r w:rsidR="00A272C3" w:rsidRPr="00705C95">
        <w:rPr>
          <w:rFonts w:ascii="Times New Roman" w:hAnsi="Times New Roman" w:cs="Times New Roman"/>
          <w:noProof/>
          <w:sz w:val="24"/>
          <w:szCs w:val="24"/>
        </w:rPr>
        <w:t>)</w:t>
      </w:r>
      <w:r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and five non-clinical populations </w:t>
      </w:r>
      <w:r w:rsidR="002F167F" w:rsidRPr="00705C95">
        <w:rPr>
          <w:rFonts w:ascii="Times New Roman" w:hAnsi="Times New Roman" w:cs="Times New Roman"/>
          <w:sz w:val="24"/>
          <w:szCs w:val="24"/>
        </w:rPr>
        <w:fldChar w:fldCharType="begin">
          <w:fldData xml:space="preserve">PEVuZE5vdGU+PENpdGU+PEF1dGhvcj5XaW5vZ3JhZDwvQXV0aG9yPjxZZWFyPjIwMDg8L1llYXI+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</w:fldData>
        </w:fldChar>
      </w:r>
      <w:r w:rsidR="00A272C3" w:rsidRPr="00705C95">
        <w:rPr>
          <w:rFonts w:ascii="Times New Roman" w:hAnsi="Times New Roman" w:cs="Times New Roman"/>
          <w:sz w:val="24"/>
          <w:szCs w:val="24"/>
        </w:rPr>
        <w:instrText xml:space="preserve"> ADDIN EN.CITE </w:instrText>
      </w:r>
      <w:r w:rsidR="00A272C3" w:rsidRPr="00705C95">
        <w:rPr>
          <w:rFonts w:ascii="Times New Roman" w:hAnsi="Times New Roman" w:cs="Times New Roman"/>
          <w:sz w:val="24"/>
          <w:szCs w:val="24"/>
        </w:rPr>
        <w:fldChar w:fldCharType="begin">
          <w:fldData xml:space="preserve">PEVuZE5vdGU+PENpdGU+PEF1dGhvcj5XaW5vZ3JhZDwvQXV0aG9yPjxZZWFyPjIwMDg8L1llYXI+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</w:fldData>
        </w:fldChar>
      </w:r>
      <w:r w:rsidR="00A272C3" w:rsidRPr="00705C95">
        <w:rPr>
          <w:rFonts w:ascii="Times New Roman" w:hAnsi="Times New Roman" w:cs="Times New Roman"/>
          <w:sz w:val="24"/>
          <w:szCs w:val="24"/>
        </w:rPr>
        <w:instrText xml:space="preserve"> ADDIN EN.CITE.DATA </w:instrText>
      </w:r>
      <w:r w:rsidR="00A272C3" w:rsidRPr="00705C95">
        <w:rPr>
          <w:rFonts w:ascii="Times New Roman" w:hAnsi="Times New Roman" w:cs="Times New Roman"/>
          <w:sz w:val="24"/>
          <w:szCs w:val="24"/>
        </w:rPr>
      </w:r>
      <w:r w:rsidR="00A272C3" w:rsidRPr="00705C95">
        <w:rPr>
          <w:rFonts w:ascii="Times New Roman" w:hAnsi="Times New Roman" w:cs="Times New Roman"/>
          <w:sz w:val="24"/>
          <w:szCs w:val="24"/>
        </w:rPr>
        <w:fldChar w:fldCharType="end"/>
      </w:r>
      <w:r w:rsidR="002F167F" w:rsidRPr="00705C95">
        <w:rPr>
          <w:rFonts w:ascii="Times New Roman" w:hAnsi="Times New Roman" w:cs="Times New Roman"/>
          <w:sz w:val="24"/>
          <w:szCs w:val="24"/>
        </w:rPr>
      </w:r>
      <w:r w:rsidR="002F167F"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12" w:tooltip="Bornovalova, 2009 #37" w:history="1">
        <w:r w:rsidR="00750CC7" w:rsidRPr="00705C95">
          <w:rPr>
            <w:rFonts w:ascii="Times New Roman" w:hAnsi="Times New Roman" w:cs="Times New Roman"/>
            <w:noProof/>
            <w:sz w:val="24"/>
            <w:szCs w:val="24"/>
          </w:rPr>
          <w:t>Bornovalova</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2009</w:t>
        </w:r>
      </w:hyperlink>
      <w:r w:rsidR="00A272C3" w:rsidRPr="00705C95">
        <w:rPr>
          <w:rFonts w:ascii="Times New Roman" w:hAnsi="Times New Roman" w:cs="Times New Roman"/>
          <w:noProof/>
          <w:sz w:val="24"/>
          <w:szCs w:val="24"/>
        </w:rPr>
        <w:t xml:space="preserve">, </w:t>
      </w:r>
      <w:hyperlink w:anchor="_ENREF_23" w:tooltip="Crick, 2005 #39" w:history="1">
        <w:r w:rsidR="00750CC7" w:rsidRPr="00705C95">
          <w:rPr>
            <w:rFonts w:ascii="Times New Roman" w:hAnsi="Times New Roman" w:cs="Times New Roman"/>
            <w:noProof/>
            <w:sz w:val="24"/>
            <w:szCs w:val="24"/>
          </w:rPr>
          <w:t>Crick</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2005</w:t>
        </w:r>
      </w:hyperlink>
      <w:r w:rsidR="00A272C3" w:rsidRPr="00705C95">
        <w:rPr>
          <w:rFonts w:ascii="Times New Roman" w:hAnsi="Times New Roman" w:cs="Times New Roman"/>
          <w:noProof/>
          <w:sz w:val="24"/>
          <w:szCs w:val="24"/>
        </w:rPr>
        <w:t xml:space="preserve">, </w:t>
      </w:r>
      <w:hyperlink w:anchor="_ENREF_35" w:tooltip="Jovev, 2013 #40" w:history="1">
        <w:r w:rsidR="00750CC7" w:rsidRPr="00705C95">
          <w:rPr>
            <w:rFonts w:ascii="Times New Roman" w:hAnsi="Times New Roman" w:cs="Times New Roman"/>
            <w:noProof/>
            <w:sz w:val="24"/>
            <w:szCs w:val="24"/>
          </w:rPr>
          <w:t>Jovev</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2013</w:t>
        </w:r>
      </w:hyperlink>
      <w:r w:rsidR="00A272C3" w:rsidRPr="00705C95">
        <w:rPr>
          <w:rFonts w:ascii="Times New Roman" w:hAnsi="Times New Roman" w:cs="Times New Roman"/>
          <w:noProof/>
          <w:sz w:val="24"/>
          <w:szCs w:val="24"/>
        </w:rPr>
        <w:t xml:space="preserve">, </w:t>
      </w:r>
      <w:hyperlink w:anchor="_ENREF_58" w:tooltip="Stepp, 2014 #33" w:history="1">
        <w:r w:rsidR="00750CC7" w:rsidRPr="00705C95">
          <w:rPr>
            <w:rFonts w:ascii="Times New Roman" w:hAnsi="Times New Roman" w:cs="Times New Roman"/>
            <w:noProof/>
            <w:sz w:val="24"/>
            <w:szCs w:val="24"/>
          </w:rPr>
          <w:t>Stepp</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2014</w:t>
        </w:r>
      </w:hyperlink>
      <w:r w:rsidR="00A272C3" w:rsidRPr="00705C95">
        <w:rPr>
          <w:rFonts w:ascii="Times New Roman" w:hAnsi="Times New Roman" w:cs="Times New Roman"/>
          <w:noProof/>
          <w:sz w:val="24"/>
          <w:szCs w:val="24"/>
        </w:rPr>
        <w:t xml:space="preserve">, </w:t>
      </w:r>
      <w:hyperlink w:anchor="_ENREF_62" w:tooltip="Winograd, 2008 #29" w:history="1">
        <w:r w:rsidR="00750CC7" w:rsidRPr="00705C95">
          <w:rPr>
            <w:rFonts w:ascii="Times New Roman" w:hAnsi="Times New Roman" w:cs="Times New Roman"/>
            <w:noProof/>
            <w:sz w:val="24"/>
            <w:szCs w:val="24"/>
          </w:rPr>
          <w:t>Winograd</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2008</w:t>
        </w:r>
      </w:hyperlink>
      <w:r w:rsidR="00A272C3" w:rsidRPr="00705C95">
        <w:rPr>
          <w:rFonts w:ascii="Times New Roman" w:hAnsi="Times New Roman" w:cs="Times New Roman"/>
          <w:noProof/>
          <w:sz w:val="24"/>
          <w:szCs w:val="24"/>
        </w:rPr>
        <w:t>)</w:t>
      </w:r>
      <w:r w:rsidR="002F167F" w:rsidRPr="00705C95">
        <w:rPr>
          <w:rFonts w:ascii="Times New Roman" w:hAnsi="Times New Roman" w:cs="Times New Roman"/>
          <w:sz w:val="24"/>
          <w:szCs w:val="24"/>
        </w:rPr>
        <w:fldChar w:fldCharType="end"/>
      </w:r>
      <w:r w:rsidRPr="00705C95">
        <w:rPr>
          <w:rFonts w:ascii="Times New Roman" w:hAnsi="Times New Roman" w:cs="Times New Roman"/>
          <w:sz w:val="24"/>
          <w:szCs w:val="24"/>
        </w:rPr>
        <w:t>.</w:t>
      </w:r>
      <w:r w:rsidR="00803438" w:rsidRPr="00705C95">
        <w:rPr>
          <w:rFonts w:ascii="Arial" w:hAnsi="Arial" w:cs="Arial"/>
          <w:sz w:val="24"/>
          <w:szCs w:val="24"/>
        </w:rPr>
        <w:t xml:space="preserve"> </w:t>
      </w:r>
      <w:r w:rsidR="00803438" w:rsidRPr="00705C95">
        <w:rPr>
          <w:rFonts w:ascii="Times New Roman" w:hAnsi="Times New Roman" w:cs="Times New Roman"/>
          <w:sz w:val="24"/>
          <w:szCs w:val="24"/>
        </w:rPr>
        <w:t>Mean level stability ranged from .16 to .</w:t>
      </w:r>
      <w:r w:rsidR="007D68F1" w:rsidRPr="00705C95">
        <w:rPr>
          <w:rFonts w:ascii="Times New Roman" w:hAnsi="Times New Roman" w:cs="Times New Roman"/>
          <w:sz w:val="24"/>
          <w:szCs w:val="24"/>
        </w:rPr>
        <w:t>59</w:t>
      </w:r>
      <w:r w:rsidR="00EA4D06" w:rsidRPr="00705C95">
        <w:rPr>
          <w:rFonts w:ascii="Times New Roman" w:hAnsi="Times New Roman" w:cs="Times New Roman"/>
          <w:sz w:val="24"/>
          <w:szCs w:val="24"/>
        </w:rPr>
        <w:t xml:space="preserve"> across studies</w:t>
      </w:r>
      <w:r w:rsidR="008B7DCA" w:rsidRPr="00705C95">
        <w:rPr>
          <w:rFonts w:ascii="Times New Roman" w:hAnsi="Times New Roman" w:cs="Times New Roman"/>
          <w:sz w:val="24"/>
          <w:szCs w:val="24"/>
        </w:rPr>
        <w:t xml:space="preserve"> over durations of 1 to 20 years</w:t>
      </w:r>
      <w:r w:rsidR="00EA4D06" w:rsidRPr="00705C95">
        <w:rPr>
          <w:rFonts w:ascii="Times New Roman" w:hAnsi="Times New Roman" w:cs="Times New Roman"/>
          <w:sz w:val="24"/>
          <w:szCs w:val="24"/>
        </w:rPr>
        <w:t xml:space="preserve">. </w:t>
      </w:r>
    </w:p>
    <w:p w14:paraId="58297E47" w14:textId="77777777" w:rsidR="00115B83" w:rsidRPr="00705C95" w:rsidRDefault="00115B83" w:rsidP="00115B83">
      <w:pPr>
        <w:spacing w:line="480" w:lineRule="auto"/>
        <w:contextualSpacing/>
        <w:rPr>
          <w:rFonts w:ascii="Times New Roman" w:hAnsi="Times New Roman" w:cs="Times New Roman"/>
          <w:sz w:val="24"/>
          <w:szCs w:val="24"/>
        </w:rPr>
      </w:pPr>
      <w:r w:rsidRPr="00705C95">
        <w:rPr>
          <w:rFonts w:ascii="Times New Roman" w:hAnsi="Times New Roman" w:cs="Times New Roman"/>
          <w:i/>
          <w:sz w:val="24"/>
          <w:szCs w:val="24"/>
        </w:rPr>
        <w:t>Clinical populations</w:t>
      </w:r>
    </w:p>
    <w:p w14:paraId="4ADE58B0" w14:textId="35FD971B" w:rsidR="00115B83" w:rsidRPr="00705C95" w:rsidRDefault="00115B83" w:rsidP="00115B83">
      <w:pPr>
        <w:spacing w:before="240"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 xml:space="preserve">Chanen and colleagues (2004) </w:t>
      </w:r>
      <w:r w:rsidR="00EA4D06" w:rsidRPr="00705C95">
        <w:rPr>
          <w:rFonts w:ascii="Times New Roman" w:hAnsi="Times New Roman" w:cs="Times New Roman"/>
          <w:sz w:val="24"/>
          <w:szCs w:val="24"/>
        </w:rPr>
        <w:t xml:space="preserve">reported a mean level stability of ICC= .54 in a sample of adolescent outpatients. </w:t>
      </w:r>
      <w:r w:rsidR="001D39EA" w:rsidRPr="00705C95">
        <w:rPr>
          <w:rFonts w:ascii="Times New Roman" w:hAnsi="Times New Roman" w:cs="Times New Roman"/>
          <w:sz w:val="24"/>
          <w:szCs w:val="24"/>
        </w:rPr>
        <w:t>T-tests indicated</w:t>
      </w:r>
      <w:r w:rsidRPr="00705C95">
        <w:rPr>
          <w:rFonts w:ascii="Times New Roman" w:hAnsi="Times New Roman" w:cs="Times New Roman"/>
          <w:sz w:val="24"/>
          <w:szCs w:val="24"/>
        </w:rPr>
        <w:t xml:space="preserve"> that BPD symptoms did not significantly decrease over time (p=.115).</w:t>
      </w:r>
      <w:r w:rsidR="001D39EA" w:rsidRPr="00705C95">
        <w:rPr>
          <w:rFonts w:ascii="Times New Roman" w:hAnsi="Times New Roman" w:cs="Times New Roman"/>
          <w:sz w:val="24"/>
          <w:szCs w:val="24"/>
        </w:rPr>
        <w:t xml:space="preserve"> </w:t>
      </w:r>
      <w:hyperlink w:anchor="_ENREF_30" w:tooltip="Grilo, 2001 #18" w:history="1">
        <w:r w:rsidR="00750CC7" w:rsidRPr="00705C95">
          <w:rPr>
            <w:rFonts w:ascii="Times New Roman" w:hAnsi="Times New Roman" w:cs="Times New Roman"/>
            <w:sz w:val="24"/>
            <w:szCs w:val="24"/>
          </w:rPr>
          <w:fldChar w:fldCharType="begin"/>
        </w:r>
        <w:r w:rsidR="00750CC7" w:rsidRPr="00705C95">
          <w:rPr>
            <w:rFonts w:ascii="Times New Roman" w:hAnsi="Times New Roman" w:cs="Times New Roman"/>
            <w:sz w:val="24"/>
            <w:szCs w:val="24"/>
          </w:rPr>
          <w:instrText xml:space="preserve"> ADDIN EN.CITE &lt;EndNote&gt;&lt;Cite AuthorYear="1"&gt;&lt;Author&gt;Grilo&lt;/Author&gt;&lt;Year&gt;2001&lt;/Year&gt;&lt;RecNum&gt;18&lt;/RecNum&gt;&lt;DisplayText&gt;Grilo&lt;style face="italic"&gt; et al.&lt;/style&gt; (2001)&lt;/DisplayText&gt;&lt;record&gt;&lt;rec-number&gt;18&lt;/rec-number&gt;&lt;foreign-keys&gt;&lt;key app="EN" db-id="0ptezvd91sz9roe5vt6vz9tyxsx55dp0ssve" timestamp="1415179577"&gt;18&lt;/key&gt;&lt;/foreign-keys&gt;&lt;ref-type name="Journal Article"&gt;17&lt;/ref-type&gt;&lt;contributors&gt;&lt;authors&gt;&lt;author&gt;Grilo, Carlos M&lt;/author&gt;&lt;author&gt;Becker, Daniel F&lt;/author&gt;&lt;author&gt;Edell, William S&lt;/author&gt;&lt;author&gt;McGlashan, Thomas H&lt;/author&gt;&lt;/authors&gt;&lt;/contributors&gt;&lt;titles&gt;&lt;title&gt;Stability and change of DSM-III-R personality disorder dimensions in adolescents followed up 2 years after psychiatric hospitalization&lt;/title&gt;&lt;secondary-title&gt;Comprehensive Psychiatry&lt;/secondary-title&gt;&lt;/titles&gt;&lt;periodical&gt;&lt;full-title&gt;Comprehensive Psychiatry&lt;/full-title&gt;&lt;/periodical&gt;&lt;pages&gt;364-368&lt;/pages&gt;&lt;volume&gt;42&lt;/volume&gt;&lt;number&gt;5&lt;/number&gt;&lt;dates&gt;&lt;year&gt;2001&lt;/year&gt;&lt;/dates&gt;&lt;isbn&gt;0010-440X&lt;/isbn&gt;&lt;urls&gt;&lt;/urls&gt;&lt;/record&gt;&lt;/Cite&gt;&lt;/EndNote&gt;</w:instrText>
        </w:r>
        <w:r w:rsidR="00750CC7" w:rsidRPr="00705C95">
          <w:rPr>
            <w:rFonts w:ascii="Times New Roman" w:hAnsi="Times New Roman" w:cs="Times New Roman"/>
            <w:sz w:val="24"/>
            <w:szCs w:val="24"/>
          </w:rPr>
          <w:fldChar w:fldCharType="separate"/>
        </w:r>
        <w:r w:rsidR="00750CC7" w:rsidRPr="00705C95">
          <w:rPr>
            <w:rFonts w:ascii="Times New Roman" w:hAnsi="Times New Roman" w:cs="Times New Roman"/>
            <w:noProof/>
            <w:sz w:val="24"/>
            <w:szCs w:val="24"/>
          </w:rPr>
          <w:t>Grilo</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xml:space="preserve"> (2001)</w:t>
        </w:r>
        <w:r w:rsidR="00750CC7" w:rsidRPr="00705C95">
          <w:rPr>
            <w:rFonts w:ascii="Times New Roman" w:hAnsi="Times New Roman" w:cs="Times New Roman"/>
            <w:sz w:val="24"/>
            <w:szCs w:val="24"/>
          </w:rPr>
          <w:fldChar w:fldCharType="end"/>
        </w:r>
      </w:hyperlink>
      <w:r w:rsidRPr="00705C95">
        <w:rPr>
          <w:rFonts w:ascii="Times New Roman" w:hAnsi="Times New Roman" w:cs="Times New Roman"/>
          <w:sz w:val="24"/>
          <w:szCs w:val="24"/>
        </w:rPr>
        <w:t xml:space="preserve"> found that the mean level stability of BPD symptoms in adolescent inpatients</w:t>
      </w:r>
      <w:r w:rsidR="00EA4D06" w:rsidRPr="00705C95">
        <w:rPr>
          <w:rFonts w:ascii="Times New Roman" w:hAnsi="Times New Roman" w:cs="Times New Roman"/>
          <w:sz w:val="24"/>
          <w:szCs w:val="24"/>
        </w:rPr>
        <w:t xml:space="preserve"> was ICC=.16</w:t>
      </w:r>
      <w:r w:rsidRPr="00705C95">
        <w:rPr>
          <w:rFonts w:ascii="Times New Roman" w:hAnsi="Times New Roman" w:cs="Times New Roman"/>
          <w:sz w:val="24"/>
          <w:szCs w:val="24"/>
        </w:rPr>
        <w:t xml:space="preserve">. T-tests indicated a significant decrease in BPD symptom scores over time (t=2.23, </w:t>
      </w:r>
      <w:r w:rsidRPr="00705C95">
        <w:rPr>
          <w:rFonts w:ascii="Times New Roman" w:hAnsi="Times New Roman" w:cs="Times New Roman"/>
          <w:i/>
          <w:sz w:val="24"/>
          <w:szCs w:val="24"/>
        </w:rPr>
        <w:t>p</w:t>
      </w:r>
      <w:r w:rsidRPr="00705C95">
        <w:rPr>
          <w:rFonts w:ascii="Times New Roman" w:hAnsi="Times New Roman" w:cs="Times New Roman"/>
          <w:sz w:val="24"/>
          <w:szCs w:val="24"/>
        </w:rPr>
        <w:t xml:space="preserve">&lt;.05). </w:t>
      </w:r>
    </w:p>
    <w:p w14:paraId="4EFD2B2F" w14:textId="0B5DE877" w:rsidR="00115B83" w:rsidRPr="00705C95" w:rsidRDefault="00EF276B" w:rsidP="00115B83">
      <w:pPr>
        <w:spacing w:before="240" w:line="480" w:lineRule="auto"/>
        <w:contextualSpacing/>
        <w:rPr>
          <w:rFonts w:ascii="Times New Roman" w:hAnsi="Times New Roman" w:cs="Times New Roman"/>
          <w:sz w:val="24"/>
          <w:szCs w:val="24"/>
        </w:rPr>
      </w:pPr>
      <w:r w:rsidRPr="00705C95">
        <w:rPr>
          <w:rFonts w:ascii="Times New Roman" w:hAnsi="Times New Roman" w:cs="Times New Roman"/>
          <w:i/>
          <w:sz w:val="24"/>
          <w:szCs w:val="24"/>
        </w:rPr>
        <w:t>Non-clinical</w:t>
      </w:r>
      <w:r w:rsidR="00115B83" w:rsidRPr="00705C95">
        <w:rPr>
          <w:rFonts w:ascii="Times New Roman" w:hAnsi="Times New Roman" w:cs="Times New Roman"/>
          <w:i/>
          <w:sz w:val="24"/>
          <w:szCs w:val="24"/>
        </w:rPr>
        <w:t xml:space="preserve"> populations</w:t>
      </w:r>
    </w:p>
    <w:p w14:paraId="37955C73" w14:textId="3A53169A" w:rsidR="00C61E3B" w:rsidRPr="00705C95" w:rsidRDefault="00460803" w:rsidP="007A273E">
      <w:pPr>
        <w:spacing w:line="480" w:lineRule="auto"/>
        <w:contextualSpacing/>
        <w:rPr>
          <w:rFonts w:ascii="Arial" w:hAnsi="Arial" w:cs="Arial"/>
          <w:sz w:val="24"/>
          <w:szCs w:val="24"/>
        </w:rPr>
      </w:pPr>
      <w:hyperlink w:anchor="_ENREF_23" w:tooltip="Crick, 2005 #39" w:history="1">
        <w:r w:rsidR="00750CC7" w:rsidRPr="00705C95">
          <w:rPr>
            <w:rFonts w:ascii="Times New Roman" w:hAnsi="Times New Roman" w:cs="Times New Roman"/>
            <w:sz w:val="24"/>
            <w:szCs w:val="24"/>
          </w:rPr>
          <w:fldChar w:fldCharType="begin"/>
        </w:r>
        <w:r w:rsidR="00750CC7" w:rsidRPr="00705C95">
          <w:rPr>
            <w:rFonts w:ascii="Times New Roman" w:hAnsi="Times New Roman" w:cs="Times New Roman"/>
            <w:sz w:val="24"/>
            <w:szCs w:val="24"/>
          </w:rPr>
          <w:instrText xml:space="preserve"> ADDIN EN.CITE &lt;EndNote&gt;&lt;Cite AuthorYear="1"&gt;&lt;Author&gt;Crick&lt;/Author&gt;&lt;Year&gt;2005&lt;/Year&gt;&lt;RecNum&gt;39&lt;/RecNum&gt;&lt;DisplayText&gt;Crick&lt;style face="italic"&gt; et al.&lt;/style&gt; (2005)&lt;/DisplayText&gt;&lt;record&gt;&lt;rec-number&gt;39&lt;/rec-number&gt;&lt;foreign-keys&gt;&lt;key app="EN" db-id="0ptezvd91sz9roe5vt6vz9tyxsx55dp0ssve" timestamp="1415179612"&gt;39&lt;/key&gt;&lt;/foreign-keys&gt;&lt;ref-type name="Journal Article"&gt;17&lt;/ref-type&gt;&lt;contributors&gt;&lt;authors&gt;&lt;author&gt;Crick, Nicki R&lt;/author&gt;&lt;author&gt;Murray–Close, Dianna&lt;/author&gt;&lt;author&gt;Woods, Kathleen&lt;/author&gt;&lt;/authors&gt;&lt;/contributors&gt;&lt;titles&gt;&lt;title&gt;Borderline personality features in childhood: A short-term longitudinal study&lt;/title&gt;&lt;secondary-title&gt;Development and Psychopathology&lt;/secondary-title&gt;&lt;/titles&gt;&lt;periodical&gt;&lt;full-title&gt;Development and psychopathology&lt;/full-title&gt;&lt;/periodical&gt;&lt;pages&gt;1051-1070&lt;/pages&gt;&lt;volume&gt;17&lt;/volume&gt;&lt;number&gt;04&lt;/number&gt;&lt;dates&gt;&lt;year&gt;2005&lt;/year&gt;&lt;/dates&gt;&lt;isbn&gt;1469-2198&lt;/isbn&gt;&lt;urls&gt;&lt;/urls&gt;&lt;/record&gt;&lt;/Cite&gt;&lt;/EndNote&gt;</w:instrText>
        </w:r>
        <w:r w:rsidR="00750CC7" w:rsidRPr="00705C95">
          <w:rPr>
            <w:rFonts w:ascii="Times New Roman" w:hAnsi="Times New Roman" w:cs="Times New Roman"/>
            <w:sz w:val="24"/>
            <w:szCs w:val="24"/>
          </w:rPr>
          <w:fldChar w:fldCharType="separate"/>
        </w:r>
        <w:r w:rsidR="00750CC7" w:rsidRPr="00705C95">
          <w:rPr>
            <w:rFonts w:ascii="Times New Roman" w:hAnsi="Times New Roman" w:cs="Times New Roman"/>
            <w:noProof/>
            <w:sz w:val="24"/>
            <w:szCs w:val="24"/>
          </w:rPr>
          <w:t>Crick</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xml:space="preserve"> (2005)</w:t>
        </w:r>
        <w:r w:rsidR="00750CC7" w:rsidRPr="00705C95">
          <w:rPr>
            <w:rFonts w:ascii="Times New Roman" w:hAnsi="Times New Roman" w:cs="Times New Roman"/>
            <w:sz w:val="24"/>
            <w:szCs w:val="24"/>
          </w:rPr>
          <w:fldChar w:fldCharType="end"/>
        </w:r>
      </w:hyperlink>
      <w:r w:rsidR="00115B83" w:rsidRPr="00705C95">
        <w:rPr>
          <w:rFonts w:ascii="Times New Roman" w:hAnsi="Times New Roman" w:cs="Times New Roman"/>
          <w:sz w:val="24"/>
          <w:szCs w:val="24"/>
        </w:rPr>
        <w:t xml:space="preserve"> assessed the stability of BPD symptoms over </w:t>
      </w:r>
      <w:r w:rsidR="0077689F" w:rsidRPr="00705C95">
        <w:rPr>
          <w:rFonts w:ascii="Times New Roman" w:hAnsi="Times New Roman" w:cs="Times New Roman"/>
          <w:sz w:val="24"/>
          <w:szCs w:val="24"/>
        </w:rPr>
        <w:t>1 year</w:t>
      </w:r>
      <w:r w:rsidR="00115B83" w:rsidRPr="00705C95">
        <w:rPr>
          <w:rFonts w:ascii="Times New Roman" w:hAnsi="Times New Roman" w:cs="Times New Roman"/>
          <w:sz w:val="24"/>
          <w:szCs w:val="24"/>
        </w:rPr>
        <w:t xml:space="preserve"> (autumn year 1; spring year 2; autumn year 2) in a sample of school children. Correlations</w:t>
      </w:r>
      <w:r w:rsidR="00EA4D06" w:rsidRPr="00705C95">
        <w:rPr>
          <w:rFonts w:ascii="Times New Roman" w:hAnsi="Times New Roman" w:cs="Times New Roman"/>
          <w:sz w:val="24"/>
          <w:szCs w:val="24"/>
        </w:rPr>
        <w:t xml:space="preserve"> between the three time-points ranged from .47 to .56</w:t>
      </w:r>
      <w:r w:rsidR="00115B83" w:rsidRPr="00705C95">
        <w:rPr>
          <w:rFonts w:ascii="Times New Roman" w:hAnsi="Times New Roman" w:cs="Times New Roman"/>
          <w:sz w:val="24"/>
          <w:szCs w:val="24"/>
        </w:rPr>
        <w:t xml:space="preserve">. In another short-term study with school children, Jovev et al. (2013) reported that mean BPD symptoms significantly decreased </w:t>
      </w:r>
      <w:r w:rsidR="00D2509E" w:rsidRPr="00705C95">
        <w:rPr>
          <w:rFonts w:ascii="Times New Roman" w:hAnsi="Times New Roman" w:cs="Times New Roman"/>
          <w:sz w:val="24"/>
          <w:szCs w:val="24"/>
        </w:rPr>
        <w:t>over the 2 year</w:t>
      </w:r>
      <w:r w:rsidR="00377D5A" w:rsidRPr="00705C95">
        <w:rPr>
          <w:rFonts w:ascii="Times New Roman" w:hAnsi="Times New Roman" w:cs="Times New Roman"/>
          <w:sz w:val="24"/>
          <w:szCs w:val="24"/>
        </w:rPr>
        <w:t xml:space="preserve"> </w:t>
      </w:r>
      <w:r w:rsidR="00115B83" w:rsidRPr="00705C95">
        <w:rPr>
          <w:rFonts w:ascii="Times New Roman" w:hAnsi="Times New Roman" w:cs="Times New Roman"/>
          <w:sz w:val="24"/>
          <w:szCs w:val="24"/>
        </w:rPr>
        <w:t xml:space="preserve">study period (Time 1: M =1.67; Time 2: M =1.30). </w:t>
      </w:r>
      <w:r w:rsidR="00386121" w:rsidRPr="00705C95">
        <w:rPr>
          <w:rFonts w:ascii="Times New Roman" w:hAnsi="Times New Roman" w:cs="Times New Roman"/>
          <w:sz w:val="24"/>
          <w:szCs w:val="24"/>
        </w:rPr>
        <w:t>L</w:t>
      </w:r>
      <w:r w:rsidR="00115B83" w:rsidRPr="00705C95">
        <w:rPr>
          <w:rFonts w:ascii="Times New Roman" w:hAnsi="Times New Roman" w:cs="Times New Roman"/>
          <w:sz w:val="24"/>
          <w:szCs w:val="24"/>
        </w:rPr>
        <w:t>ow Effortful Control (reflecting poor self-regulation)</w:t>
      </w:r>
      <w:r w:rsidR="00386121" w:rsidRPr="00705C95">
        <w:rPr>
          <w:rFonts w:ascii="Times New Roman" w:hAnsi="Times New Roman" w:cs="Times New Roman"/>
          <w:sz w:val="24"/>
          <w:szCs w:val="24"/>
        </w:rPr>
        <w:t>, however,</w:t>
      </w:r>
      <w:r w:rsidR="00115B83" w:rsidRPr="00705C95">
        <w:rPr>
          <w:rFonts w:ascii="Times New Roman" w:hAnsi="Times New Roman" w:cs="Times New Roman"/>
          <w:sz w:val="24"/>
          <w:szCs w:val="24"/>
        </w:rPr>
        <w:t xml:space="preserve"> significantly predicted an increase in BPD symptoms over </w:t>
      </w:r>
      <w:r w:rsidR="00476A5A" w:rsidRPr="00705C95">
        <w:rPr>
          <w:rFonts w:ascii="Times New Roman" w:hAnsi="Times New Roman" w:cs="Times New Roman"/>
          <w:sz w:val="24"/>
          <w:szCs w:val="24"/>
        </w:rPr>
        <w:t xml:space="preserve">this </w:t>
      </w:r>
      <w:r w:rsidR="00115B83" w:rsidRPr="00705C95">
        <w:rPr>
          <w:rFonts w:ascii="Times New Roman" w:hAnsi="Times New Roman" w:cs="Times New Roman"/>
          <w:sz w:val="24"/>
          <w:szCs w:val="24"/>
        </w:rPr>
        <w:t xml:space="preserve">time </w:t>
      </w:r>
      <w:r w:rsidR="00476A5A" w:rsidRPr="00705C95">
        <w:rPr>
          <w:rFonts w:ascii="Times New Roman" w:hAnsi="Times New Roman" w:cs="Times New Roman"/>
          <w:sz w:val="24"/>
          <w:szCs w:val="24"/>
        </w:rPr>
        <w:t xml:space="preserve">period </w:t>
      </w:r>
      <w:r w:rsidR="00115B83" w:rsidRPr="00705C95">
        <w:rPr>
          <w:rFonts w:ascii="Times New Roman" w:hAnsi="Times New Roman" w:cs="Times New Roman"/>
          <w:sz w:val="24"/>
          <w:szCs w:val="24"/>
        </w:rPr>
        <w:t>(β= - 0.18, t = -2.32, p=0.002).</w:t>
      </w:r>
      <w:r w:rsidR="00115B83" w:rsidRPr="00705C95">
        <w:rPr>
          <w:rFonts w:ascii="Arial" w:hAnsi="Arial" w:cs="Arial"/>
          <w:sz w:val="24"/>
          <w:szCs w:val="24"/>
        </w:rPr>
        <w:t xml:space="preserve"> </w:t>
      </w:r>
    </w:p>
    <w:p w14:paraId="1ACAED36" w14:textId="1574CD05" w:rsidR="008748E7" w:rsidRPr="00705C95" w:rsidRDefault="00C61E3B" w:rsidP="007A273E">
      <w:pPr>
        <w:spacing w:line="480" w:lineRule="auto"/>
        <w:contextualSpacing/>
        <w:rPr>
          <w:rFonts w:ascii="Arial" w:hAnsi="Arial" w:cs="Arial"/>
          <w:sz w:val="24"/>
          <w:szCs w:val="24"/>
        </w:rPr>
      </w:pPr>
      <w:r w:rsidRPr="00705C95">
        <w:rPr>
          <w:rFonts w:ascii="Arial" w:hAnsi="Arial" w:cs="Arial"/>
          <w:sz w:val="24"/>
          <w:szCs w:val="24"/>
        </w:rPr>
        <w:tab/>
      </w:r>
      <w:hyperlink w:anchor="_ENREF_58" w:tooltip="Stepp, 2014 #33" w:history="1">
        <w:r w:rsidR="00750CC7" w:rsidRPr="00705C95">
          <w:rPr>
            <w:rFonts w:ascii="Times New Roman" w:hAnsi="Times New Roman" w:cs="Times New Roman"/>
            <w:sz w:val="24"/>
            <w:szCs w:val="24"/>
          </w:rPr>
          <w:fldChar w:fldCharType="begin"/>
        </w:r>
        <w:r w:rsidR="00750CC7" w:rsidRPr="00705C95">
          <w:rPr>
            <w:rFonts w:ascii="Times New Roman" w:hAnsi="Times New Roman" w:cs="Times New Roman"/>
            <w:sz w:val="24"/>
            <w:szCs w:val="24"/>
          </w:rPr>
          <w:instrText xml:space="preserve"> ADDIN EN.CITE &lt;EndNote&gt;&lt;Cite AuthorYear="1"&gt;&lt;Author&gt;Stepp&lt;/Author&gt;&lt;Year&gt;2014&lt;/Year&gt;&lt;RecNum&gt;33&lt;/RecNum&gt;&lt;DisplayText&gt;Stepp&lt;style face="italic"&gt; et al.&lt;/style&gt; (2014)&lt;/DisplayText&gt;&lt;record&gt;&lt;rec-number&gt;33&lt;/rec-number&gt;&lt;foreign-keys&gt;&lt;key app="EN" db-id="0ptezvd91sz9roe5vt6vz9tyxsx55dp0ssve" timestamp="1415179601"&gt;33&lt;/key&gt;&lt;/foreign-keys&gt;&lt;ref-type name="Journal Article"&gt;17&lt;/ref-type&gt;&lt;contributors&gt;&lt;authors&gt;&lt;author&gt;Stepp, SD&lt;/author&gt;&lt;author&gt;Whalen, DJ&lt;/author&gt;&lt;author&gt;Scott, LN&lt;/author&gt;&lt;author&gt;Zalewski, M&lt;/author&gt;&lt;author&gt;Loeber, R&lt;/author&gt;&lt;author&gt;Hipwell, AE&lt;/author&gt;&lt;/authors&gt;&lt;/contributors&gt;&lt;titles&gt;&lt;title&gt;Reciprocal effects of parenting and borderline personality disorder symptoms in adolescent girls&lt;/title&gt;&lt;secondary-title&gt;Development and psychopathology&lt;/secondary-title&gt;&lt;/titles&gt;&lt;periodical&gt;&lt;full-title&gt;Development and psychopathology&lt;/full-title&gt;&lt;/periodical&gt;&lt;pages&gt;1-18&lt;/pages&gt;&lt;dates&gt;&lt;year&gt;2014&lt;/year&gt;&lt;/dates&gt;&lt;isbn&gt;0954-5794&lt;/isbn&gt;&lt;urls&gt;&lt;/urls&gt;&lt;/record&gt;&lt;/Cite&gt;&lt;/EndNote&gt;</w:instrText>
        </w:r>
        <w:r w:rsidR="00750CC7" w:rsidRPr="00705C95">
          <w:rPr>
            <w:rFonts w:ascii="Times New Roman" w:hAnsi="Times New Roman" w:cs="Times New Roman"/>
            <w:sz w:val="24"/>
            <w:szCs w:val="24"/>
          </w:rPr>
          <w:fldChar w:fldCharType="separate"/>
        </w:r>
        <w:r w:rsidR="00750CC7" w:rsidRPr="00705C95">
          <w:rPr>
            <w:rFonts w:ascii="Times New Roman" w:hAnsi="Times New Roman" w:cs="Times New Roman"/>
            <w:noProof/>
            <w:sz w:val="24"/>
            <w:szCs w:val="24"/>
          </w:rPr>
          <w:t>Stepp</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xml:space="preserve"> (2014)</w:t>
        </w:r>
        <w:r w:rsidR="00750CC7" w:rsidRPr="00705C95">
          <w:rPr>
            <w:rFonts w:ascii="Times New Roman" w:hAnsi="Times New Roman" w:cs="Times New Roman"/>
            <w:sz w:val="24"/>
            <w:szCs w:val="24"/>
          </w:rPr>
          <w:fldChar w:fldCharType="end"/>
        </w:r>
      </w:hyperlink>
      <w:r w:rsidR="00115B83" w:rsidRPr="00705C95">
        <w:rPr>
          <w:rFonts w:ascii="Times New Roman" w:hAnsi="Times New Roman" w:cs="Times New Roman"/>
          <w:sz w:val="24"/>
          <w:szCs w:val="24"/>
        </w:rPr>
        <w:t xml:space="preserve"> examined the stability of BPD symptoms in a community sample of girls. </w:t>
      </w:r>
      <w:r w:rsidR="00CA196B" w:rsidRPr="00705C95">
        <w:rPr>
          <w:rFonts w:ascii="Times New Roman" w:hAnsi="Times New Roman" w:cs="Times New Roman"/>
          <w:sz w:val="24"/>
          <w:szCs w:val="24"/>
        </w:rPr>
        <w:t>The c</w:t>
      </w:r>
      <w:r w:rsidR="00115B83" w:rsidRPr="00705C95">
        <w:rPr>
          <w:rFonts w:ascii="Times New Roman" w:hAnsi="Times New Roman" w:cs="Times New Roman"/>
          <w:sz w:val="24"/>
          <w:szCs w:val="24"/>
        </w:rPr>
        <w:t xml:space="preserve">orrelations between BPD symptom scores across 4 </w:t>
      </w:r>
      <w:r w:rsidR="009B4DBD" w:rsidRPr="00705C95">
        <w:rPr>
          <w:rFonts w:ascii="Times New Roman" w:hAnsi="Times New Roman" w:cs="Times New Roman"/>
          <w:sz w:val="24"/>
          <w:szCs w:val="24"/>
        </w:rPr>
        <w:t>years</w:t>
      </w:r>
      <w:r w:rsidR="00386121" w:rsidRPr="00705C95">
        <w:rPr>
          <w:rFonts w:ascii="Times New Roman" w:hAnsi="Times New Roman" w:cs="Times New Roman"/>
          <w:sz w:val="24"/>
          <w:szCs w:val="24"/>
        </w:rPr>
        <w:t xml:space="preserve"> </w:t>
      </w:r>
      <w:r w:rsidR="008748E7" w:rsidRPr="00705C95">
        <w:rPr>
          <w:rFonts w:ascii="Times New Roman" w:hAnsi="Times New Roman" w:cs="Times New Roman"/>
          <w:sz w:val="24"/>
          <w:szCs w:val="24"/>
        </w:rPr>
        <w:t xml:space="preserve">(at 14, 15, 16 &amp; 17 years) </w:t>
      </w:r>
      <w:r w:rsidR="00CA196B" w:rsidRPr="00705C95">
        <w:rPr>
          <w:rFonts w:ascii="Times New Roman" w:hAnsi="Times New Roman" w:cs="Times New Roman"/>
          <w:sz w:val="24"/>
          <w:szCs w:val="24"/>
        </w:rPr>
        <w:t>were assessed. All correlations were significant (</w:t>
      </w:r>
      <w:r w:rsidR="00CA196B" w:rsidRPr="00705C95">
        <w:rPr>
          <w:rFonts w:ascii="Times New Roman" w:hAnsi="Times New Roman" w:cs="Times New Roman"/>
          <w:i/>
          <w:sz w:val="24"/>
          <w:szCs w:val="24"/>
        </w:rPr>
        <w:t xml:space="preserve">p </w:t>
      </w:r>
      <w:r w:rsidR="00CA196B" w:rsidRPr="00705C95">
        <w:rPr>
          <w:rFonts w:ascii="Times New Roman" w:hAnsi="Times New Roman" w:cs="Times New Roman"/>
          <w:sz w:val="24"/>
          <w:szCs w:val="24"/>
        </w:rPr>
        <w:t>&lt;.05)</w:t>
      </w:r>
      <w:r w:rsidRPr="00705C95">
        <w:rPr>
          <w:rFonts w:ascii="Times New Roman" w:hAnsi="Times New Roman" w:cs="Times New Roman"/>
          <w:sz w:val="24"/>
          <w:szCs w:val="24"/>
        </w:rPr>
        <w:t xml:space="preserve"> and were higher between</w:t>
      </w:r>
      <w:r w:rsidR="00CA196B" w:rsidRPr="00705C95">
        <w:rPr>
          <w:rFonts w:ascii="Times New Roman" w:hAnsi="Times New Roman" w:cs="Times New Roman"/>
          <w:sz w:val="24"/>
          <w:szCs w:val="24"/>
        </w:rPr>
        <w:t xml:space="preserve"> shorter </w:t>
      </w:r>
      <w:r w:rsidR="007A273E" w:rsidRPr="00705C95">
        <w:rPr>
          <w:rFonts w:ascii="Times New Roman" w:hAnsi="Times New Roman" w:cs="Times New Roman"/>
          <w:sz w:val="24"/>
          <w:szCs w:val="24"/>
        </w:rPr>
        <w:t>durations</w:t>
      </w:r>
      <w:r w:rsidR="00CA196B" w:rsidRPr="00705C95">
        <w:rPr>
          <w:rFonts w:ascii="Times New Roman" w:hAnsi="Times New Roman" w:cs="Times New Roman"/>
          <w:sz w:val="24"/>
          <w:szCs w:val="24"/>
        </w:rPr>
        <w:t>: 14 to 15 (</w:t>
      </w:r>
      <w:r w:rsidR="00CA196B" w:rsidRPr="00705C95">
        <w:rPr>
          <w:rFonts w:ascii="Times New Roman" w:hAnsi="Times New Roman" w:cs="Times New Roman"/>
          <w:i/>
          <w:sz w:val="24"/>
          <w:szCs w:val="24"/>
        </w:rPr>
        <w:t>r</w:t>
      </w:r>
      <w:r w:rsidR="00CA196B" w:rsidRPr="00705C95">
        <w:rPr>
          <w:rFonts w:ascii="Times New Roman" w:hAnsi="Times New Roman" w:cs="Times New Roman"/>
          <w:sz w:val="24"/>
          <w:szCs w:val="24"/>
        </w:rPr>
        <w:t xml:space="preserve"> = .55); 15 to 16 (</w:t>
      </w:r>
      <w:r w:rsidR="00CA196B" w:rsidRPr="00705C95">
        <w:rPr>
          <w:rFonts w:ascii="Times New Roman" w:hAnsi="Times New Roman" w:cs="Times New Roman"/>
          <w:i/>
          <w:sz w:val="24"/>
          <w:szCs w:val="24"/>
        </w:rPr>
        <w:t>r</w:t>
      </w:r>
      <w:r w:rsidR="00CA196B" w:rsidRPr="00705C95">
        <w:rPr>
          <w:rFonts w:ascii="Times New Roman" w:hAnsi="Times New Roman" w:cs="Times New Roman"/>
          <w:sz w:val="24"/>
          <w:szCs w:val="24"/>
        </w:rPr>
        <w:t>=.59); 16 to 17 (</w:t>
      </w:r>
      <w:r w:rsidR="00CA196B" w:rsidRPr="00705C95">
        <w:rPr>
          <w:rFonts w:ascii="Times New Roman" w:hAnsi="Times New Roman" w:cs="Times New Roman"/>
          <w:i/>
          <w:sz w:val="24"/>
          <w:szCs w:val="24"/>
        </w:rPr>
        <w:t>r</w:t>
      </w:r>
      <w:r w:rsidR="00CA196B" w:rsidRPr="00705C95">
        <w:rPr>
          <w:rFonts w:ascii="Times New Roman" w:hAnsi="Times New Roman" w:cs="Times New Roman"/>
          <w:sz w:val="24"/>
          <w:szCs w:val="24"/>
        </w:rPr>
        <w:t>=.58); 14 to 16 (</w:t>
      </w:r>
      <w:r w:rsidR="00CA196B" w:rsidRPr="00705C95">
        <w:rPr>
          <w:rFonts w:ascii="Times New Roman" w:hAnsi="Times New Roman" w:cs="Times New Roman"/>
          <w:i/>
          <w:sz w:val="24"/>
          <w:szCs w:val="24"/>
        </w:rPr>
        <w:t>r</w:t>
      </w:r>
      <w:r w:rsidR="00CA196B" w:rsidRPr="00705C95">
        <w:rPr>
          <w:rFonts w:ascii="Times New Roman" w:hAnsi="Times New Roman" w:cs="Times New Roman"/>
          <w:sz w:val="24"/>
          <w:szCs w:val="24"/>
        </w:rPr>
        <w:t xml:space="preserve"> =.48); </w:t>
      </w:r>
      <w:r w:rsidRPr="00705C95">
        <w:rPr>
          <w:rFonts w:ascii="Times New Roman" w:hAnsi="Times New Roman" w:cs="Times New Roman"/>
          <w:sz w:val="24"/>
          <w:szCs w:val="24"/>
        </w:rPr>
        <w:t>15 to 17 (</w:t>
      </w:r>
      <w:r w:rsidRPr="00705C95">
        <w:rPr>
          <w:rFonts w:ascii="Times New Roman" w:hAnsi="Times New Roman" w:cs="Times New Roman"/>
          <w:i/>
          <w:sz w:val="24"/>
          <w:szCs w:val="24"/>
        </w:rPr>
        <w:t>r</w:t>
      </w:r>
      <w:r w:rsidRPr="00705C95">
        <w:rPr>
          <w:rFonts w:ascii="Times New Roman" w:hAnsi="Times New Roman" w:cs="Times New Roman"/>
          <w:sz w:val="24"/>
          <w:szCs w:val="24"/>
        </w:rPr>
        <w:t>=.52) and 14 to 17 (</w:t>
      </w:r>
      <w:r w:rsidRPr="00705C95">
        <w:rPr>
          <w:rFonts w:ascii="Times New Roman" w:hAnsi="Times New Roman" w:cs="Times New Roman"/>
          <w:i/>
          <w:sz w:val="24"/>
          <w:szCs w:val="24"/>
        </w:rPr>
        <w:t xml:space="preserve">r </w:t>
      </w:r>
      <w:r w:rsidRPr="00705C95">
        <w:rPr>
          <w:rFonts w:ascii="Times New Roman" w:hAnsi="Times New Roman" w:cs="Times New Roman"/>
          <w:sz w:val="24"/>
          <w:szCs w:val="24"/>
        </w:rPr>
        <w:t>=.42).</w:t>
      </w:r>
    </w:p>
    <w:p w14:paraId="2C7F52A3" w14:textId="48772377" w:rsidR="00014776" w:rsidRPr="00705C95" w:rsidRDefault="00115B83" w:rsidP="007A273E">
      <w:pPr>
        <w:spacing w:line="480" w:lineRule="auto"/>
        <w:ind w:firstLine="720"/>
        <w:contextualSpacing/>
        <w:rPr>
          <w:rFonts w:ascii="Times New Roman" w:hAnsi="Times New Roman" w:cs="Times New Roman"/>
          <w:sz w:val="24"/>
          <w:szCs w:val="24"/>
        </w:rPr>
      </w:pPr>
      <w:r w:rsidRPr="00705C95">
        <w:rPr>
          <w:rFonts w:ascii="Times New Roman" w:hAnsi="Times New Roman" w:cs="Times New Roman"/>
          <w:sz w:val="24"/>
          <w:szCs w:val="24"/>
        </w:rPr>
        <w:t>In a long-term community study, Winograd and colleagues (2008)</w:t>
      </w:r>
      <w:r w:rsidR="005543DF" w:rsidRPr="00705C95">
        <w:rPr>
          <w:rFonts w:ascii="Times New Roman" w:hAnsi="Times New Roman" w:cs="Times New Roman"/>
          <w:sz w:val="24"/>
          <w:szCs w:val="24"/>
        </w:rPr>
        <w:t xml:space="preserve"> found that BPD symptoms </w:t>
      </w:r>
      <w:r w:rsidR="00A93270" w:rsidRPr="00705C95">
        <w:rPr>
          <w:rFonts w:ascii="Times New Roman" w:hAnsi="Times New Roman" w:cs="Times New Roman"/>
          <w:sz w:val="24"/>
          <w:szCs w:val="24"/>
        </w:rPr>
        <w:t xml:space="preserve">at 13.7 and 33.2 years </w:t>
      </w:r>
      <w:r w:rsidR="005543DF" w:rsidRPr="00705C95">
        <w:rPr>
          <w:rFonts w:ascii="Times New Roman" w:hAnsi="Times New Roman" w:cs="Times New Roman"/>
          <w:sz w:val="24"/>
          <w:szCs w:val="24"/>
        </w:rPr>
        <w:t>were correlated (</w:t>
      </w:r>
      <w:r w:rsidR="005543DF" w:rsidRPr="00705C95">
        <w:rPr>
          <w:rFonts w:ascii="Times New Roman" w:hAnsi="Times New Roman" w:cs="Times New Roman"/>
          <w:i/>
          <w:sz w:val="24"/>
          <w:szCs w:val="24"/>
        </w:rPr>
        <w:t>r</w:t>
      </w:r>
      <w:r w:rsidR="005543DF" w:rsidRPr="00705C95">
        <w:rPr>
          <w:rFonts w:ascii="Times New Roman" w:hAnsi="Times New Roman" w:cs="Times New Roman"/>
          <w:sz w:val="24"/>
          <w:szCs w:val="24"/>
        </w:rPr>
        <w:t>=.39)</w:t>
      </w:r>
      <w:r w:rsidRPr="00705C95">
        <w:rPr>
          <w:rFonts w:ascii="Times New Roman" w:hAnsi="Times New Roman" w:cs="Times New Roman"/>
          <w:sz w:val="24"/>
          <w:szCs w:val="24"/>
        </w:rPr>
        <w:t>.</w:t>
      </w:r>
      <w:r w:rsidR="005543DF" w:rsidRPr="00705C95">
        <w:rPr>
          <w:rFonts w:ascii="Times New Roman" w:hAnsi="Times New Roman" w:cs="Times New Roman"/>
          <w:sz w:val="24"/>
          <w:szCs w:val="24"/>
        </w:rPr>
        <w:t xml:space="preserve"> </w:t>
      </w:r>
      <w:r w:rsidR="005E4B07" w:rsidRPr="00705C95">
        <w:rPr>
          <w:rFonts w:ascii="Times New Roman" w:hAnsi="Times New Roman" w:cs="Times New Roman"/>
          <w:sz w:val="24"/>
          <w:szCs w:val="24"/>
        </w:rPr>
        <w:t xml:space="preserve">The stability of BPD symptoms from mid to early adolescence was </w:t>
      </w:r>
      <w:r w:rsidR="005E4B07" w:rsidRPr="00705C95">
        <w:rPr>
          <w:rFonts w:ascii="Times New Roman" w:hAnsi="Times New Roman" w:cs="Times New Roman"/>
          <w:i/>
          <w:sz w:val="24"/>
          <w:szCs w:val="24"/>
        </w:rPr>
        <w:t>r</w:t>
      </w:r>
      <w:r w:rsidR="005E4B07" w:rsidRPr="00705C95">
        <w:rPr>
          <w:rFonts w:ascii="Times New Roman" w:hAnsi="Times New Roman" w:cs="Times New Roman"/>
          <w:sz w:val="24"/>
          <w:szCs w:val="24"/>
        </w:rPr>
        <w:t>=.516.</w:t>
      </w:r>
      <w:r w:rsidR="00014776" w:rsidRPr="00705C95">
        <w:rPr>
          <w:rFonts w:ascii="Times New Roman" w:hAnsi="Times New Roman" w:cs="Times New Roman"/>
          <w:sz w:val="24"/>
          <w:szCs w:val="24"/>
        </w:rPr>
        <w:t xml:space="preserve"> </w:t>
      </w:r>
      <w:r w:rsidRPr="00705C95">
        <w:rPr>
          <w:rFonts w:ascii="Times New Roman" w:hAnsi="Times New Roman" w:cs="Times New Roman"/>
          <w:sz w:val="24"/>
          <w:szCs w:val="24"/>
        </w:rPr>
        <w:t>Over the two decades of the study, BPD symptoms declined on average by β= -.032 (SE=.002) per year, equating to approximately 2/3 of a SD over the 20 year period. In another long-term study, Bornovalova et al. (2009) examined mean-level stability of BPD symptoms in a large sample of female twins over multiple assessment points (at 14, 17, 20 and 24 years). A decline in mean-level BPD traits was observed over the 10 year period from mid adolescence to early adulthood. There was no meaningful change from 14 (M=41.26) to 17 (M=40.86) years of age; a moderate change from 14 to 20 (M=37.2) years of age; and a large change from 14 to 24 (M=35.19) years of age.</w:t>
      </w:r>
      <w:r w:rsidR="00014776" w:rsidRPr="00705C95">
        <w:rPr>
          <w:rFonts w:ascii="Times New Roman" w:hAnsi="Times New Roman" w:cs="Times New Roman"/>
          <w:sz w:val="24"/>
          <w:szCs w:val="24"/>
        </w:rPr>
        <w:t xml:space="preserve"> </w:t>
      </w:r>
    </w:p>
    <w:p w14:paraId="7926FAB0" w14:textId="77777777" w:rsidR="00115B83" w:rsidRPr="00705C95" w:rsidRDefault="00115B83" w:rsidP="00115B83">
      <w:pPr>
        <w:spacing w:line="480" w:lineRule="auto"/>
        <w:contextualSpacing/>
        <w:rPr>
          <w:rFonts w:ascii="Times New Roman" w:hAnsi="Times New Roman" w:cs="Times New Roman"/>
          <w:b/>
          <w:i/>
          <w:sz w:val="24"/>
          <w:szCs w:val="24"/>
        </w:rPr>
      </w:pPr>
      <w:r w:rsidRPr="00705C95">
        <w:rPr>
          <w:rFonts w:ascii="Times New Roman" w:hAnsi="Times New Roman" w:cs="Times New Roman"/>
          <w:b/>
          <w:i/>
          <w:sz w:val="24"/>
          <w:szCs w:val="24"/>
        </w:rPr>
        <w:t xml:space="preserve">iii. Rank order stability </w:t>
      </w:r>
    </w:p>
    <w:p w14:paraId="5C25575B" w14:textId="527AE7FC" w:rsidR="00F654DC" w:rsidRPr="00705C95" w:rsidRDefault="00115B83" w:rsidP="00115B83">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 xml:space="preserve">Only two studies assessed </w:t>
      </w:r>
      <w:r w:rsidR="00F654DC" w:rsidRPr="00705C95">
        <w:rPr>
          <w:rFonts w:ascii="Times New Roman" w:hAnsi="Times New Roman" w:cs="Times New Roman"/>
          <w:sz w:val="24"/>
          <w:szCs w:val="24"/>
        </w:rPr>
        <w:t xml:space="preserve">the </w:t>
      </w:r>
      <w:r w:rsidRPr="00705C95">
        <w:rPr>
          <w:rFonts w:ascii="Times New Roman" w:hAnsi="Times New Roman" w:cs="Times New Roman"/>
          <w:sz w:val="24"/>
          <w:szCs w:val="24"/>
        </w:rPr>
        <w:t>rank order stability of BPD symptoms</w:t>
      </w:r>
      <w:r w:rsidR="00F654DC" w:rsidRPr="00705C95">
        <w:rPr>
          <w:rFonts w:ascii="Times New Roman" w:hAnsi="Times New Roman" w:cs="Times New Roman"/>
          <w:sz w:val="24"/>
          <w:szCs w:val="24"/>
        </w:rPr>
        <w:t xml:space="preserve"> </w:t>
      </w:r>
      <w:r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&lt;EndNote&gt;&lt;Cite&gt;&lt;Author&gt;Chanen&lt;/Author&gt;&lt;Year&gt;2004&lt;/Year&gt;&lt;RecNum&gt;19&lt;/RecNum&gt;&lt;DisplayText&gt;(Bornovalova&lt;style face="italic"&gt; et al.&lt;/style&gt;, 2009, Chanen&lt;style face="italic"&gt; et al.&lt;/style&gt;, 2004)&lt;/DisplayText&gt;&lt;record&gt;&lt;rec-number&gt;19&lt;/rec-number&gt;&lt;foreign-keys&gt;&lt;key app="EN" db-id="0ptezvd91sz9roe5vt6vz9tyxsx55dp0ssve" timestamp="1415179578"&gt;19&lt;/key&gt;&lt;/foreign-keys&gt;&lt;ref-type name="Journal Article"&gt;17&lt;/ref-type&gt;&lt;contributors&gt;&lt;authors&gt;&lt;author&gt;Chanen, Andrew M&lt;/author&gt;&lt;author&gt;Jackson, Henry J&lt;/author&gt;&lt;author&gt;McGorry, Patrick D&lt;/author&gt;&lt;author&gt;Allot, Kelly A&lt;/author&gt;&lt;author&gt;Clarkson, Verity&lt;/author&gt;&lt;author&gt;Yuen, Hok Pan&lt;/author&gt;&lt;/authors&gt;&lt;/contributors&gt;&lt;titles&gt;&lt;title&gt;Two-year stability of personality disorder in older adolescent outpatients&lt;/title&gt;&lt;secondary-title&gt;Journal of Personality Disorders&lt;/secondary-title&gt;&lt;/titles&gt;&lt;periodical&gt;&lt;full-title&gt;Journal of personality Disorders&lt;/full-title&gt;&lt;/periodical&gt;&lt;pages&gt;526-541&lt;/pages&gt;&lt;volume&gt;18&lt;/volume&gt;&lt;number&gt;6&lt;/number&gt;&lt;dates&gt;&lt;year&gt;2004&lt;/year&gt;&lt;/dates&gt;&lt;isbn&gt;0885-579X&lt;/isbn&gt;&lt;urls&gt;&lt;/urls&gt;&lt;/record&gt;&lt;/Cite&gt;&lt;Cite&gt;&lt;Author&gt;Bornovalova&lt;/Author&gt;&lt;Year&gt;2009&lt;/Year&gt;&lt;RecNum&gt;37&lt;/RecNum&gt;&lt;record&gt;&lt;rec-number&gt;37&lt;/rec-number&gt;&lt;foreign-keys&gt;&lt;key app="EN" db-id="0ptezvd91sz9roe5vt6vz9tyxsx55dp0ssve" timestamp="1415179609"&gt;37&lt;/key&gt;&lt;/foreign-keys&gt;&lt;ref-type name="Journal Article"&gt;17&lt;/ref-type&gt;&lt;contributors&gt;&lt;authors&gt;&lt;author&gt;Bornovalova, Marina A&lt;/author&gt;&lt;author&gt;Hicks, Brian M&lt;/author&gt;&lt;author&gt;Iacono, William G&lt;/author&gt;&lt;author&gt;McGue, Matt&lt;/author&gt;&lt;/authors&gt;&lt;/contributors&gt;&lt;titles&gt;&lt;title&gt;Stability, change, and heritability of borderline personality disorder traits from adolescence to adulthood: A longitudinal twin study&lt;/title&gt;&lt;secondary-title&gt;Development and psychopathology&lt;/secondary-title&gt;&lt;/titles&gt;&lt;periodical&gt;&lt;full-title&gt;Development and psychopathology&lt;/full-title&gt;&lt;/periodical&gt;&lt;pages&gt;1335-1353&lt;/pages&gt;&lt;volume&gt;21&lt;/volume&gt;&lt;number&gt;04&lt;/number&gt;&lt;dates&gt;&lt;year&gt;2009&lt;/year&gt;&lt;/dates&gt;&lt;isbn&gt;1469-2198&lt;/isbn&gt;&lt;urls&gt;&lt;/urls&gt;&lt;/record&gt;&lt;/Cite&gt;&lt;/EndNote&gt;</w:instrText>
      </w:r>
      <w:r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12" w:tooltip="Bornovalova, 2009 #37" w:history="1">
        <w:r w:rsidR="00750CC7" w:rsidRPr="00705C95">
          <w:rPr>
            <w:rFonts w:ascii="Times New Roman" w:hAnsi="Times New Roman" w:cs="Times New Roman"/>
            <w:noProof/>
            <w:sz w:val="24"/>
            <w:szCs w:val="24"/>
          </w:rPr>
          <w:t>Bornovalova</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2009</w:t>
        </w:r>
      </w:hyperlink>
      <w:r w:rsidR="00A272C3" w:rsidRPr="00705C95">
        <w:rPr>
          <w:rFonts w:ascii="Times New Roman" w:hAnsi="Times New Roman" w:cs="Times New Roman"/>
          <w:noProof/>
          <w:sz w:val="24"/>
          <w:szCs w:val="24"/>
        </w:rPr>
        <w:t xml:space="preserve">, </w:t>
      </w:r>
      <w:hyperlink w:anchor="_ENREF_15" w:tooltip="Chanen, 2004 #19" w:history="1">
        <w:r w:rsidR="00750CC7" w:rsidRPr="00705C95">
          <w:rPr>
            <w:rFonts w:ascii="Times New Roman" w:hAnsi="Times New Roman" w:cs="Times New Roman"/>
            <w:noProof/>
            <w:sz w:val="24"/>
            <w:szCs w:val="24"/>
          </w:rPr>
          <w:t>Chanen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2004</w:t>
        </w:r>
      </w:hyperlink>
      <w:r w:rsidR="00A272C3" w:rsidRPr="00705C95">
        <w:rPr>
          <w:rFonts w:ascii="Times New Roman" w:hAnsi="Times New Roman" w:cs="Times New Roman"/>
          <w:noProof/>
          <w:sz w:val="24"/>
          <w:szCs w:val="24"/>
        </w:rPr>
        <w:t>)</w:t>
      </w:r>
      <w:r w:rsidRPr="00705C95">
        <w:rPr>
          <w:rFonts w:ascii="Times New Roman" w:hAnsi="Times New Roman" w:cs="Times New Roman"/>
          <w:sz w:val="24"/>
          <w:szCs w:val="24"/>
        </w:rPr>
        <w:fldChar w:fldCharType="end"/>
      </w:r>
      <w:r w:rsidR="00014776" w:rsidRPr="00705C95">
        <w:rPr>
          <w:rFonts w:ascii="Times New Roman" w:hAnsi="Times New Roman" w:cs="Times New Roman"/>
          <w:sz w:val="24"/>
          <w:szCs w:val="24"/>
        </w:rPr>
        <w:t>. Chanen et al. (2004) reported a</w:t>
      </w:r>
      <w:r w:rsidR="00F654DC" w:rsidRPr="00705C95">
        <w:rPr>
          <w:rFonts w:ascii="Times New Roman" w:hAnsi="Times New Roman" w:cs="Times New Roman"/>
          <w:sz w:val="24"/>
          <w:szCs w:val="24"/>
        </w:rPr>
        <w:t xml:space="preserve"> rank ord</w:t>
      </w:r>
      <w:r w:rsidR="00014776" w:rsidRPr="00705C95">
        <w:rPr>
          <w:rFonts w:ascii="Times New Roman" w:hAnsi="Times New Roman" w:cs="Times New Roman"/>
          <w:sz w:val="24"/>
          <w:szCs w:val="24"/>
        </w:rPr>
        <w:t xml:space="preserve">er stability of .54. </w:t>
      </w:r>
      <w:r w:rsidR="00F654DC" w:rsidRPr="00705C95">
        <w:rPr>
          <w:rFonts w:ascii="Times New Roman" w:hAnsi="Times New Roman" w:cs="Times New Roman"/>
          <w:sz w:val="24"/>
          <w:szCs w:val="24"/>
        </w:rPr>
        <w:t xml:space="preserve"> Bornovalova</w:t>
      </w:r>
      <w:r w:rsidR="00014776" w:rsidRPr="00705C95">
        <w:rPr>
          <w:rFonts w:ascii="Times New Roman" w:hAnsi="Times New Roman" w:cs="Times New Roman"/>
          <w:sz w:val="24"/>
          <w:szCs w:val="24"/>
        </w:rPr>
        <w:t xml:space="preserve"> et al (2009)</w:t>
      </w:r>
      <w:r w:rsidR="00F654DC" w:rsidRPr="00705C95">
        <w:rPr>
          <w:rFonts w:ascii="Times New Roman" w:hAnsi="Times New Roman" w:cs="Times New Roman"/>
          <w:sz w:val="24"/>
          <w:szCs w:val="24"/>
        </w:rPr>
        <w:t xml:space="preserve"> </w:t>
      </w:r>
      <w:r w:rsidR="00014776" w:rsidRPr="00705C95">
        <w:rPr>
          <w:rFonts w:ascii="Times New Roman" w:hAnsi="Times New Roman" w:cs="Times New Roman"/>
          <w:sz w:val="24"/>
          <w:szCs w:val="24"/>
        </w:rPr>
        <w:t>reported rank order stability ranging from .53 to .73</w:t>
      </w:r>
      <w:r w:rsidR="00AB16C8" w:rsidRPr="00705C95">
        <w:rPr>
          <w:rFonts w:ascii="Times New Roman" w:hAnsi="Times New Roman" w:cs="Times New Roman"/>
          <w:sz w:val="24"/>
          <w:szCs w:val="24"/>
        </w:rPr>
        <w:t xml:space="preserve"> across </w:t>
      </w:r>
      <w:r w:rsidR="00014776" w:rsidRPr="00705C95">
        <w:rPr>
          <w:rFonts w:ascii="Times New Roman" w:hAnsi="Times New Roman" w:cs="Times New Roman"/>
          <w:sz w:val="24"/>
          <w:szCs w:val="24"/>
        </w:rPr>
        <w:t xml:space="preserve">four time-points.  </w:t>
      </w:r>
      <w:r w:rsidR="00F654DC" w:rsidRPr="00705C95">
        <w:rPr>
          <w:rFonts w:ascii="Times New Roman" w:hAnsi="Times New Roman" w:cs="Times New Roman"/>
          <w:sz w:val="24"/>
          <w:szCs w:val="24"/>
        </w:rPr>
        <w:t xml:space="preserve"> </w:t>
      </w:r>
    </w:p>
    <w:p w14:paraId="364F7DE4" w14:textId="77777777" w:rsidR="00F654DC" w:rsidRPr="00705C95" w:rsidRDefault="00F654DC" w:rsidP="00115B83">
      <w:pPr>
        <w:spacing w:line="480" w:lineRule="auto"/>
        <w:contextualSpacing/>
        <w:rPr>
          <w:rFonts w:ascii="Times New Roman" w:hAnsi="Times New Roman" w:cs="Times New Roman"/>
          <w:sz w:val="24"/>
          <w:szCs w:val="24"/>
        </w:rPr>
      </w:pPr>
    </w:p>
    <w:p w14:paraId="5A62F935" w14:textId="5D7DD9CB" w:rsidR="00775764" w:rsidRPr="00705C95" w:rsidRDefault="00775764" w:rsidP="00775764">
      <w:pPr>
        <w:spacing w:line="480" w:lineRule="auto"/>
        <w:contextualSpacing/>
        <w:rPr>
          <w:rFonts w:ascii="Times New Roman" w:hAnsi="Times New Roman" w:cs="Times New Roman"/>
          <w:b/>
          <w:i/>
          <w:sz w:val="24"/>
          <w:szCs w:val="24"/>
        </w:rPr>
      </w:pPr>
      <w:r w:rsidRPr="00705C95">
        <w:rPr>
          <w:rFonts w:ascii="Times New Roman" w:hAnsi="Times New Roman" w:cs="Times New Roman"/>
          <w:b/>
          <w:sz w:val="26"/>
          <w:szCs w:val="26"/>
        </w:rPr>
        <w:t xml:space="preserve">Other clinical and psychosocial outcomes of BPD in </w:t>
      </w:r>
      <w:r w:rsidR="00BF002D" w:rsidRPr="00705C95">
        <w:rPr>
          <w:rFonts w:ascii="Times New Roman" w:hAnsi="Times New Roman" w:cs="Times New Roman"/>
          <w:b/>
          <w:sz w:val="26"/>
          <w:szCs w:val="26"/>
        </w:rPr>
        <w:t xml:space="preserve">childhood and adolescence </w:t>
      </w:r>
    </w:p>
    <w:p w14:paraId="21FF4005" w14:textId="77777777" w:rsidR="00775764" w:rsidRPr="00705C95" w:rsidRDefault="00775764" w:rsidP="00775764">
      <w:pPr>
        <w:spacing w:line="480" w:lineRule="auto"/>
        <w:contextualSpacing/>
        <w:rPr>
          <w:rFonts w:ascii="Times New Roman" w:hAnsi="Times New Roman" w:cs="Times New Roman"/>
          <w:b/>
          <w:i/>
          <w:sz w:val="24"/>
          <w:szCs w:val="24"/>
        </w:rPr>
      </w:pPr>
      <w:r w:rsidRPr="00705C95">
        <w:rPr>
          <w:rFonts w:ascii="Times New Roman" w:hAnsi="Times New Roman" w:cs="Times New Roman"/>
          <w:b/>
          <w:i/>
          <w:sz w:val="24"/>
          <w:szCs w:val="24"/>
        </w:rPr>
        <w:t>Education and employment</w:t>
      </w:r>
    </w:p>
    <w:p w14:paraId="5847CA85" w14:textId="77777777" w:rsidR="00775764" w:rsidRPr="00705C95" w:rsidRDefault="00775764" w:rsidP="00775764">
      <w:pPr>
        <w:spacing w:line="480" w:lineRule="auto"/>
        <w:contextualSpacing/>
        <w:rPr>
          <w:rFonts w:ascii="Times New Roman" w:hAnsi="Times New Roman" w:cs="Times New Roman"/>
          <w:i/>
          <w:sz w:val="24"/>
          <w:szCs w:val="24"/>
        </w:rPr>
      </w:pPr>
      <w:r w:rsidRPr="00705C95">
        <w:rPr>
          <w:rFonts w:ascii="Times New Roman" w:hAnsi="Times New Roman" w:cs="Times New Roman"/>
          <w:i/>
          <w:sz w:val="24"/>
          <w:szCs w:val="24"/>
        </w:rPr>
        <w:t>Clinical populations</w:t>
      </w:r>
    </w:p>
    <w:p w14:paraId="55312DD3" w14:textId="2808E2FE" w:rsidR="00775764" w:rsidRPr="00705C95" w:rsidRDefault="00166722" w:rsidP="00775764">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During</w:t>
      </w:r>
      <w:r w:rsidR="00775764" w:rsidRPr="00705C95">
        <w:rPr>
          <w:rFonts w:ascii="Times New Roman" w:hAnsi="Times New Roman" w:cs="Times New Roman"/>
          <w:sz w:val="24"/>
          <w:szCs w:val="24"/>
        </w:rPr>
        <w:t xml:space="preserve"> follow-up, </w:t>
      </w:r>
      <w:hyperlink w:anchor="_ENREF_40" w:tooltip="Lofgren, 1991 #34" w:history="1">
        <w:r w:rsidR="00750CC7" w:rsidRPr="00705C95">
          <w:rPr>
            <w:rFonts w:ascii="Times New Roman" w:hAnsi="Times New Roman" w:cs="Times New Roman"/>
            <w:sz w:val="24"/>
            <w:szCs w:val="24"/>
          </w:rPr>
          <w:fldChar w:fldCharType="begin"/>
        </w:r>
        <w:r w:rsidR="00750CC7" w:rsidRPr="00705C95">
          <w:rPr>
            <w:rFonts w:ascii="Times New Roman" w:hAnsi="Times New Roman" w:cs="Times New Roman"/>
            <w:sz w:val="24"/>
            <w:szCs w:val="24"/>
          </w:rPr>
          <w:instrText xml:space="preserve"> ADDIN EN.CITE &lt;EndNote&gt;&lt;Cite AuthorYear="1"&gt;&lt;Author&gt;Lofgren&lt;/Author&gt;&lt;Year&gt;1991&lt;/Year&gt;&lt;RecNum&gt;34&lt;/RecNum&gt;&lt;DisplayText&gt;Lofgren&lt;style face="italic"&gt; et al.&lt;/style&gt; (1991)&lt;/DisplayText&gt;&lt;record&gt;&lt;rec-number&gt;34&lt;/rec-number&gt;&lt;foreign-keys&gt;&lt;key app="EN" db-id="0ptezvd91sz9roe5vt6vz9tyxsx55dp0ssve" timestamp="1415179603"&gt;34&lt;/key&gt;&lt;/foreign-keys&gt;&lt;ref-type name="Journal Article"&gt;17&lt;/ref-type&gt;&lt;contributors&gt;&lt;authors&gt;&lt;author&gt;Lofgren, Donna Piazza&lt;/author&gt;&lt;author&gt;Bemporad, Jules&lt;/author&gt;&lt;author&gt;King, Joseph&lt;/author&gt;&lt;author&gt;Lindem, Karen&lt;/author&gt;&lt;author&gt;O’Driscoll, Gillian&lt;/author&gt;&lt;/authors&gt;&lt;/contributors&gt;&lt;titles&gt;&lt;title&gt;A prospective follow-up study of so-called borderline children&lt;/title&gt;&lt;secondary-title&gt;American Journal of Psychiatry&lt;/secondary-title&gt;&lt;/titles&gt;&lt;periodical&gt;&lt;full-title&gt;American Journal of Psychiatry&lt;/full-title&gt;&lt;/periodical&gt;&lt;pages&gt;1541-1547&lt;/pages&gt;&lt;volume&gt;148&lt;/volume&gt;&lt;number&gt;11&lt;/number&gt;&lt;dates&gt;&lt;year&gt;1991&lt;/year&gt;&lt;/dates&gt;&lt;urls&gt;&lt;/urls&gt;&lt;/record&gt;&lt;/Cite&gt;&lt;/EndNote&gt;</w:instrText>
        </w:r>
        <w:r w:rsidR="00750CC7" w:rsidRPr="00705C95">
          <w:rPr>
            <w:rFonts w:ascii="Times New Roman" w:hAnsi="Times New Roman" w:cs="Times New Roman"/>
            <w:sz w:val="24"/>
            <w:szCs w:val="24"/>
          </w:rPr>
          <w:fldChar w:fldCharType="separate"/>
        </w:r>
        <w:r w:rsidR="00750CC7" w:rsidRPr="00705C95">
          <w:rPr>
            <w:rFonts w:ascii="Times New Roman" w:hAnsi="Times New Roman" w:cs="Times New Roman"/>
            <w:noProof/>
            <w:sz w:val="24"/>
            <w:szCs w:val="24"/>
          </w:rPr>
          <w:t>Lofgren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xml:space="preserve"> (1991)</w:t>
        </w:r>
        <w:r w:rsidR="00750CC7" w:rsidRPr="00705C95">
          <w:rPr>
            <w:rFonts w:ascii="Times New Roman" w:hAnsi="Times New Roman" w:cs="Times New Roman"/>
            <w:sz w:val="24"/>
            <w:szCs w:val="24"/>
          </w:rPr>
          <w:fldChar w:fldCharType="end"/>
        </w:r>
      </w:hyperlink>
      <w:r w:rsidR="00775764" w:rsidRPr="00705C95">
        <w:rPr>
          <w:rFonts w:ascii="Times New Roman" w:hAnsi="Times New Roman" w:cs="Times New Roman"/>
          <w:sz w:val="24"/>
          <w:szCs w:val="24"/>
        </w:rPr>
        <w:t xml:space="preserve"> found that none of the adolescents/adults previously diagnosed as borderline in childhood were self-supporting or living independently. Only 26% were attending school or working (mostly in unskilled or semi-skilled labour).</w:t>
      </w:r>
      <w:r w:rsidR="00775764" w:rsidRPr="00705C95">
        <w:rPr>
          <w:rFonts w:ascii="Times New Roman" w:hAnsi="Times New Roman" w:cs="Times New Roman"/>
          <w:b/>
          <w:sz w:val="24"/>
          <w:szCs w:val="24"/>
        </w:rPr>
        <w:t xml:space="preserve"> </w:t>
      </w:r>
      <w:hyperlink w:anchor="_ENREF_66" w:tooltip="Zelkowitz, 2007 #36" w:history="1">
        <w:r w:rsidR="00750CC7" w:rsidRPr="00705C95">
          <w:rPr>
            <w:rFonts w:ascii="Times New Roman" w:hAnsi="Times New Roman" w:cs="Times New Roman"/>
            <w:sz w:val="24"/>
            <w:szCs w:val="24"/>
          </w:rPr>
          <w:fldChar w:fldCharType="begin"/>
        </w:r>
        <w:r w:rsidR="00750CC7" w:rsidRPr="00705C95">
          <w:rPr>
            <w:rFonts w:ascii="Times New Roman" w:hAnsi="Times New Roman" w:cs="Times New Roman"/>
            <w:sz w:val="24"/>
            <w:szCs w:val="24"/>
          </w:rPr>
          <w:instrText xml:space="preserve"> ADDIN EN.CITE &lt;EndNote&gt;&lt;Cite AuthorYear="1"&gt;&lt;Author&gt;Zelkowitz&lt;/Author&gt;&lt;Year&gt;2007&lt;/Year&gt;&lt;RecNum&gt;36&lt;/RecNum&gt;&lt;DisplayText&gt;Zelkowitz&lt;style face="italic"&gt; et al.&lt;/style&gt; (2007)&lt;/DisplayText&gt;&lt;record&gt;&lt;rec-number&gt;36&lt;/rec-number&gt;&lt;foreign-keys&gt;&lt;key app="EN" db-id="0ptezvd91sz9roe5vt6vz9tyxsx55dp0ssve" timestamp="1415179607"&gt;36&lt;/key&gt;&lt;/foreign-keys&gt;&lt;ref-type name="Journal Article"&gt;17&lt;/ref-type&gt;&lt;contributors&gt;&lt;authors&gt;&lt;author&gt;Zelkowitz, Phyllis&lt;/author&gt;&lt;author&gt;Paris, Joel&lt;/author&gt;&lt;author&gt;Guzder, Jaswant&lt;/author&gt;&lt;author&gt;Feldman, Ronald&lt;/author&gt;&lt;author&gt;Roy, Carmella&lt;/author&gt;&lt;author&gt;Rosval, Lindsay&lt;/author&gt;&lt;/authors&gt;&lt;/contributors&gt;&lt;titles&gt;&lt;title&gt;A five-year follow-up of patients with borderline pathology of childhood&lt;/title&gt;&lt;secondary-title&gt;Journal of Personality Disorders&lt;/secondary-title&gt;&lt;/titles&gt;&lt;periodical&gt;&lt;full-title&gt;Journal of personality Disorders&lt;/full-title&gt;&lt;/periodical&gt;&lt;pages&gt;664-674&lt;/pages&gt;&lt;volume&gt;21&lt;/volume&gt;&lt;number&gt;6&lt;/number&gt;&lt;dates&gt;&lt;year&gt;2007&lt;/year&gt;&lt;/dates&gt;&lt;isbn&gt;0885-579X&lt;/isbn&gt;&lt;urls&gt;&lt;/urls&gt;&lt;/record&gt;&lt;/Cite&gt;&lt;/EndNote&gt;</w:instrText>
        </w:r>
        <w:r w:rsidR="00750CC7" w:rsidRPr="00705C95">
          <w:rPr>
            <w:rFonts w:ascii="Times New Roman" w:hAnsi="Times New Roman" w:cs="Times New Roman"/>
            <w:sz w:val="24"/>
            <w:szCs w:val="24"/>
          </w:rPr>
          <w:fldChar w:fldCharType="separate"/>
        </w:r>
        <w:r w:rsidR="00750CC7" w:rsidRPr="00705C95">
          <w:rPr>
            <w:rFonts w:ascii="Times New Roman" w:hAnsi="Times New Roman" w:cs="Times New Roman"/>
            <w:noProof/>
            <w:sz w:val="24"/>
            <w:szCs w:val="24"/>
          </w:rPr>
          <w:t>Zelkowitz</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xml:space="preserve"> (2007)</w:t>
        </w:r>
        <w:r w:rsidR="00750CC7" w:rsidRPr="00705C95">
          <w:rPr>
            <w:rFonts w:ascii="Times New Roman" w:hAnsi="Times New Roman" w:cs="Times New Roman"/>
            <w:sz w:val="24"/>
            <w:szCs w:val="24"/>
          </w:rPr>
          <w:fldChar w:fldCharType="end"/>
        </w:r>
      </w:hyperlink>
      <w:r w:rsidR="00775764" w:rsidRPr="00705C95">
        <w:rPr>
          <w:rFonts w:ascii="Times New Roman" w:hAnsi="Times New Roman" w:cs="Times New Roman"/>
          <w:sz w:val="24"/>
          <w:szCs w:val="24"/>
        </w:rPr>
        <w:t xml:space="preserve"> found that adolescents previously diagnosed with borderline pathology</w:t>
      </w:r>
      <w:r w:rsidR="00775764" w:rsidRPr="00705C95">
        <w:rPr>
          <w:rFonts w:ascii="Times New Roman" w:hAnsi="Times New Roman" w:cs="Times New Roman"/>
          <w:b/>
          <w:sz w:val="24"/>
          <w:szCs w:val="24"/>
        </w:rPr>
        <w:t xml:space="preserve"> </w:t>
      </w:r>
      <w:r w:rsidR="00775764" w:rsidRPr="00705C95">
        <w:rPr>
          <w:rFonts w:ascii="Times New Roman" w:hAnsi="Times New Roman" w:cs="Times New Roman"/>
          <w:sz w:val="24"/>
          <w:szCs w:val="24"/>
        </w:rPr>
        <w:t>in childhood were significantly more likely than non-borderline psychiatric controls to have changed schools due to behaviour problems. Biskin et al. (2011) reported that women previously diagnosed with BPD in adolescence were less likely to be employed (42%) than psychiatric controls (63%). Of note, those who had remitted (20 out of the original 31) were only slightly more likely to be in employment than those who still carried the BPD diagnosis (45% versus 36%).</w:t>
      </w:r>
    </w:p>
    <w:p w14:paraId="5AB7EBDD" w14:textId="3DDD231F" w:rsidR="00775764" w:rsidRPr="00705C95" w:rsidRDefault="00166722" w:rsidP="00775764">
      <w:pPr>
        <w:spacing w:line="480" w:lineRule="auto"/>
        <w:contextualSpacing/>
        <w:rPr>
          <w:rFonts w:ascii="Times New Roman" w:hAnsi="Times New Roman" w:cs="Times New Roman"/>
          <w:i/>
          <w:sz w:val="24"/>
          <w:szCs w:val="24"/>
        </w:rPr>
      </w:pPr>
      <w:r w:rsidRPr="00705C95">
        <w:rPr>
          <w:rFonts w:ascii="Times New Roman" w:hAnsi="Times New Roman" w:cs="Times New Roman"/>
          <w:i/>
          <w:sz w:val="24"/>
          <w:szCs w:val="24"/>
        </w:rPr>
        <w:t>Non-clinical</w:t>
      </w:r>
      <w:r w:rsidR="00775764" w:rsidRPr="00705C95">
        <w:rPr>
          <w:rFonts w:ascii="Times New Roman" w:hAnsi="Times New Roman" w:cs="Times New Roman"/>
          <w:i/>
          <w:sz w:val="24"/>
          <w:szCs w:val="24"/>
        </w:rPr>
        <w:t xml:space="preserve"> populations</w:t>
      </w:r>
    </w:p>
    <w:p w14:paraId="5CE072EC" w14:textId="6BDD0F8B" w:rsidR="00775764" w:rsidRPr="00705C95" w:rsidRDefault="00460803" w:rsidP="00775764">
      <w:pPr>
        <w:spacing w:line="480" w:lineRule="auto"/>
        <w:contextualSpacing/>
        <w:rPr>
          <w:rFonts w:ascii="Times New Roman" w:hAnsi="Times New Roman" w:cs="Times New Roman"/>
          <w:sz w:val="24"/>
          <w:szCs w:val="24"/>
        </w:rPr>
      </w:pPr>
      <w:hyperlink w:anchor="_ENREF_62" w:tooltip="Winograd, 2008 #29" w:history="1">
        <w:r w:rsidR="00750CC7" w:rsidRPr="00705C95">
          <w:rPr>
            <w:rFonts w:ascii="Times New Roman" w:hAnsi="Times New Roman" w:cs="Times New Roman"/>
            <w:sz w:val="24"/>
            <w:szCs w:val="24"/>
          </w:rPr>
          <w:fldChar w:fldCharType="begin"/>
        </w:r>
        <w:r w:rsidR="00750CC7" w:rsidRPr="00705C95">
          <w:rPr>
            <w:rFonts w:ascii="Times New Roman" w:hAnsi="Times New Roman" w:cs="Times New Roman"/>
            <w:sz w:val="24"/>
            <w:szCs w:val="24"/>
          </w:rPr>
          <w:instrText xml:space="preserve"> ADDIN EN.CITE &lt;EndNote&gt;&lt;Cite AuthorYear="1"&gt;&lt;Author&gt;Winograd&lt;/Author&gt;&lt;Year&gt;2008&lt;/Year&gt;&lt;RecNum&gt;29&lt;/RecNum&gt;&lt;DisplayText&gt;Winograd&lt;style face="italic"&gt; et al.&lt;/style&gt; (2008)&lt;/DisplayText&gt;&lt;record&gt;&lt;rec-number&gt;29&lt;/rec-number&gt;&lt;foreign-keys&gt;&lt;key app="EN" db-id="0ptezvd91sz9roe5vt6vz9tyxsx55dp0ssve" timestamp="1415179593"&gt;29&lt;/key&gt;&lt;/foreign-keys&gt;&lt;ref-type name="Journal Article"&gt;17&lt;/ref-type&gt;&lt;contributors&gt;&lt;authors&gt;&lt;author&gt;Winograd, Greta&lt;/author&gt;&lt;author&gt;Cohen, Patricia&lt;/author&gt;&lt;author&gt;Chen, Henian&lt;/author&gt;&lt;/authors&gt;&lt;/contributors&gt;&lt;titles&gt;&lt;title&gt;Adolescent borderline symptoms in the community: prognosis for functioning over 20 years&lt;/title&gt;&lt;secondary-title&gt;Journal of Child Psychology and Psychiatry&lt;/secondary-title&gt;&lt;/titles&gt;&lt;periodical&gt;&lt;full-title&gt;Journal of Child Psychology and Psychiatry&lt;/full-title&gt;&lt;/periodical&gt;&lt;pages&gt;933-941&lt;/pages&gt;&lt;volume&gt;49&lt;/volume&gt;&lt;number&gt;9&lt;/number&gt;&lt;dates&gt;&lt;year&gt;2008&lt;/year&gt;&lt;/dates&gt;&lt;isbn&gt;1469-7610&lt;/isbn&gt;&lt;urls&gt;&lt;/urls&gt;&lt;/record&gt;&lt;/Cite&gt;&lt;/EndNote&gt;</w:instrText>
        </w:r>
        <w:r w:rsidR="00750CC7" w:rsidRPr="00705C95">
          <w:rPr>
            <w:rFonts w:ascii="Times New Roman" w:hAnsi="Times New Roman" w:cs="Times New Roman"/>
            <w:sz w:val="24"/>
            <w:szCs w:val="24"/>
          </w:rPr>
          <w:fldChar w:fldCharType="separate"/>
        </w:r>
        <w:r w:rsidR="00750CC7" w:rsidRPr="00705C95">
          <w:rPr>
            <w:rFonts w:ascii="Times New Roman" w:hAnsi="Times New Roman" w:cs="Times New Roman"/>
            <w:noProof/>
            <w:sz w:val="24"/>
            <w:szCs w:val="24"/>
          </w:rPr>
          <w:t>Winograd</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xml:space="preserve"> (2008)</w:t>
        </w:r>
        <w:r w:rsidR="00750CC7" w:rsidRPr="00705C95">
          <w:rPr>
            <w:rFonts w:ascii="Times New Roman" w:hAnsi="Times New Roman" w:cs="Times New Roman"/>
            <w:sz w:val="24"/>
            <w:szCs w:val="24"/>
          </w:rPr>
          <w:fldChar w:fldCharType="end"/>
        </w:r>
      </w:hyperlink>
      <w:r w:rsidR="00775764" w:rsidRPr="00705C95">
        <w:rPr>
          <w:rFonts w:ascii="Times New Roman" w:hAnsi="Times New Roman" w:cs="Times New Roman"/>
          <w:sz w:val="24"/>
          <w:szCs w:val="24"/>
        </w:rPr>
        <w:t xml:space="preserve"> found that educational attainment reported at 33 years of age was negatively associated with BPD symptoms in adolescence (β= -.522; SE=.074, </w:t>
      </w:r>
      <w:r w:rsidR="00775764" w:rsidRPr="00705C95">
        <w:rPr>
          <w:rFonts w:ascii="Times New Roman" w:hAnsi="Times New Roman" w:cs="Times New Roman"/>
          <w:i/>
          <w:sz w:val="24"/>
          <w:szCs w:val="24"/>
        </w:rPr>
        <w:t>p</w:t>
      </w:r>
      <w:r w:rsidR="00775764" w:rsidRPr="00705C95">
        <w:rPr>
          <w:rFonts w:ascii="Times New Roman" w:hAnsi="Times New Roman" w:cs="Times New Roman"/>
          <w:sz w:val="24"/>
          <w:szCs w:val="24"/>
        </w:rPr>
        <w:t xml:space="preserve">&lt;.01). Similarly, BPD symptoms in adolescence negatively predicted occupational (ranging from unskilled labour to full professional status) level (β = -.818; SE=.176, </w:t>
      </w:r>
      <w:r w:rsidR="00775764" w:rsidRPr="00705C95">
        <w:rPr>
          <w:rFonts w:ascii="Times New Roman" w:hAnsi="Times New Roman" w:cs="Times New Roman"/>
          <w:i/>
          <w:sz w:val="24"/>
          <w:szCs w:val="24"/>
        </w:rPr>
        <w:t>p</w:t>
      </w:r>
      <w:r w:rsidR="00775764" w:rsidRPr="00705C95">
        <w:rPr>
          <w:rFonts w:ascii="Times New Roman" w:hAnsi="Times New Roman" w:cs="Times New Roman"/>
          <w:sz w:val="24"/>
          <w:szCs w:val="24"/>
        </w:rPr>
        <w:t>&lt;.01). These findings remained significant following adjustment for Axis I disorders during early adolescence.</w:t>
      </w:r>
    </w:p>
    <w:p w14:paraId="29A5A852" w14:textId="3F2D7F50" w:rsidR="00775764" w:rsidRPr="00705C95" w:rsidRDefault="00775764" w:rsidP="00775764">
      <w:pPr>
        <w:spacing w:line="480" w:lineRule="auto"/>
        <w:contextualSpacing/>
        <w:rPr>
          <w:rFonts w:ascii="Times New Roman" w:hAnsi="Times New Roman" w:cs="Times New Roman"/>
          <w:b/>
          <w:i/>
          <w:sz w:val="24"/>
          <w:szCs w:val="24"/>
        </w:rPr>
      </w:pPr>
      <w:r w:rsidRPr="00705C95">
        <w:rPr>
          <w:rFonts w:ascii="Times New Roman" w:hAnsi="Times New Roman" w:cs="Times New Roman"/>
          <w:sz w:val="24"/>
          <w:szCs w:val="24"/>
        </w:rPr>
        <w:t xml:space="preserve">BPD symptoms in early adolescence also significantly predicted reliance on public assistance (OR=2.90; 95% CI=1.37, 6.16), though this association became non-significant </w:t>
      </w:r>
      <w:r w:rsidR="00395B2A" w:rsidRPr="00705C95">
        <w:rPr>
          <w:rFonts w:ascii="Times New Roman" w:hAnsi="Times New Roman" w:cs="Times New Roman"/>
          <w:sz w:val="24"/>
          <w:szCs w:val="24"/>
        </w:rPr>
        <w:t>following</w:t>
      </w:r>
      <w:r w:rsidRPr="00705C95">
        <w:rPr>
          <w:rFonts w:ascii="Times New Roman" w:hAnsi="Times New Roman" w:cs="Times New Roman"/>
          <w:sz w:val="24"/>
          <w:szCs w:val="24"/>
        </w:rPr>
        <w:t xml:space="preserve"> </w:t>
      </w:r>
      <w:r w:rsidR="00395B2A" w:rsidRPr="00705C95">
        <w:rPr>
          <w:rFonts w:ascii="Times New Roman" w:hAnsi="Times New Roman" w:cs="Times New Roman"/>
          <w:sz w:val="24"/>
          <w:szCs w:val="24"/>
        </w:rPr>
        <w:t xml:space="preserve">adjustment for </w:t>
      </w:r>
      <w:r w:rsidRPr="00705C95">
        <w:rPr>
          <w:rFonts w:ascii="Times New Roman" w:hAnsi="Times New Roman" w:cs="Times New Roman"/>
          <w:sz w:val="24"/>
          <w:szCs w:val="24"/>
        </w:rPr>
        <w:t>Axis I</w:t>
      </w:r>
      <w:r w:rsidR="00395B2A" w:rsidRPr="00705C95">
        <w:rPr>
          <w:rFonts w:ascii="Times New Roman" w:hAnsi="Times New Roman" w:cs="Times New Roman"/>
          <w:sz w:val="24"/>
          <w:szCs w:val="24"/>
        </w:rPr>
        <w:t xml:space="preserve"> disorders in adolescence</w:t>
      </w:r>
      <w:r w:rsidRPr="00705C95">
        <w:rPr>
          <w:rFonts w:ascii="Times New Roman" w:hAnsi="Times New Roman" w:cs="Times New Roman"/>
          <w:sz w:val="24"/>
          <w:szCs w:val="24"/>
        </w:rPr>
        <w:t xml:space="preserve"> (OR=1.99; 95% CI=.85, 4.69). </w:t>
      </w:r>
    </w:p>
    <w:p w14:paraId="53370A6F" w14:textId="77777777" w:rsidR="00775764" w:rsidRPr="00705C95" w:rsidRDefault="00775764" w:rsidP="00775764">
      <w:pPr>
        <w:spacing w:line="480" w:lineRule="auto"/>
        <w:contextualSpacing/>
        <w:rPr>
          <w:rFonts w:ascii="Times New Roman" w:hAnsi="Times New Roman" w:cs="Times New Roman"/>
          <w:b/>
          <w:i/>
          <w:sz w:val="24"/>
          <w:szCs w:val="24"/>
        </w:rPr>
      </w:pPr>
      <w:r w:rsidRPr="00705C95">
        <w:rPr>
          <w:rFonts w:ascii="Times New Roman" w:hAnsi="Times New Roman" w:cs="Times New Roman"/>
          <w:b/>
          <w:i/>
          <w:sz w:val="24"/>
          <w:szCs w:val="24"/>
        </w:rPr>
        <w:t>Social functioning</w:t>
      </w:r>
    </w:p>
    <w:p w14:paraId="01982A75" w14:textId="77777777" w:rsidR="00775764" w:rsidRPr="00705C95" w:rsidRDefault="00775764" w:rsidP="00775764">
      <w:pPr>
        <w:spacing w:line="480" w:lineRule="auto"/>
        <w:contextualSpacing/>
        <w:rPr>
          <w:rFonts w:ascii="Times New Roman" w:hAnsi="Times New Roman" w:cs="Times New Roman"/>
          <w:i/>
          <w:sz w:val="24"/>
          <w:szCs w:val="24"/>
        </w:rPr>
      </w:pPr>
      <w:r w:rsidRPr="00705C95">
        <w:rPr>
          <w:rFonts w:ascii="Times New Roman" w:hAnsi="Times New Roman" w:cs="Times New Roman"/>
          <w:i/>
          <w:sz w:val="24"/>
          <w:szCs w:val="24"/>
        </w:rPr>
        <w:t>Clinical populations</w:t>
      </w:r>
    </w:p>
    <w:p w14:paraId="45A16DB8" w14:textId="07ED1789" w:rsidR="00775764" w:rsidRPr="00705C95" w:rsidRDefault="00460803" w:rsidP="00775764">
      <w:pPr>
        <w:spacing w:line="480" w:lineRule="auto"/>
        <w:contextualSpacing/>
        <w:rPr>
          <w:rFonts w:ascii="Times New Roman" w:hAnsi="Times New Roman" w:cs="Times New Roman"/>
          <w:sz w:val="24"/>
          <w:szCs w:val="24"/>
        </w:rPr>
      </w:pPr>
      <w:hyperlink w:anchor="_ENREF_40" w:tooltip="Lofgren, 1991 #34" w:history="1">
        <w:r w:rsidR="00750CC7" w:rsidRPr="00705C95">
          <w:rPr>
            <w:rFonts w:ascii="Times New Roman" w:hAnsi="Times New Roman" w:cs="Times New Roman"/>
            <w:sz w:val="24"/>
            <w:szCs w:val="24"/>
          </w:rPr>
          <w:fldChar w:fldCharType="begin"/>
        </w:r>
        <w:r w:rsidR="00750CC7" w:rsidRPr="00705C95">
          <w:rPr>
            <w:rFonts w:ascii="Times New Roman" w:hAnsi="Times New Roman" w:cs="Times New Roman"/>
            <w:sz w:val="24"/>
            <w:szCs w:val="24"/>
          </w:rPr>
          <w:instrText xml:space="preserve"> ADDIN EN.CITE &lt;EndNote&gt;&lt;Cite AuthorYear="1"&gt;&lt;Author&gt;Lofgren&lt;/Author&gt;&lt;Year&gt;1991&lt;/Year&gt;&lt;RecNum&gt;34&lt;/RecNum&gt;&lt;DisplayText&gt;Lofgren&lt;style face="italic"&gt; et al.&lt;/style&gt; (1991)&lt;/DisplayText&gt;&lt;record&gt;&lt;rec-number&gt;34&lt;/rec-number&gt;&lt;foreign-keys&gt;&lt;key app="EN" db-id="0ptezvd91sz9roe5vt6vz9tyxsx55dp0ssve" timestamp="1415179603"&gt;34&lt;/key&gt;&lt;/foreign-keys&gt;&lt;ref-type name="Journal Article"&gt;17&lt;/ref-type&gt;&lt;contributors&gt;&lt;authors&gt;&lt;author&gt;Lofgren, Donna Piazza&lt;/author&gt;&lt;author&gt;Bemporad, Jules&lt;/author&gt;&lt;author&gt;King, Joseph&lt;/author&gt;&lt;author&gt;Lindem, Karen&lt;/author&gt;&lt;author&gt;O’Driscoll, Gillian&lt;/author&gt;&lt;/authors&gt;&lt;/contributors&gt;&lt;titles&gt;&lt;title&gt;A prospective follow-up study of so-called borderline children&lt;/title&gt;&lt;secondary-title&gt;American Journal of Psychiatry&lt;/secondary-title&gt;&lt;/titles&gt;&lt;periodical&gt;&lt;full-title&gt;American Journal of Psychiatry&lt;/full-title&gt;&lt;/periodical&gt;&lt;pages&gt;1541-1547&lt;/pages&gt;&lt;volume&gt;148&lt;/volume&gt;&lt;number&gt;11&lt;/number&gt;&lt;dates&gt;&lt;year&gt;1991&lt;/year&gt;&lt;/dates&gt;&lt;urls&gt;&lt;/urls&gt;&lt;/record&gt;&lt;/Cite&gt;&lt;/EndNote&gt;</w:instrText>
        </w:r>
        <w:r w:rsidR="00750CC7" w:rsidRPr="00705C95">
          <w:rPr>
            <w:rFonts w:ascii="Times New Roman" w:hAnsi="Times New Roman" w:cs="Times New Roman"/>
            <w:sz w:val="24"/>
            <w:szCs w:val="24"/>
          </w:rPr>
          <w:fldChar w:fldCharType="separate"/>
        </w:r>
        <w:r w:rsidR="00750CC7" w:rsidRPr="00705C95">
          <w:rPr>
            <w:rFonts w:ascii="Times New Roman" w:hAnsi="Times New Roman" w:cs="Times New Roman"/>
            <w:noProof/>
            <w:sz w:val="24"/>
            <w:szCs w:val="24"/>
          </w:rPr>
          <w:t>Lofgren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xml:space="preserve"> (1991)</w:t>
        </w:r>
        <w:r w:rsidR="00750CC7" w:rsidRPr="00705C95">
          <w:rPr>
            <w:rFonts w:ascii="Times New Roman" w:hAnsi="Times New Roman" w:cs="Times New Roman"/>
            <w:sz w:val="24"/>
            <w:szCs w:val="24"/>
          </w:rPr>
          <w:fldChar w:fldCharType="end"/>
        </w:r>
      </w:hyperlink>
      <w:r w:rsidR="00775764" w:rsidRPr="00705C95">
        <w:rPr>
          <w:rFonts w:ascii="Times New Roman" w:hAnsi="Times New Roman" w:cs="Times New Roman"/>
          <w:sz w:val="24"/>
          <w:szCs w:val="24"/>
        </w:rPr>
        <w:t xml:space="preserve"> found that children diagnosed with borderline pathology had very poor levels of social functioning in adolescence/adulthood. Only one out of 19 subjects had married over </w:t>
      </w:r>
      <w:r w:rsidR="00AB16C8" w:rsidRPr="00705C95">
        <w:rPr>
          <w:rFonts w:ascii="Times New Roman" w:hAnsi="Times New Roman" w:cs="Times New Roman"/>
          <w:sz w:val="24"/>
          <w:szCs w:val="24"/>
        </w:rPr>
        <w:t>the 20 year period. Only 26%</w:t>
      </w:r>
      <w:r w:rsidR="00775764" w:rsidRPr="00705C95">
        <w:rPr>
          <w:rFonts w:ascii="Times New Roman" w:hAnsi="Times New Roman" w:cs="Times New Roman"/>
          <w:sz w:val="24"/>
          <w:szCs w:val="24"/>
        </w:rPr>
        <w:t xml:space="preserve"> reported satisfying relationships with their families, and even fewer (</w:t>
      </w:r>
      <w:r w:rsidR="00AB16C8" w:rsidRPr="00705C95">
        <w:rPr>
          <w:rFonts w:ascii="Times New Roman" w:hAnsi="Times New Roman" w:cs="Times New Roman"/>
          <w:sz w:val="24"/>
          <w:szCs w:val="24"/>
        </w:rPr>
        <w:t>16%</w:t>
      </w:r>
      <w:r w:rsidR="00775764" w:rsidRPr="00705C95">
        <w:rPr>
          <w:rFonts w:ascii="Times New Roman" w:hAnsi="Times New Roman" w:cs="Times New Roman"/>
          <w:sz w:val="24"/>
          <w:szCs w:val="24"/>
        </w:rPr>
        <w:t>),</w:t>
      </w:r>
      <w:r w:rsidR="00AB16C8" w:rsidRPr="00705C95">
        <w:rPr>
          <w:rFonts w:ascii="Times New Roman" w:hAnsi="Times New Roman" w:cs="Times New Roman"/>
          <w:sz w:val="24"/>
          <w:szCs w:val="24"/>
        </w:rPr>
        <w:t xml:space="preserve"> with peers. Forty-seven %</w:t>
      </w:r>
      <w:r w:rsidR="00775764" w:rsidRPr="00705C95">
        <w:rPr>
          <w:rFonts w:ascii="Times New Roman" w:hAnsi="Times New Roman" w:cs="Times New Roman"/>
          <w:sz w:val="24"/>
          <w:szCs w:val="24"/>
        </w:rPr>
        <w:t xml:space="preserve"> described a complete absence of fri</w:t>
      </w:r>
      <w:r w:rsidR="00AB16C8" w:rsidRPr="00705C95">
        <w:rPr>
          <w:rFonts w:ascii="Times New Roman" w:hAnsi="Times New Roman" w:cs="Times New Roman"/>
          <w:sz w:val="24"/>
          <w:szCs w:val="24"/>
        </w:rPr>
        <w:t>endships or social life, while 37%</w:t>
      </w:r>
      <w:r w:rsidR="00775764" w:rsidRPr="00705C95">
        <w:rPr>
          <w:rFonts w:ascii="Times New Roman" w:hAnsi="Times New Roman" w:cs="Times New Roman"/>
          <w:sz w:val="24"/>
          <w:szCs w:val="24"/>
        </w:rPr>
        <w:t xml:space="preserve"> reported </w:t>
      </w:r>
      <w:r w:rsidR="00534C4D" w:rsidRPr="00705C95">
        <w:rPr>
          <w:rFonts w:ascii="Times New Roman" w:hAnsi="Times New Roman" w:cs="Times New Roman"/>
          <w:sz w:val="24"/>
          <w:szCs w:val="24"/>
        </w:rPr>
        <w:t xml:space="preserve">‘only </w:t>
      </w:r>
      <w:r w:rsidR="00775764" w:rsidRPr="00705C95">
        <w:rPr>
          <w:rFonts w:ascii="Times New Roman" w:hAnsi="Times New Roman" w:cs="Times New Roman"/>
          <w:sz w:val="24"/>
          <w:szCs w:val="24"/>
        </w:rPr>
        <w:t>high</w:t>
      </w:r>
      <w:r w:rsidR="00534C4D" w:rsidRPr="00705C95">
        <w:rPr>
          <w:rFonts w:ascii="Times New Roman" w:hAnsi="Times New Roman" w:cs="Times New Roman"/>
          <w:sz w:val="24"/>
          <w:szCs w:val="24"/>
        </w:rPr>
        <w:t>ly</w:t>
      </w:r>
      <w:r w:rsidR="00775764" w:rsidRPr="00705C95">
        <w:rPr>
          <w:rFonts w:ascii="Times New Roman" w:hAnsi="Times New Roman" w:cs="Times New Roman"/>
          <w:sz w:val="24"/>
          <w:szCs w:val="24"/>
        </w:rPr>
        <w:t xml:space="preserve"> tumultuous relationships.</w:t>
      </w:r>
      <w:r w:rsidR="00534C4D" w:rsidRPr="00705C95">
        <w:rPr>
          <w:rFonts w:ascii="Times New Roman" w:hAnsi="Times New Roman" w:cs="Times New Roman"/>
          <w:sz w:val="24"/>
          <w:szCs w:val="24"/>
        </w:rPr>
        <w:t>’</w:t>
      </w:r>
      <w:r w:rsidR="00DF6D50" w:rsidRPr="00705C95">
        <w:rPr>
          <w:rFonts w:ascii="Times New Roman" w:hAnsi="Times New Roman" w:cs="Times New Roman"/>
          <w:sz w:val="24"/>
          <w:szCs w:val="24"/>
        </w:rPr>
        <w:t xml:space="preserve"> </w:t>
      </w:r>
      <w:hyperlink w:anchor="_ENREF_66" w:tooltip="Zelkowitz, 2007 #36" w:history="1">
        <w:r w:rsidR="00750CC7" w:rsidRPr="00705C95">
          <w:rPr>
            <w:rFonts w:ascii="Times New Roman" w:hAnsi="Times New Roman" w:cs="Times New Roman"/>
            <w:sz w:val="24"/>
            <w:szCs w:val="24"/>
          </w:rPr>
          <w:fldChar w:fldCharType="begin"/>
        </w:r>
        <w:r w:rsidR="00750CC7" w:rsidRPr="00705C95">
          <w:rPr>
            <w:rFonts w:ascii="Times New Roman" w:hAnsi="Times New Roman" w:cs="Times New Roman"/>
            <w:sz w:val="24"/>
            <w:szCs w:val="24"/>
          </w:rPr>
          <w:instrText xml:space="preserve"> ADDIN EN.CITE &lt;EndNote&gt;&lt;Cite AuthorYear="1"&gt;&lt;Author&gt;Zelkowitz&lt;/Author&gt;&lt;Year&gt;2007&lt;/Year&gt;&lt;RecNum&gt;36&lt;/RecNum&gt;&lt;DisplayText&gt;Zelkowitz&lt;style face="italic"&gt; et al.&lt;/style&gt; (2007)&lt;/DisplayText&gt;&lt;record&gt;&lt;rec-number&gt;36&lt;/rec-number&gt;&lt;foreign-keys&gt;&lt;key app="EN" db-id="0ptezvd91sz9roe5vt6vz9tyxsx55dp0ssve" timestamp="1415179607"&gt;36&lt;/key&gt;&lt;/foreign-keys&gt;&lt;ref-type name="Journal Article"&gt;17&lt;/ref-type&gt;&lt;contributors&gt;&lt;authors&gt;&lt;author&gt;Zelkowitz, Phyllis&lt;/author&gt;&lt;author&gt;Paris, Joel&lt;/author&gt;&lt;author&gt;Guzder, Jaswant&lt;/author&gt;&lt;author&gt;Feldman, Ronald&lt;/author&gt;&lt;author&gt;Roy, Carmella&lt;/author&gt;&lt;author&gt;Rosval, Lindsay&lt;/author&gt;&lt;/authors&gt;&lt;/contributors&gt;&lt;titles&gt;&lt;title&gt;A five-year follow-up of patients with borderline pathology of childhood&lt;/title&gt;&lt;secondary-title&gt;Journal of Personality Disorders&lt;/secondary-title&gt;&lt;/titles&gt;&lt;periodical&gt;&lt;full-title&gt;Journal of personality Disorders&lt;/full-title&gt;&lt;/periodical&gt;&lt;pages&gt;664-674&lt;/pages&gt;&lt;volume&gt;21&lt;/volume&gt;&lt;number&gt;6&lt;/number&gt;&lt;dates&gt;&lt;year&gt;2007&lt;/year&gt;&lt;/dates&gt;&lt;isbn&gt;0885-579X&lt;/isbn&gt;&lt;urls&gt;&lt;/urls&gt;&lt;/record&gt;&lt;/Cite&gt;&lt;/EndNote&gt;</w:instrText>
        </w:r>
        <w:r w:rsidR="00750CC7" w:rsidRPr="00705C95">
          <w:rPr>
            <w:rFonts w:ascii="Times New Roman" w:hAnsi="Times New Roman" w:cs="Times New Roman"/>
            <w:sz w:val="24"/>
            <w:szCs w:val="24"/>
          </w:rPr>
          <w:fldChar w:fldCharType="separate"/>
        </w:r>
        <w:r w:rsidR="00750CC7" w:rsidRPr="00705C95">
          <w:rPr>
            <w:rFonts w:ascii="Times New Roman" w:hAnsi="Times New Roman" w:cs="Times New Roman"/>
            <w:noProof/>
            <w:sz w:val="24"/>
            <w:szCs w:val="24"/>
          </w:rPr>
          <w:t>Zelkowitz</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xml:space="preserve"> (2007)</w:t>
        </w:r>
        <w:r w:rsidR="00750CC7" w:rsidRPr="00705C95">
          <w:rPr>
            <w:rFonts w:ascii="Times New Roman" w:hAnsi="Times New Roman" w:cs="Times New Roman"/>
            <w:sz w:val="24"/>
            <w:szCs w:val="24"/>
          </w:rPr>
          <w:fldChar w:fldCharType="end"/>
        </w:r>
      </w:hyperlink>
      <w:r w:rsidR="00AB16C8" w:rsidRPr="00705C95">
        <w:rPr>
          <w:rFonts w:ascii="Times New Roman" w:hAnsi="Times New Roman" w:cs="Times New Roman"/>
          <w:sz w:val="24"/>
          <w:szCs w:val="24"/>
        </w:rPr>
        <w:t xml:space="preserve"> </w:t>
      </w:r>
      <w:r w:rsidR="00775764" w:rsidRPr="00705C95">
        <w:rPr>
          <w:rFonts w:ascii="Times New Roman" w:hAnsi="Times New Roman" w:cs="Times New Roman"/>
          <w:sz w:val="24"/>
          <w:szCs w:val="24"/>
        </w:rPr>
        <w:t>reported that borderline diagnosis 5 to 7 years previously significantly increased the odds of peer problems in adolescence (</w:t>
      </w:r>
      <w:r w:rsidR="00534C4D" w:rsidRPr="00705C95">
        <w:rPr>
          <w:rFonts w:ascii="Times New Roman" w:hAnsi="Times New Roman" w:cs="Times New Roman"/>
          <w:i/>
          <w:sz w:val="24"/>
          <w:szCs w:val="24"/>
        </w:rPr>
        <w:t>x</w:t>
      </w:r>
      <w:r w:rsidR="00775764" w:rsidRPr="00705C95">
        <w:rPr>
          <w:rFonts w:ascii="Times New Roman" w:hAnsi="Times New Roman" w:cs="Times New Roman"/>
          <w:i/>
          <w:sz w:val="24"/>
          <w:szCs w:val="24"/>
        </w:rPr>
        <w:t xml:space="preserve"> </w:t>
      </w:r>
      <w:r w:rsidR="00775764" w:rsidRPr="00705C95">
        <w:rPr>
          <w:rFonts w:ascii="Times New Roman" w:hAnsi="Times New Roman" w:cs="Times New Roman"/>
          <w:sz w:val="24"/>
          <w:szCs w:val="24"/>
          <w:vertAlign w:val="superscript"/>
        </w:rPr>
        <w:t>2</w:t>
      </w:r>
      <w:r w:rsidR="00775764" w:rsidRPr="00705C95">
        <w:rPr>
          <w:rFonts w:ascii="Times New Roman" w:hAnsi="Times New Roman" w:cs="Times New Roman"/>
          <w:sz w:val="24"/>
          <w:szCs w:val="24"/>
        </w:rPr>
        <w:t xml:space="preserve"> =7.25, </w:t>
      </w:r>
      <w:r w:rsidR="00775764" w:rsidRPr="00705C95">
        <w:rPr>
          <w:rFonts w:ascii="Times New Roman" w:hAnsi="Times New Roman" w:cs="Times New Roman"/>
          <w:i/>
          <w:sz w:val="24"/>
          <w:szCs w:val="24"/>
        </w:rPr>
        <w:t>p</w:t>
      </w:r>
      <w:r w:rsidR="00775764" w:rsidRPr="00705C95">
        <w:rPr>
          <w:rFonts w:ascii="Times New Roman" w:hAnsi="Times New Roman" w:cs="Times New Roman"/>
          <w:sz w:val="24"/>
          <w:szCs w:val="24"/>
        </w:rPr>
        <w:t xml:space="preserve">&lt;.01). In contrast, Biskin et al. (2011) did not find a significant group difference on the Social Adjustment Scale Self Report (SAS-SR) between those formally diagnosed with BPD versus those formerly diagnosed with disruptive behaviour disorder. </w:t>
      </w:r>
    </w:p>
    <w:p w14:paraId="5CFB13EB" w14:textId="77777777" w:rsidR="00775764" w:rsidRPr="00705C95" w:rsidRDefault="00775764" w:rsidP="00775764">
      <w:pPr>
        <w:spacing w:line="480" w:lineRule="auto"/>
        <w:contextualSpacing/>
        <w:rPr>
          <w:rFonts w:ascii="Times New Roman" w:hAnsi="Times New Roman" w:cs="Times New Roman"/>
          <w:i/>
          <w:sz w:val="24"/>
          <w:szCs w:val="24"/>
        </w:rPr>
      </w:pPr>
      <w:r w:rsidRPr="00705C95">
        <w:rPr>
          <w:rFonts w:ascii="Times New Roman" w:hAnsi="Times New Roman" w:cs="Times New Roman"/>
          <w:i/>
          <w:sz w:val="24"/>
          <w:szCs w:val="24"/>
        </w:rPr>
        <w:t>Community studies</w:t>
      </w:r>
    </w:p>
    <w:p w14:paraId="27380F24" w14:textId="06866E46" w:rsidR="00775764" w:rsidRPr="00705C95" w:rsidRDefault="00460803" w:rsidP="00775764">
      <w:pPr>
        <w:spacing w:line="480" w:lineRule="auto"/>
        <w:contextualSpacing/>
        <w:rPr>
          <w:rFonts w:ascii="Times New Roman" w:hAnsi="Times New Roman" w:cs="Times New Roman"/>
          <w:sz w:val="24"/>
          <w:szCs w:val="24"/>
        </w:rPr>
      </w:pPr>
      <w:hyperlink w:anchor="_ENREF_20" w:tooltip="Chen, 2004 #31" w:history="1">
        <w:r w:rsidR="00750CC7" w:rsidRPr="00705C95">
          <w:rPr>
            <w:rFonts w:ascii="Times New Roman" w:hAnsi="Times New Roman" w:cs="Times New Roman"/>
            <w:sz w:val="24"/>
            <w:szCs w:val="24"/>
          </w:rPr>
          <w:fldChar w:fldCharType="begin"/>
        </w:r>
        <w:r w:rsidR="00750CC7" w:rsidRPr="00705C95">
          <w:rPr>
            <w:rFonts w:ascii="Times New Roman" w:hAnsi="Times New Roman" w:cs="Times New Roman"/>
            <w:sz w:val="24"/>
            <w:szCs w:val="24"/>
          </w:rPr>
          <w:instrText xml:space="preserve"> ADDIN EN.CITE &lt;EndNote&gt;&lt;Cite AuthorYear="1"&gt;&lt;Author&gt;Chen&lt;/Author&gt;&lt;Year&gt;2004&lt;/Year&gt;&lt;RecNum&gt;31&lt;/RecNum&gt;&lt;DisplayText&gt;Chen&lt;style face="italic"&gt; et al.&lt;/style&gt; (2004)&lt;/DisplayText&gt;&lt;record&gt;&lt;rec-number&gt;31&lt;/rec-number&gt;&lt;foreign-keys&gt;&lt;key app="EN" db-id="0ptezvd91sz9roe5vt6vz9tyxsx55dp0ssve" timestamp="1415179597"&gt;31&lt;/key&gt;&lt;/foreign-keys&gt;&lt;ref-type name="Journal Article"&gt;17&lt;/ref-type&gt;&lt;contributors&gt;&lt;authors&gt;&lt;author&gt;Chen, Henian&lt;/author&gt;&lt;author&gt;Cohen, Patricia&lt;/author&gt;&lt;author&gt;Johnson, Jeffrey G&lt;/author&gt;&lt;author&gt;Kasen, Stephanie&lt;/author&gt;&lt;author&gt;Sneed, Joel R&lt;/author&gt;&lt;author&gt;Crawford, Thomas N&lt;/author&gt;&lt;/authors&gt;&lt;/contributors&gt;&lt;titles&gt;&lt;title&gt;Adolescent personality disorders and conflict with romantic partners during the transition to adulthood&lt;/title&gt;&lt;secondary-title&gt;Journal of personality Disorders&lt;/secondary-title&gt;&lt;/titles&gt;&lt;periodical&gt;&lt;full-title&gt;Journal of personality Disorders&lt;/full-title&gt;&lt;/periodical&gt;&lt;pages&gt;507-525&lt;/pages&gt;&lt;volume&gt;18&lt;/volume&gt;&lt;number&gt;6&lt;/number&gt;&lt;dates&gt;&lt;year&gt;2004&lt;/year&gt;&lt;/dates&gt;&lt;isbn&gt;0885-579X&lt;/isbn&gt;&lt;urls&gt;&lt;/urls&gt;&lt;/record&gt;&lt;/Cite&gt;&lt;/EndNote&gt;</w:instrText>
        </w:r>
        <w:r w:rsidR="00750CC7" w:rsidRPr="00705C95">
          <w:rPr>
            <w:rFonts w:ascii="Times New Roman" w:hAnsi="Times New Roman" w:cs="Times New Roman"/>
            <w:sz w:val="24"/>
            <w:szCs w:val="24"/>
          </w:rPr>
          <w:fldChar w:fldCharType="separate"/>
        </w:r>
        <w:r w:rsidR="00750CC7" w:rsidRPr="00705C95">
          <w:rPr>
            <w:rFonts w:ascii="Times New Roman" w:hAnsi="Times New Roman" w:cs="Times New Roman"/>
            <w:noProof/>
            <w:sz w:val="24"/>
            <w:szCs w:val="24"/>
          </w:rPr>
          <w:t>Chen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xml:space="preserve"> (2004)</w:t>
        </w:r>
        <w:r w:rsidR="00750CC7" w:rsidRPr="00705C95">
          <w:rPr>
            <w:rFonts w:ascii="Times New Roman" w:hAnsi="Times New Roman" w:cs="Times New Roman"/>
            <w:sz w:val="24"/>
            <w:szCs w:val="24"/>
          </w:rPr>
          <w:fldChar w:fldCharType="end"/>
        </w:r>
      </w:hyperlink>
      <w:r w:rsidR="00775764" w:rsidRPr="00705C95">
        <w:rPr>
          <w:rFonts w:ascii="Times New Roman" w:hAnsi="Times New Roman" w:cs="Times New Roman"/>
          <w:sz w:val="24"/>
          <w:szCs w:val="24"/>
        </w:rPr>
        <w:t xml:space="preserve"> investigated the association between adolescent BPD and subsequent partner conflict during the transition into adulthood. Narrative descriptions of partner conflict were gathered in mid-adulthood, and referred to the previous 10 years. Using multilevel growth models, the authors demonstrated that BPD symptoms in adolescence were independently (after controlling for Axis I disorders and other personality disorders) associated with sustained elevations in partner conflict over the 10 year period. </w:t>
      </w:r>
      <w:hyperlink w:anchor="_ENREF_62" w:tooltip="Winograd, 2008 #29" w:history="1">
        <w:r w:rsidR="00750CC7" w:rsidRPr="00705C95">
          <w:rPr>
            <w:rFonts w:ascii="Times New Roman" w:hAnsi="Times New Roman" w:cs="Times New Roman"/>
            <w:sz w:val="24"/>
            <w:szCs w:val="24"/>
          </w:rPr>
          <w:fldChar w:fldCharType="begin"/>
        </w:r>
        <w:r w:rsidR="00750CC7" w:rsidRPr="00705C95">
          <w:rPr>
            <w:rFonts w:ascii="Times New Roman" w:hAnsi="Times New Roman" w:cs="Times New Roman"/>
            <w:sz w:val="24"/>
            <w:szCs w:val="24"/>
          </w:rPr>
          <w:instrText xml:space="preserve"> ADDIN EN.CITE &lt;EndNote&gt;&lt;Cite AuthorYear="1"&gt;&lt;Author&gt;Winograd&lt;/Author&gt;&lt;Year&gt;2008&lt;/Year&gt;&lt;RecNum&gt;29&lt;/RecNum&gt;&lt;DisplayText&gt;Winograd&lt;style face="italic"&gt; et al.&lt;/style&gt; (2008)&lt;/DisplayText&gt;&lt;record&gt;&lt;rec-number&gt;29&lt;/rec-number&gt;&lt;foreign-keys&gt;&lt;key app="EN" db-id="0ptezvd91sz9roe5vt6vz9tyxsx55dp0ssve" timestamp="1415179593"&gt;29&lt;/key&gt;&lt;/foreign-keys&gt;&lt;ref-type name="Journal Article"&gt;17&lt;/ref-type&gt;&lt;contributors&gt;&lt;authors&gt;&lt;author&gt;Winograd, Greta&lt;/author&gt;&lt;author&gt;Cohen, Patricia&lt;/author&gt;&lt;author&gt;Chen, Henian&lt;/author&gt;&lt;/authors&gt;&lt;/contributors&gt;&lt;titles&gt;&lt;title&gt;Adolescent borderline symptoms in the community: prognosis for functioning over 20 years&lt;/title&gt;&lt;secondary-title&gt;Journal of Child Psychology and Psychiatry&lt;/secondary-title&gt;&lt;/titles&gt;&lt;periodical&gt;&lt;full-title&gt;Journal of Child Psychology and Psychiatry&lt;/full-title&gt;&lt;/periodical&gt;&lt;pages&gt;933-941&lt;/pages&gt;&lt;volume&gt;49&lt;/volume&gt;&lt;number&gt;9&lt;/number&gt;&lt;dates&gt;&lt;year&gt;2008&lt;/year&gt;&lt;/dates&gt;&lt;isbn&gt;1469-7610&lt;/isbn&gt;&lt;urls&gt;&lt;/urls&gt;&lt;/record&gt;&lt;/Cite&gt;&lt;/EndNote&gt;</w:instrText>
        </w:r>
        <w:r w:rsidR="00750CC7" w:rsidRPr="00705C95">
          <w:rPr>
            <w:rFonts w:ascii="Times New Roman" w:hAnsi="Times New Roman" w:cs="Times New Roman"/>
            <w:sz w:val="24"/>
            <w:szCs w:val="24"/>
          </w:rPr>
          <w:fldChar w:fldCharType="separate"/>
        </w:r>
        <w:r w:rsidR="00750CC7" w:rsidRPr="00705C95">
          <w:rPr>
            <w:rFonts w:ascii="Times New Roman" w:hAnsi="Times New Roman" w:cs="Times New Roman"/>
            <w:noProof/>
            <w:sz w:val="24"/>
            <w:szCs w:val="24"/>
          </w:rPr>
          <w:t>Winograd</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xml:space="preserve"> (2008)</w:t>
        </w:r>
        <w:r w:rsidR="00750CC7" w:rsidRPr="00705C95">
          <w:rPr>
            <w:rFonts w:ascii="Times New Roman" w:hAnsi="Times New Roman" w:cs="Times New Roman"/>
            <w:sz w:val="24"/>
            <w:szCs w:val="24"/>
          </w:rPr>
          <w:fldChar w:fldCharType="end"/>
        </w:r>
      </w:hyperlink>
      <w:r w:rsidR="00775764" w:rsidRPr="00705C95">
        <w:rPr>
          <w:rFonts w:ascii="Times New Roman" w:hAnsi="Times New Roman" w:cs="Times New Roman"/>
          <w:sz w:val="24"/>
          <w:szCs w:val="24"/>
        </w:rPr>
        <w:t xml:space="preserve"> demonstrated that BPD symptoms in mid-adolescence were associated with lower levels of perceived social support over the subsequent 20 years (β= -.162; SE= .026), and this association </w:t>
      </w:r>
      <w:r w:rsidR="004F219B" w:rsidRPr="00705C95">
        <w:rPr>
          <w:rFonts w:ascii="Times New Roman" w:hAnsi="Times New Roman" w:cs="Times New Roman"/>
          <w:sz w:val="24"/>
          <w:szCs w:val="24"/>
        </w:rPr>
        <w:t>remained</w:t>
      </w:r>
      <w:r w:rsidR="00775764" w:rsidRPr="00705C95">
        <w:rPr>
          <w:rFonts w:ascii="Times New Roman" w:hAnsi="Times New Roman" w:cs="Times New Roman"/>
          <w:sz w:val="24"/>
          <w:szCs w:val="24"/>
        </w:rPr>
        <w:t xml:space="preserve"> </w:t>
      </w:r>
      <w:r w:rsidR="004F219B" w:rsidRPr="00705C95">
        <w:rPr>
          <w:rFonts w:ascii="Times New Roman" w:hAnsi="Times New Roman" w:cs="Times New Roman"/>
          <w:sz w:val="24"/>
          <w:szCs w:val="24"/>
        </w:rPr>
        <w:t>un</w:t>
      </w:r>
      <w:r w:rsidR="00775764" w:rsidRPr="00705C95">
        <w:rPr>
          <w:rFonts w:ascii="Times New Roman" w:hAnsi="Times New Roman" w:cs="Times New Roman"/>
          <w:sz w:val="24"/>
          <w:szCs w:val="24"/>
        </w:rPr>
        <w:t xml:space="preserve">altered following adjustment for Axis I disorders. While BPD symptoms in mid-adolescence were also associated with poorer relationship quality, the association did not quite reach statistical significance (β= -.059; SE= .033; P=.075). </w:t>
      </w:r>
    </w:p>
    <w:p w14:paraId="2CA999B8" w14:textId="77777777" w:rsidR="00775764" w:rsidRPr="00705C95" w:rsidRDefault="00775764" w:rsidP="00775764">
      <w:pPr>
        <w:spacing w:line="480" w:lineRule="auto"/>
        <w:contextualSpacing/>
        <w:rPr>
          <w:rFonts w:ascii="Times New Roman" w:hAnsi="Times New Roman" w:cs="Times New Roman"/>
          <w:sz w:val="24"/>
          <w:szCs w:val="24"/>
        </w:rPr>
      </w:pPr>
      <w:r w:rsidRPr="00705C95">
        <w:rPr>
          <w:rFonts w:ascii="Times New Roman" w:hAnsi="Times New Roman" w:cs="Times New Roman"/>
          <w:b/>
          <w:i/>
          <w:sz w:val="24"/>
          <w:szCs w:val="24"/>
        </w:rPr>
        <w:t xml:space="preserve">Psychiatric disorders </w:t>
      </w:r>
    </w:p>
    <w:p w14:paraId="017ADFD2" w14:textId="77777777" w:rsidR="00775764" w:rsidRPr="00705C95" w:rsidRDefault="00775764" w:rsidP="00775764">
      <w:pPr>
        <w:spacing w:line="480" w:lineRule="auto"/>
        <w:contextualSpacing/>
        <w:rPr>
          <w:rFonts w:ascii="Times New Roman" w:hAnsi="Times New Roman" w:cs="Times New Roman"/>
          <w:i/>
          <w:sz w:val="24"/>
          <w:szCs w:val="24"/>
        </w:rPr>
      </w:pPr>
      <w:r w:rsidRPr="00705C95">
        <w:rPr>
          <w:rFonts w:ascii="Times New Roman" w:hAnsi="Times New Roman" w:cs="Times New Roman"/>
          <w:i/>
          <w:sz w:val="24"/>
          <w:szCs w:val="24"/>
        </w:rPr>
        <w:t>Clinical populations</w:t>
      </w:r>
    </w:p>
    <w:p w14:paraId="61E922B3" w14:textId="12A6E24B" w:rsidR="00775764" w:rsidRPr="00705C95" w:rsidRDefault="00460803" w:rsidP="00775764">
      <w:pPr>
        <w:spacing w:line="480" w:lineRule="auto"/>
        <w:contextualSpacing/>
        <w:rPr>
          <w:rFonts w:ascii="Times New Roman" w:hAnsi="Times New Roman" w:cs="Times New Roman"/>
          <w:sz w:val="24"/>
          <w:szCs w:val="24"/>
        </w:rPr>
      </w:pPr>
      <w:hyperlink w:anchor="_ENREF_61" w:tooltip="Wenning, 1990 #35" w:history="1">
        <w:r w:rsidR="00750CC7" w:rsidRPr="00705C95">
          <w:rPr>
            <w:rFonts w:ascii="Times New Roman" w:hAnsi="Times New Roman" w:cs="Times New Roman"/>
            <w:sz w:val="24"/>
            <w:szCs w:val="24"/>
          </w:rPr>
          <w:fldChar w:fldCharType="begin"/>
        </w:r>
        <w:r w:rsidR="00750CC7" w:rsidRPr="00705C95">
          <w:rPr>
            <w:rFonts w:ascii="Times New Roman" w:hAnsi="Times New Roman" w:cs="Times New Roman"/>
            <w:sz w:val="24"/>
            <w:szCs w:val="24"/>
          </w:rPr>
          <w:instrText xml:space="preserve"> ADDIN EN.CITE &lt;EndNote&gt;&lt;Cite AuthorYear="1"&gt;&lt;Author&gt;Wenning&lt;/Author&gt;&lt;Year&gt;1990&lt;/Year&gt;&lt;RecNum&gt;35&lt;/RecNum&gt;&lt;DisplayText&gt;Wenning (1990)&lt;/DisplayText&gt;&lt;record&gt;&lt;rec-number&gt;35&lt;/rec-number&gt;&lt;foreign-keys&gt;&lt;key app="EN" db-id="0ptezvd91sz9roe5vt6vz9tyxsx55dp0ssve" timestamp="1415179605"&gt;35&lt;/key&gt;&lt;/foreign-keys&gt;&lt;ref-type name="Journal Article"&gt;17&lt;/ref-type&gt;&lt;contributors&gt;&lt;authors&gt;&lt;author&gt;Wenning, Kenneth&lt;/author&gt;&lt;/authors&gt;&lt;/contributors&gt;&lt;titles&gt;&lt;title&gt;Borderline children: A closer look at diagnosis and treatment&lt;/title&gt;&lt;secondary-title&gt;American Journal of Orthopsychiatry&lt;/secondary-title&gt;&lt;/titles&gt;&lt;periodical&gt;&lt;full-title&gt;American Journal of Orthopsychiatry&lt;/full-title&gt;&lt;/periodical&gt;&lt;pages&gt;225-232&lt;/pages&gt;&lt;volume&gt;60&lt;/volume&gt;&lt;number&gt;2&lt;/number&gt;&lt;dates&gt;&lt;year&gt;1990&lt;/year&gt;&lt;/dates&gt;&lt;isbn&gt;1939-0025&lt;/isbn&gt;&lt;urls&gt;&lt;/urls&gt;&lt;/record&gt;&lt;/Cite&gt;&lt;/EndNote&gt;</w:instrText>
        </w:r>
        <w:r w:rsidR="00750CC7" w:rsidRPr="00705C95">
          <w:rPr>
            <w:rFonts w:ascii="Times New Roman" w:hAnsi="Times New Roman" w:cs="Times New Roman"/>
            <w:sz w:val="24"/>
            <w:szCs w:val="24"/>
          </w:rPr>
          <w:fldChar w:fldCharType="separate"/>
        </w:r>
        <w:r w:rsidR="00750CC7" w:rsidRPr="00705C95">
          <w:rPr>
            <w:rFonts w:ascii="Times New Roman" w:hAnsi="Times New Roman" w:cs="Times New Roman"/>
            <w:noProof/>
            <w:sz w:val="24"/>
            <w:szCs w:val="24"/>
          </w:rPr>
          <w:t>Wenning (1990)</w:t>
        </w:r>
        <w:r w:rsidR="00750CC7" w:rsidRPr="00705C95">
          <w:rPr>
            <w:rFonts w:ascii="Times New Roman" w:hAnsi="Times New Roman" w:cs="Times New Roman"/>
            <w:sz w:val="24"/>
            <w:szCs w:val="24"/>
          </w:rPr>
          <w:fldChar w:fldCharType="end"/>
        </w:r>
      </w:hyperlink>
      <w:r w:rsidR="00775764" w:rsidRPr="00705C95">
        <w:rPr>
          <w:rFonts w:ascii="Times New Roman" w:hAnsi="Times New Roman" w:cs="Times New Roman"/>
          <w:sz w:val="24"/>
          <w:szCs w:val="24"/>
        </w:rPr>
        <w:t xml:space="preserve"> found that approximately two-thirds of the children who met criteria for BPD at age 8 had affective conditions at 16 to 18 years of age. Over half were diagnosed with chronic affective conditions (e.g., cyclothymia, dysthymia), and almost half had experienced recurrent major depression during their post discharge years. Over one third had experienced episodes of generalised anxiety disorder, which commonly co-existed or overlapped with depressive episodes. </w:t>
      </w:r>
      <w:hyperlink w:anchor="_ENREF_40" w:tooltip="Lofgren, 1991 #34" w:history="1">
        <w:r w:rsidR="00750CC7" w:rsidRPr="00705C95">
          <w:rPr>
            <w:rFonts w:ascii="Times New Roman" w:hAnsi="Times New Roman" w:cs="Times New Roman"/>
            <w:sz w:val="24"/>
            <w:szCs w:val="24"/>
          </w:rPr>
          <w:fldChar w:fldCharType="begin"/>
        </w:r>
        <w:r w:rsidR="00750CC7" w:rsidRPr="00705C95">
          <w:rPr>
            <w:rFonts w:ascii="Times New Roman" w:hAnsi="Times New Roman" w:cs="Times New Roman"/>
            <w:sz w:val="24"/>
            <w:szCs w:val="24"/>
          </w:rPr>
          <w:instrText xml:space="preserve"> ADDIN EN.CITE &lt;EndNote&gt;&lt;Cite AuthorYear="1"&gt;&lt;Author&gt;Lofgren&lt;/Author&gt;&lt;Year&gt;1991&lt;/Year&gt;&lt;RecNum&gt;34&lt;/RecNum&gt;&lt;DisplayText&gt;Lofgren&lt;style face="italic"&gt; et al.&lt;/style&gt; (1991)&lt;/DisplayText&gt;&lt;record&gt;&lt;rec-number&gt;34&lt;/rec-number&gt;&lt;foreign-keys&gt;&lt;key app="EN" db-id="0ptezvd91sz9roe5vt6vz9tyxsx55dp0ssve" timestamp="1415179603"&gt;34&lt;/key&gt;&lt;/foreign-keys&gt;&lt;ref-type name="Journal Article"&gt;17&lt;/ref-type&gt;&lt;contributors&gt;&lt;authors&gt;&lt;author&gt;Lofgren, Donna Piazza&lt;/author&gt;&lt;author&gt;Bemporad, Jules&lt;/author&gt;&lt;author&gt;King, Joseph&lt;/author&gt;&lt;author&gt;Lindem, Karen&lt;/author&gt;&lt;author&gt;O’Driscoll, Gillian&lt;/author&gt;&lt;/authors&gt;&lt;/contributors&gt;&lt;titles&gt;&lt;title&gt;A prospective follow-up study of so-called borderline children&lt;/title&gt;&lt;secondary-title&gt;American Journal of Psychiatry&lt;/secondary-title&gt;&lt;/titles&gt;&lt;periodical&gt;&lt;full-title&gt;American Journal of Psychiatry&lt;/full-title&gt;&lt;/periodical&gt;&lt;pages&gt;1541-1547&lt;/pages&gt;&lt;volume&gt;148&lt;/volume&gt;&lt;number&gt;11&lt;/number&gt;&lt;dates&gt;&lt;year&gt;1991&lt;/year&gt;&lt;/dates&gt;&lt;urls&gt;&lt;/urls&gt;&lt;/record&gt;&lt;/Cite&gt;&lt;/EndNote&gt;</w:instrText>
        </w:r>
        <w:r w:rsidR="00750CC7" w:rsidRPr="00705C95">
          <w:rPr>
            <w:rFonts w:ascii="Times New Roman" w:hAnsi="Times New Roman" w:cs="Times New Roman"/>
            <w:sz w:val="24"/>
            <w:szCs w:val="24"/>
          </w:rPr>
          <w:fldChar w:fldCharType="separate"/>
        </w:r>
        <w:r w:rsidR="00750CC7" w:rsidRPr="00705C95">
          <w:rPr>
            <w:rFonts w:ascii="Times New Roman" w:hAnsi="Times New Roman" w:cs="Times New Roman"/>
            <w:noProof/>
            <w:sz w:val="24"/>
            <w:szCs w:val="24"/>
          </w:rPr>
          <w:t>Lofgren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xml:space="preserve"> (1991)</w:t>
        </w:r>
        <w:r w:rsidR="00750CC7" w:rsidRPr="00705C95">
          <w:rPr>
            <w:rFonts w:ascii="Times New Roman" w:hAnsi="Times New Roman" w:cs="Times New Roman"/>
            <w:sz w:val="24"/>
            <w:szCs w:val="24"/>
          </w:rPr>
          <w:fldChar w:fldCharType="end"/>
        </w:r>
      </w:hyperlink>
      <w:r w:rsidR="00E213A7" w:rsidRPr="00705C95">
        <w:rPr>
          <w:rFonts w:ascii="Times New Roman" w:hAnsi="Times New Roman" w:cs="Times New Roman"/>
          <w:sz w:val="24"/>
          <w:szCs w:val="24"/>
        </w:rPr>
        <w:t xml:space="preserve"> reported that 31.6% of </w:t>
      </w:r>
      <w:r w:rsidR="00775764" w:rsidRPr="00705C95">
        <w:rPr>
          <w:rFonts w:ascii="Times New Roman" w:hAnsi="Times New Roman" w:cs="Times New Roman"/>
          <w:sz w:val="24"/>
          <w:szCs w:val="24"/>
        </w:rPr>
        <w:t xml:space="preserve">borderline children reassessed 10 to 20 years later were substance abusers. </w:t>
      </w:r>
      <w:hyperlink w:anchor="_ENREF_66" w:tooltip="Zelkowitz, 2007 #36" w:history="1">
        <w:r w:rsidR="00750CC7" w:rsidRPr="00705C95">
          <w:rPr>
            <w:rFonts w:ascii="Times New Roman" w:hAnsi="Times New Roman" w:cs="Times New Roman"/>
            <w:sz w:val="24"/>
            <w:szCs w:val="24"/>
          </w:rPr>
          <w:fldChar w:fldCharType="begin"/>
        </w:r>
        <w:r w:rsidR="00750CC7" w:rsidRPr="00705C95">
          <w:rPr>
            <w:rFonts w:ascii="Times New Roman" w:hAnsi="Times New Roman" w:cs="Times New Roman"/>
            <w:sz w:val="24"/>
            <w:szCs w:val="24"/>
          </w:rPr>
          <w:instrText xml:space="preserve"> ADDIN EN.CITE &lt;EndNote&gt;&lt;Cite AuthorYear="1"&gt;&lt;Author&gt;Zelkowitz&lt;/Author&gt;&lt;Year&gt;2007&lt;/Year&gt;&lt;RecNum&gt;36&lt;/RecNum&gt;&lt;DisplayText&gt;Zelkowitz&lt;style face="italic"&gt; et al.&lt;/style&gt; (2007)&lt;/DisplayText&gt;&lt;record&gt;&lt;rec-number&gt;36&lt;/rec-number&gt;&lt;foreign-keys&gt;&lt;key app="EN" db-id="0ptezvd91sz9roe5vt6vz9tyxsx55dp0ssve" timestamp="1415179607"&gt;36&lt;/key&gt;&lt;/foreign-keys&gt;&lt;ref-type name="Journal Article"&gt;17&lt;/ref-type&gt;&lt;contributors&gt;&lt;authors&gt;&lt;author&gt;Zelkowitz, Phyllis&lt;/author&gt;&lt;author&gt;Paris, Joel&lt;/author&gt;&lt;author&gt;Guzder, Jaswant&lt;/author&gt;&lt;author&gt;Feldman, Ronald&lt;/author&gt;&lt;author&gt;Roy, Carmella&lt;/author&gt;&lt;author&gt;Rosval, Lindsay&lt;/author&gt;&lt;/authors&gt;&lt;/contributors&gt;&lt;titles&gt;&lt;title&gt;A five-year follow-up of patients with borderline pathology of childhood&lt;/title&gt;&lt;secondary-title&gt;Journal of Personality Disorders&lt;/secondary-title&gt;&lt;/titles&gt;&lt;periodical&gt;&lt;full-title&gt;Journal of personality Disorders&lt;/full-title&gt;&lt;/periodical&gt;&lt;pages&gt;664-674&lt;/pages&gt;&lt;volume&gt;21&lt;/volume&gt;&lt;number&gt;6&lt;/number&gt;&lt;dates&gt;&lt;year&gt;2007&lt;/year&gt;&lt;/dates&gt;&lt;isbn&gt;0885-579X&lt;/isbn&gt;&lt;urls&gt;&lt;/urls&gt;&lt;/record&gt;&lt;/Cite&gt;&lt;/EndNote&gt;</w:instrText>
        </w:r>
        <w:r w:rsidR="00750CC7" w:rsidRPr="00705C95">
          <w:rPr>
            <w:rFonts w:ascii="Times New Roman" w:hAnsi="Times New Roman" w:cs="Times New Roman"/>
            <w:sz w:val="24"/>
            <w:szCs w:val="24"/>
          </w:rPr>
          <w:fldChar w:fldCharType="separate"/>
        </w:r>
        <w:r w:rsidR="00750CC7" w:rsidRPr="00705C95">
          <w:rPr>
            <w:rFonts w:ascii="Times New Roman" w:hAnsi="Times New Roman" w:cs="Times New Roman"/>
            <w:noProof/>
            <w:sz w:val="24"/>
            <w:szCs w:val="24"/>
          </w:rPr>
          <w:t>Zelkowitz</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xml:space="preserve"> (2007)</w:t>
        </w:r>
        <w:r w:rsidR="00750CC7" w:rsidRPr="00705C95">
          <w:rPr>
            <w:rFonts w:ascii="Times New Roman" w:hAnsi="Times New Roman" w:cs="Times New Roman"/>
            <w:sz w:val="24"/>
            <w:szCs w:val="24"/>
          </w:rPr>
          <w:fldChar w:fldCharType="end"/>
        </w:r>
      </w:hyperlink>
      <w:r w:rsidR="00775764" w:rsidRPr="00705C95">
        <w:rPr>
          <w:rFonts w:ascii="Times New Roman" w:hAnsi="Times New Roman" w:cs="Times New Roman"/>
          <w:sz w:val="24"/>
          <w:szCs w:val="24"/>
        </w:rPr>
        <w:t xml:space="preserve"> found that adolescents with borderline pathology in childhood had significantly higher scores on several indices of the Child Behavior Checklist including the withdrawn (64 vs. 55.8, </w:t>
      </w:r>
      <w:r w:rsidR="00775764" w:rsidRPr="00705C95">
        <w:rPr>
          <w:rFonts w:ascii="Times New Roman" w:hAnsi="Times New Roman" w:cs="Times New Roman"/>
          <w:i/>
          <w:sz w:val="24"/>
          <w:szCs w:val="24"/>
        </w:rPr>
        <w:t>p</w:t>
      </w:r>
      <w:r w:rsidR="00775764" w:rsidRPr="00705C95">
        <w:rPr>
          <w:rFonts w:ascii="Times New Roman" w:hAnsi="Times New Roman" w:cs="Times New Roman"/>
          <w:sz w:val="24"/>
          <w:szCs w:val="24"/>
        </w:rPr>
        <w:t xml:space="preserve">&lt;.05), anxious/depressed (63.5 vs. 57.3, </w:t>
      </w:r>
      <w:r w:rsidR="00775764" w:rsidRPr="00705C95">
        <w:rPr>
          <w:rFonts w:ascii="Times New Roman" w:hAnsi="Times New Roman" w:cs="Times New Roman"/>
          <w:i/>
          <w:sz w:val="24"/>
          <w:szCs w:val="24"/>
        </w:rPr>
        <w:t>p</w:t>
      </w:r>
      <w:r w:rsidR="00775764" w:rsidRPr="00705C95">
        <w:rPr>
          <w:rFonts w:ascii="Times New Roman" w:hAnsi="Times New Roman" w:cs="Times New Roman"/>
          <w:sz w:val="24"/>
          <w:szCs w:val="24"/>
        </w:rPr>
        <w:t xml:space="preserve">&lt;.05), thought problems (64.3 vs. 58.6, </w:t>
      </w:r>
      <w:r w:rsidR="00775764" w:rsidRPr="00705C95">
        <w:rPr>
          <w:rFonts w:ascii="Times New Roman" w:hAnsi="Times New Roman" w:cs="Times New Roman"/>
          <w:i/>
          <w:sz w:val="24"/>
          <w:szCs w:val="24"/>
        </w:rPr>
        <w:t>p</w:t>
      </w:r>
      <w:r w:rsidR="00775764" w:rsidRPr="00705C95">
        <w:rPr>
          <w:rFonts w:ascii="Times New Roman" w:hAnsi="Times New Roman" w:cs="Times New Roman"/>
          <w:sz w:val="24"/>
          <w:szCs w:val="24"/>
        </w:rPr>
        <w:t xml:space="preserve">&lt;.05), internalising (63 vs. 53.8, </w:t>
      </w:r>
      <w:r w:rsidR="00775764" w:rsidRPr="00705C95">
        <w:rPr>
          <w:rFonts w:ascii="Times New Roman" w:hAnsi="Times New Roman" w:cs="Times New Roman"/>
          <w:i/>
          <w:sz w:val="24"/>
          <w:szCs w:val="24"/>
        </w:rPr>
        <w:t>p</w:t>
      </w:r>
      <w:r w:rsidR="00775764" w:rsidRPr="00705C95">
        <w:rPr>
          <w:rFonts w:ascii="Times New Roman" w:hAnsi="Times New Roman" w:cs="Times New Roman"/>
          <w:sz w:val="24"/>
          <w:szCs w:val="24"/>
        </w:rPr>
        <w:t xml:space="preserve">&lt;.05), and aggression (65.2 vs. 59, </w:t>
      </w:r>
      <w:r w:rsidR="00775764" w:rsidRPr="00705C95">
        <w:rPr>
          <w:rFonts w:ascii="Times New Roman" w:hAnsi="Times New Roman" w:cs="Times New Roman"/>
          <w:i/>
          <w:sz w:val="24"/>
          <w:szCs w:val="24"/>
        </w:rPr>
        <w:t>p</w:t>
      </w:r>
      <w:r w:rsidR="00775764" w:rsidRPr="00705C95">
        <w:rPr>
          <w:rFonts w:ascii="Times New Roman" w:hAnsi="Times New Roman" w:cs="Times New Roman"/>
          <w:sz w:val="24"/>
          <w:szCs w:val="24"/>
        </w:rPr>
        <w:t xml:space="preserve">&lt;.05) subscales.  </w:t>
      </w:r>
    </w:p>
    <w:p w14:paraId="47E51BB3" w14:textId="65052351" w:rsidR="00775764" w:rsidRPr="00705C95" w:rsidRDefault="00534C4D" w:rsidP="00775764">
      <w:pPr>
        <w:spacing w:line="480" w:lineRule="auto"/>
        <w:contextualSpacing/>
        <w:rPr>
          <w:rFonts w:ascii="Times New Roman" w:hAnsi="Times New Roman" w:cs="Times New Roman"/>
          <w:i/>
          <w:sz w:val="24"/>
          <w:szCs w:val="24"/>
        </w:rPr>
      </w:pPr>
      <w:r w:rsidRPr="00705C95">
        <w:rPr>
          <w:rFonts w:ascii="Times New Roman" w:hAnsi="Times New Roman" w:cs="Times New Roman"/>
          <w:i/>
          <w:sz w:val="24"/>
          <w:szCs w:val="24"/>
        </w:rPr>
        <w:t>Non-clinical</w:t>
      </w:r>
      <w:r w:rsidR="00775764" w:rsidRPr="00705C95">
        <w:rPr>
          <w:rFonts w:ascii="Times New Roman" w:hAnsi="Times New Roman" w:cs="Times New Roman"/>
          <w:i/>
          <w:sz w:val="24"/>
          <w:szCs w:val="24"/>
        </w:rPr>
        <w:t xml:space="preserve"> populations</w:t>
      </w:r>
    </w:p>
    <w:p w14:paraId="3B646BD5" w14:textId="7391A736" w:rsidR="00775764" w:rsidRPr="00705C95" w:rsidRDefault="00460803" w:rsidP="00775764">
      <w:pPr>
        <w:spacing w:line="480" w:lineRule="auto"/>
        <w:contextualSpacing/>
        <w:rPr>
          <w:rFonts w:ascii="Times New Roman" w:hAnsi="Times New Roman" w:cs="Times New Roman"/>
          <w:sz w:val="24"/>
          <w:szCs w:val="24"/>
        </w:rPr>
      </w:pPr>
      <w:hyperlink w:anchor="_ENREF_22" w:tooltip="Cohen, 2007 #30" w:history="1">
        <w:r w:rsidR="00750CC7" w:rsidRPr="00705C95">
          <w:rPr>
            <w:rFonts w:ascii="Times New Roman" w:hAnsi="Times New Roman" w:cs="Times New Roman"/>
            <w:sz w:val="24"/>
            <w:szCs w:val="24"/>
          </w:rPr>
          <w:fldChar w:fldCharType="begin"/>
        </w:r>
        <w:r w:rsidR="00750CC7" w:rsidRPr="00705C95">
          <w:rPr>
            <w:rFonts w:ascii="Times New Roman" w:hAnsi="Times New Roman" w:cs="Times New Roman"/>
            <w:sz w:val="24"/>
            <w:szCs w:val="24"/>
          </w:rPr>
          <w:instrText xml:space="preserve"> ADDIN EN.CITE &lt;EndNote&gt;&lt;Cite AuthorYear="1"&gt;&lt;Author&gt;Cohen&lt;/Author&gt;&lt;Year&gt;2007&lt;/Year&gt;&lt;RecNum&gt;30&lt;/RecNum&gt;&lt;DisplayText&gt;Cohen&lt;style face="italic"&gt; et al.&lt;/style&gt; (2007)&lt;/DisplayText&gt;&lt;record&gt;&lt;rec-number&gt;30&lt;/rec-number&gt;&lt;foreign-keys&gt;&lt;key app="EN" db-id="0ptezvd91sz9roe5vt6vz9tyxsx55dp0ssve" timestamp="1415179595"&gt;30&lt;/key&gt;&lt;/foreign-keys&gt;&lt;ref-type name="Journal Article"&gt;17&lt;/ref-type&gt;&lt;contributors&gt;&lt;authors&gt;&lt;author&gt;Cohen, Patricia&lt;/author&gt;&lt;author&gt;Chen, Henian&lt;/author&gt;&lt;author&gt;Crawford, Thomas N&lt;/author&gt;&lt;author&gt;Brook, Judith S&lt;/author&gt;&lt;author&gt;Gordon, Kathy&lt;/author&gt;&lt;/authors&gt;&lt;/contributors&gt;&lt;titles&gt;&lt;title&gt;Personality disorders in early adolescence and the development of later substance use disorders in the general population&lt;/title&gt;&lt;secondary-title&gt;Drug and Alcohol Dependence&lt;/secondary-title&gt;&lt;/titles&gt;&lt;periodical&gt;&lt;full-title&gt;Drug and Alcohol Dependence&lt;/full-title&gt;&lt;/periodical&gt;&lt;pages&gt;S71-S84&lt;/pages&gt;&lt;volume&gt;88&lt;/volume&gt;&lt;dates&gt;&lt;year&gt;2007&lt;/year&gt;&lt;/dates&gt;&lt;isbn&gt;0376-8716&lt;/isbn&gt;&lt;urls&gt;&lt;/urls&gt;&lt;/record&gt;&lt;/Cite&gt;&lt;/EndNote&gt;</w:instrText>
        </w:r>
        <w:r w:rsidR="00750CC7" w:rsidRPr="00705C95">
          <w:rPr>
            <w:rFonts w:ascii="Times New Roman" w:hAnsi="Times New Roman" w:cs="Times New Roman"/>
            <w:sz w:val="24"/>
            <w:szCs w:val="24"/>
          </w:rPr>
          <w:fldChar w:fldCharType="separate"/>
        </w:r>
        <w:r w:rsidR="00750CC7" w:rsidRPr="00705C95">
          <w:rPr>
            <w:rFonts w:ascii="Times New Roman" w:hAnsi="Times New Roman" w:cs="Times New Roman"/>
            <w:noProof/>
            <w:sz w:val="24"/>
            <w:szCs w:val="24"/>
          </w:rPr>
          <w:t>Cohen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xml:space="preserve"> (2007)</w:t>
        </w:r>
        <w:r w:rsidR="00750CC7" w:rsidRPr="00705C95">
          <w:rPr>
            <w:rFonts w:ascii="Times New Roman" w:hAnsi="Times New Roman" w:cs="Times New Roman"/>
            <w:sz w:val="24"/>
            <w:szCs w:val="24"/>
          </w:rPr>
          <w:fldChar w:fldCharType="end"/>
        </w:r>
      </w:hyperlink>
      <w:r w:rsidR="00775764" w:rsidRPr="00705C95">
        <w:rPr>
          <w:rFonts w:ascii="Times New Roman" w:hAnsi="Times New Roman" w:cs="Times New Roman"/>
          <w:sz w:val="24"/>
          <w:szCs w:val="24"/>
        </w:rPr>
        <w:t xml:space="preserve"> reported that BPD in adolescence was associated with a six-fold increased odds of Substance Use Disorder </w:t>
      </w:r>
      <w:r w:rsidR="00B56B73" w:rsidRPr="00705C95">
        <w:rPr>
          <w:rFonts w:ascii="Times New Roman" w:hAnsi="Times New Roman" w:cs="Times New Roman"/>
          <w:sz w:val="24"/>
          <w:szCs w:val="24"/>
        </w:rPr>
        <w:t>9 years later</w:t>
      </w:r>
      <w:r w:rsidR="00775764" w:rsidRPr="00705C95">
        <w:rPr>
          <w:rFonts w:ascii="Times New Roman" w:hAnsi="Times New Roman" w:cs="Times New Roman"/>
          <w:sz w:val="24"/>
          <w:szCs w:val="24"/>
        </w:rPr>
        <w:t xml:space="preserve"> (OR= 6.19; 95% CI=1.10, 34.92).   </w:t>
      </w:r>
      <w:r w:rsidR="00775764" w:rsidRPr="00705C95">
        <w:rPr>
          <w:rFonts w:ascii="Times New Roman" w:hAnsi="Times New Roman" w:cs="Times New Roman"/>
          <w:sz w:val="24"/>
          <w:szCs w:val="24"/>
        </w:rPr>
        <w:tab/>
        <w:t xml:space="preserve"> </w:t>
      </w:r>
    </w:p>
    <w:p w14:paraId="1689A100" w14:textId="77777777" w:rsidR="00775764" w:rsidRPr="00705C95" w:rsidRDefault="00775764" w:rsidP="00775764">
      <w:pPr>
        <w:spacing w:line="480" w:lineRule="auto"/>
        <w:contextualSpacing/>
        <w:rPr>
          <w:rFonts w:ascii="Times New Roman" w:hAnsi="Times New Roman" w:cs="Times New Roman"/>
          <w:b/>
          <w:i/>
          <w:sz w:val="24"/>
          <w:szCs w:val="24"/>
        </w:rPr>
      </w:pPr>
      <w:r w:rsidRPr="00705C95">
        <w:rPr>
          <w:rFonts w:ascii="Times New Roman" w:hAnsi="Times New Roman" w:cs="Times New Roman"/>
          <w:b/>
          <w:i/>
          <w:sz w:val="24"/>
          <w:szCs w:val="24"/>
        </w:rPr>
        <w:t xml:space="preserve">Service utilisation </w:t>
      </w:r>
    </w:p>
    <w:p w14:paraId="38F22F94" w14:textId="77777777" w:rsidR="00775764" w:rsidRPr="00705C95" w:rsidRDefault="00775764" w:rsidP="00775764">
      <w:pPr>
        <w:spacing w:line="480" w:lineRule="auto"/>
        <w:contextualSpacing/>
        <w:rPr>
          <w:rFonts w:ascii="Times New Roman" w:hAnsi="Times New Roman" w:cs="Times New Roman"/>
          <w:i/>
          <w:sz w:val="24"/>
          <w:szCs w:val="24"/>
        </w:rPr>
      </w:pPr>
      <w:r w:rsidRPr="00705C95">
        <w:rPr>
          <w:rFonts w:ascii="Times New Roman" w:hAnsi="Times New Roman" w:cs="Times New Roman"/>
          <w:i/>
          <w:sz w:val="24"/>
          <w:szCs w:val="24"/>
        </w:rPr>
        <w:t>Clinical samples</w:t>
      </w:r>
    </w:p>
    <w:p w14:paraId="3E180B8B" w14:textId="39EDEE7B" w:rsidR="00775764" w:rsidRPr="00705C95" w:rsidRDefault="00775764" w:rsidP="00775764">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 xml:space="preserve">Biskin et al. (2011) found that 20 year olds who had received a BPD diagnosis at age 15 were more likely to be in current treatment than clinical controls previously diagnosed with disruptive behaviour disorders (BPD=42%; non-BPD=19%). </w:t>
      </w:r>
      <w:r w:rsidR="00534C4D" w:rsidRPr="00705C95">
        <w:rPr>
          <w:rFonts w:ascii="Times New Roman" w:hAnsi="Times New Roman" w:cs="Times New Roman"/>
          <w:sz w:val="24"/>
          <w:szCs w:val="24"/>
        </w:rPr>
        <w:t xml:space="preserve">The subset of women with </w:t>
      </w:r>
      <w:r w:rsidRPr="00705C95">
        <w:rPr>
          <w:rFonts w:ascii="Times New Roman" w:hAnsi="Times New Roman" w:cs="Times New Roman"/>
          <w:sz w:val="24"/>
          <w:szCs w:val="24"/>
        </w:rPr>
        <w:t xml:space="preserve">persistent BPD (i.e., diagnosis at both 15 and 20 years) were especially likely to be in current treatment (73%; </w:t>
      </w:r>
      <w:r w:rsidRPr="00705C95">
        <w:rPr>
          <w:rFonts w:ascii="Times New Roman" w:hAnsi="Times New Roman" w:cs="Times New Roman"/>
          <w:i/>
          <w:sz w:val="24"/>
          <w:szCs w:val="24"/>
        </w:rPr>
        <w:t>p</w:t>
      </w:r>
      <w:r w:rsidRPr="00705C95">
        <w:rPr>
          <w:rFonts w:ascii="Times New Roman" w:hAnsi="Times New Roman" w:cs="Times New Roman"/>
          <w:sz w:val="24"/>
          <w:szCs w:val="24"/>
        </w:rPr>
        <w:t xml:space="preserve">&lt;.01). Similarly, </w:t>
      </w:r>
      <w:hyperlink w:anchor="_ENREF_66" w:tooltip="Zelkowitz, 2007 #36" w:history="1">
        <w:r w:rsidR="00750CC7" w:rsidRPr="00705C95">
          <w:rPr>
            <w:rFonts w:ascii="Times New Roman" w:hAnsi="Times New Roman" w:cs="Times New Roman"/>
            <w:sz w:val="24"/>
            <w:szCs w:val="24"/>
          </w:rPr>
          <w:fldChar w:fldCharType="begin"/>
        </w:r>
        <w:r w:rsidR="00750CC7" w:rsidRPr="00705C95">
          <w:rPr>
            <w:rFonts w:ascii="Times New Roman" w:hAnsi="Times New Roman" w:cs="Times New Roman"/>
            <w:sz w:val="24"/>
            <w:szCs w:val="24"/>
          </w:rPr>
          <w:instrText xml:space="preserve"> ADDIN EN.CITE &lt;EndNote&gt;&lt;Cite AuthorYear="1"&gt;&lt;Author&gt;Zelkowitz&lt;/Author&gt;&lt;Year&gt;2007&lt;/Year&gt;&lt;RecNum&gt;36&lt;/RecNum&gt;&lt;DisplayText&gt;Zelkowitz&lt;style face="italic"&gt; et al.&lt;/style&gt; (2007)&lt;/DisplayText&gt;&lt;record&gt;&lt;rec-number&gt;36&lt;/rec-number&gt;&lt;foreign-keys&gt;&lt;key app="EN" db-id="0ptezvd91sz9roe5vt6vz9tyxsx55dp0ssve" timestamp="1415179607"&gt;36&lt;/key&gt;&lt;/foreign-keys&gt;&lt;ref-type name="Journal Article"&gt;17&lt;/ref-type&gt;&lt;contributors&gt;&lt;authors&gt;&lt;author&gt;Zelkowitz, Phyllis&lt;/author&gt;&lt;author&gt;Paris, Joel&lt;/author&gt;&lt;author&gt;Guzder, Jaswant&lt;/author&gt;&lt;author&gt;Feldman, Ronald&lt;/author&gt;&lt;author&gt;Roy, Carmella&lt;/author&gt;&lt;author&gt;Rosval, Lindsay&lt;/author&gt;&lt;/authors&gt;&lt;/contributors&gt;&lt;titles&gt;&lt;title&gt;A five-year follow-up of patients with borderline pathology of childhood&lt;/title&gt;&lt;secondary-title&gt;Journal of Personality Disorders&lt;/secondary-title&gt;&lt;/titles&gt;&lt;periodical&gt;&lt;full-title&gt;Journal of personality Disorders&lt;/full-title&gt;&lt;/periodical&gt;&lt;pages&gt;664-674&lt;/pages&gt;&lt;volume&gt;21&lt;/volume&gt;&lt;number&gt;6&lt;/number&gt;&lt;dates&gt;&lt;year&gt;2007&lt;/year&gt;&lt;/dates&gt;&lt;isbn&gt;0885-579X&lt;/isbn&gt;&lt;urls&gt;&lt;/urls&gt;&lt;/record&gt;&lt;/Cite&gt;&lt;/EndNote&gt;</w:instrText>
        </w:r>
        <w:r w:rsidR="00750CC7" w:rsidRPr="00705C95">
          <w:rPr>
            <w:rFonts w:ascii="Times New Roman" w:hAnsi="Times New Roman" w:cs="Times New Roman"/>
            <w:sz w:val="24"/>
            <w:szCs w:val="24"/>
          </w:rPr>
          <w:fldChar w:fldCharType="separate"/>
        </w:r>
        <w:r w:rsidR="00750CC7" w:rsidRPr="00705C95">
          <w:rPr>
            <w:rFonts w:ascii="Times New Roman" w:hAnsi="Times New Roman" w:cs="Times New Roman"/>
            <w:noProof/>
            <w:sz w:val="24"/>
            <w:szCs w:val="24"/>
          </w:rPr>
          <w:t>Zelkowitz</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xml:space="preserve"> (2007)</w:t>
        </w:r>
        <w:r w:rsidR="00750CC7" w:rsidRPr="00705C95">
          <w:rPr>
            <w:rFonts w:ascii="Times New Roman" w:hAnsi="Times New Roman" w:cs="Times New Roman"/>
            <w:sz w:val="24"/>
            <w:szCs w:val="24"/>
          </w:rPr>
          <w:fldChar w:fldCharType="end"/>
        </w:r>
      </w:hyperlink>
      <w:r w:rsidRPr="00705C95">
        <w:rPr>
          <w:rFonts w:ascii="Times New Roman" w:hAnsi="Times New Roman" w:cs="Times New Roman"/>
          <w:sz w:val="24"/>
          <w:szCs w:val="24"/>
        </w:rPr>
        <w:t xml:space="preserve"> found that adolescents who had been diagnosed with childhood borderline pathology were more likely to have received psychiatric treatment since discharge in comparison to the clinical control group, though this difference did not reach statistical significance (59% versus 48%). </w:t>
      </w:r>
    </w:p>
    <w:p w14:paraId="3B7FB7FA" w14:textId="41BB2493" w:rsidR="00775764" w:rsidRPr="00705C95" w:rsidRDefault="00534C4D" w:rsidP="00775764">
      <w:pPr>
        <w:spacing w:line="480" w:lineRule="auto"/>
        <w:contextualSpacing/>
        <w:rPr>
          <w:rFonts w:ascii="Times New Roman" w:hAnsi="Times New Roman" w:cs="Times New Roman"/>
          <w:i/>
          <w:sz w:val="24"/>
          <w:szCs w:val="24"/>
        </w:rPr>
      </w:pPr>
      <w:r w:rsidRPr="00705C95">
        <w:rPr>
          <w:rFonts w:ascii="Times New Roman" w:hAnsi="Times New Roman" w:cs="Times New Roman"/>
          <w:i/>
          <w:sz w:val="24"/>
          <w:szCs w:val="24"/>
        </w:rPr>
        <w:t>Non-clinical</w:t>
      </w:r>
      <w:r w:rsidR="00775764" w:rsidRPr="00705C95">
        <w:rPr>
          <w:rFonts w:ascii="Times New Roman" w:hAnsi="Times New Roman" w:cs="Times New Roman"/>
          <w:i/>
          <w:sz w:val="24"/>
          <w:szCs w:val="24"/>
        </w:rPr>
        <w:t xml:space="preserve"> samples</w:t>
      </w:r>
    </w:p>
    <w:p w14:paraId="2DC1BB8D" w14:textId="085B4097" w:rsidR="00775764" w:rsidRPr="00705C95" w:rsidRDefault="00460803" w:rsidP="00775764">
      <w:pPr>
        <w:spacing w:line="480" w:lineRule="auto"/>
        <w:contextualSpacing/>
        <w:rPr>
          <w:rFonts w:ascii="Times New Roman" w:hAnsi="Times New Roman" w:cs="Times New Roman"/>
          <w:sz w:val="24"/>
          <w:szCs w:val="24"/>
        </w:rPr>
      </w:pPr>
      <w:hyperlink w:anchor="_ENREF_62" w:tooltip="Winograd, 2008 #29" w:history="1">
        <w:r w:rsidR="00750CC7" w:rsidRPr="00705C95">
          <w:rPr>
            <w:rFonts w:ascii="Times New Roman" w:hAnsi="Times New Roman" w:cs="Times New Roman"/>
            <w:sz w:val="24"/>
            <w:szCs w:val="24"/>
          </w:rPr>
          <w:fldChar w:fldCharType="begin"/>
        </w:r>
        <w:r w:rsidR="00750CC7" w:rsidRPr="00705C95">
          <w:rPr>
            <w:rFonts w:ascii="Times New Roman" w:hAnsi="Times New Roman" w:cs="Times New Roman"/>
            <w:sz w:val="24"/>
            <w:szCs w:val="24"/>
          </w:rPr>
          <w:instrText xml:space="preserve"> ADDIN EN.CITE &lt;EndNote&gt;&lt;Cite AuthorYear="1"&gt;&lt;Author&gt;Winograd&lt;/Author&gt;&lt;Year&gt;2008&lt;/Year&gt;&lt;RecNum&gt;29&lt;/RecNum&gt;&lt;DisplayText&gt;Winograd&lt;style face="italic"&gt; et al.&lt;/style&gt; (2008)&lt;/DisplayText&gt;&lt;record&gt;&lt;rec-number&gt;29&lt;/rec-number&gt;&lt;foreign-keys&gt;&lt;key app="EN" db-id="0ptezvd91sz9roe5vt6vz9tyxsx55dp0ssve" timestamp="1415179593"&gt;29&lt;/key&gt;&lt;/foreign-keys&gt;&lt;ref-type name="Journal Article"&gt;17&lt;/ref-type&gt;&lt;contributors&gt;&lt;authors&gt;&lt;author&gt;Winograd, Greta&lt;/author&gt;&lt;author&gt;Cohen, Patricia&lt;/author&gt;&lt;author&gt;Chen, Henian&lt;/author&gt;&lt;/authors&gt;&lt;/contributors&gt;&lt;titles&gt;&lt;title&gt;Adolescent borderline symptoms in the community: prognosis for functioning over 20 years&lt;/title&gt;&lt;secondary-title&gt;Journal of Child Psychology and Psychiatry&lt;/secondary-title&gt;&lt;/titles&gt;&lt;periodical&gt;&lt;full-title&gt;Journal of Child Psychology and Psychiatry&lt;/full-title&gt;&lt;/periodical&gt;&lt;pages&gt;933-941&lt;/pages&gt;&lt;volume&gt;49&lt;/volume&gt;&lt;number&gt;9&lt;/number&gt;&lt;dates&gt;&lt;year&gt;2008&lt;/year&gt;&lt;/dates&gt;&lt;isbn&gt;1469-7610&lt;/isbn&gt;&lt;urls&gt;&lt;/urls&gt;&lt;/record&gt;&lt;/Cite&gt;&lt;/EndNote&gt;</w:instrText>
        </w:r>
        <w:r w:rsidR="00750CC7" w:rsidRPr="00705C95">
          <w:rPr>
            <w:rFonts w:ascii="Times New Roman" w:hAnsi="Times New Roman" w:cs="Times New Roman"/>
            <w:sz w:val="24"/>
            <w:szCs w:val="24"/>
          </w:rPr>
          <w:fldChar w:fldCharType="separate"/>
        </w:r>
        <w:r w:rsidR="00750CC7" w:rsidRPr="00705C95">
          <w:rPr>
            <w:rFonts w:ascii="Times New Roman" w:hAnsi="Times New Roman" w:cs="Times New Roman"/>
            <w:noProof/>
            <w:sz w:val="24"/>
            <w:szCs w:val="24"/>
          </w:rPr>
          <w:t>Winograd</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xml:space="preserve"> (2008)</w:t>
        </w:r>
        <w:r w:rsidR="00750CC7" w:rsidRPr="00705C95">
          <w:rPr>
            <w:rFonts w:ascii="Times New Roman" w:hAnsi="Times New Roman" w:cs="Times New Roman"/>
            <w:sz w:val="24"/>
            <w:szCs w:val="24"/>
          </w:rPr>
          <w:fldChar w:fldCharType="end"/>
        </w:r>
      </w:hyperlink>
      <w:r w:rsidR="00775764" w:rsidRPr="00705C95">
        <w:rPr>
          <w:rFonts w:ascii="Times New Roman" w:hAnsi="Times New Roman" w:cs="Times New Roman"/>
          <w:sz w:val="24"/>
          <w:szCs w:val="24"/>
        </w:rPr>
        <w:t xml:space="preserve"> reported an association between BPD symptoms in adolescence and mental health service utilisation in adulthood, though this association did not quite reach statistical significance (OR=1.44; 95% CI=0.98, 2.11, p=0.059).  </w:t>
      </w:r>
    </w:p>
    <w:p w14:paraId="7C44DFDE" w14:textId="77777777" w:rsidR="00775764" w:rsidRPr="00705C95" w:rsidRDefault="00775764" w:rsidP="00775764">
      <w:pPr>
        <w:spacing w:line="480" w:lineRule="auto"/>
        <w:contextualSpacing/>
        <w:rPr>
          <w:rFonts w:ascii="Times New Roman" w:hAnsi="Times New Roman" w:cs="Times New Roman"/>
          <w:b/>
          <w:i/>
          <w:sz w:val="24"/>
          <w:szCs w:val="24"/>
        </w:rPr>
      </w:pPr>
      <w:r w:rsidRPr="00705C95">
        <w:rPr>
          <w:rFonts w:ascii="Times New Roman" w:hAnsi="Times New Roman" w:cs="Times New Roman"/>
          <w:b/>
          <w:i/>
          <w:sz w:val="24"/>
          <w:szCs w:val="24"/>
        </w:rPr>
        <w:t>Life satisfaction</w:t>
      </w:r>
    </w:p>
    <w:p w14:paraId="794D4B12" w14:textId="77777777" w:rsidR="00775764" w:rsidRPr="00705C95" w:rsidRDefault="00775764" w:rsidP="00775764">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Winograd et al. (2008) found that early adolescent borderline symptoms predicted lower life satisfaction across two decades (β = -.181; SE=.026). The association remained after controlling for Axis I disorders in adolescence.</w:t>
      </w:r>
    </w:p>
    <w:p w14:paraId="5C892889" w14:textId="77777777" w:rsidR="00534C4D" w:rsidRPr="00705C95" w:rsidRDefault="00534C4D" w:rsidP="00534C4D">
      <w:pPr>
        <w:spacing w:line="480" w:lineRule="auto"/>
        <w:contextualSpacing/>
        <w:rPr>
          <w:rFonts w:ascii="Times New Roman" w:hAnsi="Times New Roman" w:cs="Times New Roman"/>
          <w:sz w:val="24"/>
          <w:szCs w:val="24"/>
        </w:rPr>
      </w:pPr>
    </w:p>
    <w:p w14:paraId="434335A4" w14:textId="77777777" w:rsidR="00534C4D" w:rsidRPr="00705C95" w:rsidRDefault="00534C4D" w:rsidP="00534C4D">
      <w:pPr>
        <w:spacing w:line="480" w:lineRule="auto"/>
        <w:contextualSpacing/>
        <w:rPr>
          <w:rFonts w:ascii="Times New Roman" w:hAnsi="Times New Roman" w:cs="Times New Roman"/>
          <w:b/>
          <w:sz w:val="28"/>
          <w:szCs w:val="28"/>
        </w:rPr>
      </w:pPr>
      <w:r w:rsidRPr="00705C95">
        <w:rPr>
          <w:rFonts w:ascii="Times New Roman" w:hAnsi="Times New Roman" w:cs="Times New Roman"/>
          <w:b/>
          <w:sz w:val="28"/>
          <w:szCs w:val="28"/>
        </w:rPr>
        <w:t>Discussion</w:t>
      </w:r>
    </w:p>
    <w:p w14:paraId="201B158C" w14:textId="3AA92FDD" w:rsidR="007C18AD" w:rsidRPr="00705C95" w:rsidRDefault="00534C4D" w:rsidP="00534C4D">
      <w:pPr>
        <w:spacing w:line="480" w:lineRule="auto"/>
        <w:contextualSpacing/>
        <w:rPr>
          <w:rFonts w:ascii="Times New Roman" w:eastAsia="Times New Roman" w:hAnsi="Times New Roman" w:cs="Times New Roman"/>
          <w:bCs/>
          <w:color w:val="000000"/>
          <w:sz w:val="24"/>
          <w:szCs w:val="24"/>
          <w:lang w:eastAsia="en-GB"/>
        </w:rPr>
      </w:pPr>
      <w:r w:rsidRPr="00705C95">
        <w:rPr>
          <w:rFonts w:ascii="Times New Roman" w:eastAsia="Times New Roman" w:hAnsi="Times New Roman" w:cs="Times New Roman"/>
          <w:bCs/>
          <w:color w:val="000000"/>
          <w:sz w:val="24"/>
          <w:szCs w:val="24"/>
          <w:lang w:eastAsia="en-GB"/>
        </w:rPr>
        <w:t xml:space="preserve">As far as we are aware this is the first systematic review </w:t>
      </w:r>
      <w:r w:rsidR="00BF3EC5" w:rsidRPr="00705C95">
        <w:rPr>
          <w:rFonts w:ascii="Times New Roman" w:eastAsia="Times New Roman" w:hAnsi="Times New Roman" w:cs="Times New Roman"/>
          <w:bCs/>
          <w:color w:val="000000"/>
          <w:sz w:val="24"/>
          <w:szCs w:val="24"/>
          <w:lang w:eastAsia="en-GB"/>
        </w:rPr>
        <w:t>assessing short and</w:t>
      </w:r>
      <w:r w:rsidR="00D96025" w:rsidRPr="00705C95">
        <w:rPr>
          <w:rFonts w:ascii="Times New Roman" w:eastAsia="Times New Roman" w:hAnsi="Times New Roman" w:cs="Times New Roman"/>
          <w:bCs/>
          <w:color w:val="000000"/>
          <w:sz w:val="24"/>
          <w:szCs w:val="24"/>
          <w:lang w:eastAsia="en-GB"/>
        </w:rPr>
        <w:t xml:space="preserve"> long term </w:t>
      </w:r>
      <w:r w:rsidR="00BF3EC5" w:rsidRPr="00705C95">
        <w:rPr>
          <w:rFonts w:ascii="Times New Roman" w:eastAsia="Times New Roman" w:hAnsi="Times New Roman" w:cs="Times New Roman"/>
          <w:bCs/>
          <w:color w:val="000000"/>
          <w:sz w:val="24"/>
          <w:szCs w:val="24"/>
          <w:lang w:eastAsia="en-GB"/>
        </w:rPr>
        <w:t xml:space="preserve">(1 to 20 years) </w:t>
      </w:r>
      <w:r w:rsidR="00D96025" w:rsidRPr="00705C95">
        <w:rPr>
          <w:rFonts w:ascii="Times New Roman" w:eastAsia="Times New Roman" w:hAnsi="Times New Roman" w:cs="Times New Roman"/>
          <w:bCs/>
          <w:color w:val="000000"/>
          <w:sz w:val="24"/>
          <w:szCs w:val="24"/>
          <w:lang w:eastAsia="en-GB"/>
        </w:rPr>
        <w:t>outcomes</w:t>
      </w:r>
      <w:r w:rsidR="004D3F7B" w:rsidRPr="00705C95">
        <w:rPr>
          <w:rFonts w:ascii="Times New Roman" w:eastAsia="Times New Roman" w:hAnsi="Times New Roman" w:cs="Times New Roman"/>
          <w:bCs/>
          <w:color w:val="000000"/>
          <w:sz w:val="24"/>
          <w:szCs w:val="24"/>
          <w:lang w:eastAsia="en-GB"/>
        </w:rPr>
        <w:t xml:space="preserve"> of BPD</w:t>
      </w:r>
      <w:r w:rsidR="001E6ADD" w:rsidRPr="00705C95">
        <w:rPr>
          <w:rFonts w:ascii="Times New Roman" w:eastAsia="Times New Roman" w:hAnsi="Times New Roman" w:cs="Times New Roman"/>
          <w:bCs/>
          <w:color w:val="000000"/>
          <w:sz w:val="24"/>
          <w:szCs w:val="24"/>
          <w:lang w:eastAsia="en-GB"/>
        </w:rPr>
        <w:t xml:space="preserve"> in </w:t>
      </w:r>
      <w:r w:rsidR="00E47CA9" w:rsidRPr="00705C95">
        <w:rPr>
          <w:rFonts w:ascii="Times New Roman" w:hAnsi="Times New Roman" w:cs="Times New Roman"/>
          <w:sz w:val="24"/>
          <w:szCs w:val="24"/>
        </w:rPr>
        <w:t>childhood and adolescence</w:t>
      </w:r>
      <w:r w:rsidR="004D3F7B" w:rsidRPr="00705C95">
        <w:rPr>
          <w:rFonts w:ascii="Times New Roman" w:eastAsia="Times New Roman" w:hAnsi="Times New Roman" w:cs="Times New Roman"/>
          <w:bCs/>
          <w:color w:val="000000"/>
          <w:sz w:val="24"/>
          <w:szCs w:val="24"/>
          <w:lang w:eastAsia="en-GB"/>
        </w:rPr>
        <w:t>. We</w:t>
      </w:r>
      <w:r w:rsidRPr="00705C95">
        <w:rPr>
          <w:rFonts w:ascii="Times New Roman" w:eastAsia="Times New Roman" w:hAnsi="Times New Roman" w:cs="Times New Roman"/>
          <w:bCs/>
          <w:color w:val="000000"/>
          <w:sz w:val="24"/>
          <w:szCs w:val="24"/>
          <w:lang w:eastAsia="en-GB"/>
        </w:rPr>
        <w:t xml:space="preserve"> </w:t>
      </w:r>
      <w:r w:rsidR="00815735" w:rsidRPr="00705C95">
        <w:rPr>
          <w:rFonts w:ascii="Times New Roman" w:eastAsia="Times New Roman" w:hAnsi="Times New Roman" w:cs="Times New Roman"/>
          <w:bCs/>
          <w:color w:val="000000"/>
          <w:sz w:val="24"/>
          <w:szCs w:val="24"/>
          <w:lang w:eastAsia="en-GB"/>
        </w:rPr>
        <w:t xml:space="preserve">investigated the predictive </w:t>
      </w:r>
      <w:r w:rsidR="00E47CA9" w:rsidRPr="00705C95">
        <w:rPr>
          <w:rFonts w:ascii="Times New Roman" w:eastAsia="Times New Roman" w:hAnsi="Times New Roman" w:cs="Times New Roman"/>
          <w:bCs/>
          <w:color w:val="000000"/>
          <w:sz w:val="24"/>
          <w:szCs w:val="24"/>
          <w:lang w:eastAsia="en-GB"/>
        </w:rPr>
        <w:t xml:space="preserve">validity of BPD </w:t>
      </w:r>
      <w:r w:rsidR="00815735" w:rsidRPr="00705C95">
        <w:rPr>
          <w:rFonts w:ascii="Times New Roman" w:eastAsia="Times New Roman" w:hAnsi="Times New Roman" w:cs="Times New Roman"/>
          <w:bCs/>
          <w:color w:val="000000"/>
          <w:sz w:val="24"/>
          <w:szCs w:val="24"/>
          <w:lang w:eastAsia="en-GB"/>
        </w:rPr>
        <w:t xml:space="preserve">by </w:t>
      </w:r>
      <w:r w:rsidRPr="00705C95">
        <w:rPr>
          <w:rFonts w:ascii="Times New Roman" w:eastAsia="Times New Roman" w:hAnsi="Times New Roman" w:cs="Times New Roman"/>
          <w:bCs/>
          <w:color w:val="000000"/>
          <w:sz w:val="24"/>
          <w:szCs w:val="24"/>
          <w:lang w:eastAsia="en-GB"/>
        </w:rPr>
        <w:t>examin</w:t>
      </w:r>
      <w:r w:rsidR="00815735" w:rsidRPr="00705C95">
        <w:rPr>
          <w:rFonts w:ascii="Times New Roman" w:eastAsia="Times New Roman" w:hAnsi="Times New Roman" w:cs="Times New Roman"/>
          <w:bCs/>
          <w:color w:val="000000"/>
          <w:sz w:val="24"/>
          <w:szCs w:val="24"/>
          <w:lang w:eastAsia="en-GB"/>
        </w:rPr>
        <w:t xml:space="preserve">ing the </w:t>
      </w:r>
      <w:r w:rsidRPr="00705C95">
        <w:rPr>
          <w:rFonts w:ascii="Times New Roman" w:eastAsia="Times New Roman" w:hAnsi="Times New Roman" w:cs="Times New Roman"/>
          <w:bCs/>
          <w:color w:val="000000"/>
          <w:sz w:val="24"/>
          <w:szCs w:val="24"/>
          <w:lang w:eastAsia="en-GB"/>
        </w:rPr>
        <w:t xml:space="preserve">multi-dimensional outcomes of </w:t>
      </w:r>
      <w:r w:rsidR="00815735" w:rsidRPr="00705C95">
        <w:rPr>
          <w:rFonts w:ascii="Times New Roman" w:eastAsia="Times New Roman" w:hAnsi="Times New Roman" w:cs="Times New Roman"/>
          <w:bCs/>
          <w:color w:val="000000"/>
          <w:sz w:val="24"/>
          <w:szCs w:val="24"/>
          <w:lang w:eastAsia="en-GB"/>
        </w:rPr>
        <w:t>the syndrome</w:t>
      </w:r>
      <w:r w:rsidR="004D3F7B" w:rsidRPr="00705C95">
        <w:rPr>
          <w:rFonts w:ascii="Times New Roman" w:eastAsia="Times New Roman" w:hAnsi="Times New Roman" w:cs="Times New Roman"/>
          <w:bCs/>
          <w:color w:val="000000"/>
          <w:sz w:val="24"/>
          <w:szCs w:val="24"/>
          <w:lang w:eastAsia="en-GB"/>
        </w:rPr>
        <w:t>.</w:t>
      </w:r>
      <w:r w:rsidRPr="00705C95">
        <w:rPr>
          <w:rFonts w:ascii="Times New Roman" w:eastAsia="Times New Roman" w:hAnsi="Times New Roman" w:cs="Times New Roman"/>
          <w:bCs/>
          <w:color w:val="000000"/>
          <w:sz w:val="24"/>
          <w:szCs w:val="24"/>
          <w:lang w:eastAsia="en-GB"/>
        </w:rPr>
        <w:t xml:space="preserve"> Below we </w:t>
      </w:r>
      <w:r w:rsidR="007D68F1" w:rsidRPr="00705C95">
        <w:rPr>
          <w:rFonts w:ascii="Times New Roman" w:eastAsia="Times New Roman" w:hAnsi="Times New Roman" w:cs="Times New Roman"/>
          <w:bCs/>
          <w:color w:val="000000"/>
          <w:sz w:val="24"/>
          <w:szCs w:val="24"/>
          <w:lang w:eastAsia="en-GB"/>
        </w:rPr>
        <w:t xml:space="preserve">evaluate </w:t>
      </w:r>
      <w:r w:rsidRPr="00705C95">
        <w:rPr>
          <w:rFonts w:ascii="Times New Roman" w:eastAsia="Times New Roman" w:hAnsi="Times New Roman" w:cs="Times New Roman"/>
          <w:bCs/>
          <w:color w:val="000000"/>
          <w:sz w:val="24"/>
          <w:szCs w:val="24"/>
          <w:lang w:eastAsia="en-GB"/>
        </w:rPr>
        <w:t>the findings</w:t>
      </w:r>
      <w:r w:rsidR="007C18AD" w:rsidRPr="00705C95">
        <w:rPr>
          <w:rFonts w:ascii="Times New Roman" w:eastAsia="Times New Roman" w:hAnsi="Times New Roman" w:cs="Times New Roman"/>
          <w:bCs/>
          <w:color w:val="000000"/>
          <w:sz w:val="24"/>
          <w:szCs w:val="24"/>
          <w:lang w:eastAsia="en-GB"/>
        </w:rPr>
        <w:t xml:space="preserve"> regarding </w:t>
      </w:r>
      <w:r w:rsidR="003D5C66" w:rsidRPr="00705C95">
        <w:rPr>
          <w:rFonts w:ascii="Times New Roman" w:eastAsia="Times New Roman" w:hAnsi="Times New Roman" w:cs="Times New Roman"/>
          <w:bCs/>
          <w:color w:val="000000"/>
          <w:sz w:val="24"/>
          <w:szCs w:val="24"/>
          <w:lang w:eastAsia="en-GB"/>
        </w:rPr>
        <w:t xml:space="preserve">the </w:t>
      </w:r>
      <w:r w:rsidR="007C18AD" w:rsidRPr="00705C95">
        <w:rPr>
          <w:rFonts w:ascii="Times New Roman" w:eastAsia="Times New Roman" w:hAnsi="Times New Roman" w:cs="Times New Roman"/>
          <w:bCs/>
          <w:color w:val="000000"/>
          <w:sz w:val="24"/>
          <w:szCs w:val="24"/>
          <w:lang w:eastAsia="en-GB"/>
        </w:rPr>
        <w:t>stability</w:t>
      </w:r>
      <w:r w:rsidR="00CD102C" w:rsidRPr="00705C95">
        <w:rPr>
          <w:rFonts w:ascii="Times New Roman" w:eastAsia="Times New Roman" w:hAnsi="Times New Roman" w:cs="Times New Roman"/>
          <w:bCs/>
          <w:color w:val="000000"/>
          <w:sz w:val="24"/>
          <w:szCs w:val="24"/>
          <w:lang w:eastAsia="en-GB"/>
        </w:rPr>
        <w:t>,</w:t>
      </w:r>
      <w:r w:rsidR="007C18AD" w:rsidRPr="00705C95">
        <w:rPr>
          <w:rFonts w:ascii="Times New Roman" w:eastAsia="Times New Roman" w:hAnsi="Times New Roman" w:cs="Times New Roman"/>
          <w:bCs/>
          <w:color w:val="000000"/>
          <w:sz w:val="24"/>
          <w:szCs w:val="24"/>
          <w:lang w:eastAsia="en-GB"/>
        </w:rPr>
        <w:t xml:space="preserve"> and </w:t>
      </w:r>
      <w:r w:rsidR="00CD102C" w:rsidRPr="00705C95">
        <w:rPr>
          <w:rFonts w:ascii="Times New Roman" w:eastAsia="Times New Roman" w:hAnsi="Times New Roman" w:cs="Times New Roman"/>
          <w:bCs/>
          <w:color w:val="000000"/>
          <w:sz w:val="24"/>
          <w:szCs w:val="24"/>
          <w:lang w:eastAsia="en-GB"/>
        </w:rPr>
        <w:t xml:space="preserve">clinical and </w:t>
      </w:r>
      <w:r w:rsidR="00B844FF" w:rsidRPr="00705C95">
        <w:rPr>
          <w:rFonts w:ascii="Times New Roman" w:eastAsia="Times New Roman" w:hAnsi="Times New Roman" w:cs="Times New Roman"/>
          <w:bCs/>
          <w:color w:val="000000"/>
          <w:sz w:val="24"/>
          <w:szCs w:val="24"/>
          <w:lang w:eastAsia="en-GB"/>
        </w:rPr>
        <w:t xml:space="preserve">psychosocial </w:t>
      </w:r>
      <w:r w:rsidR="001E6ADD" w:rsidRPr="00705C95">
        <w:rPr>
          <w:rFonts w:ascii="Times New Roman" w:eastAsia="Times New Roman" w:hAnsi="Times New Roman" w:cs="Times New Roman"/>
          <w:bCs/>
          <w:color w:val="000000"/>
          <w:sz w:val="24"/>
          <w:szCs w:val="24"/>
          <w:lang w:eastAsia="en-GB"/>
        </w:rPr>
        <w:t xml:space="preserve">outcomes of BPD in </w:t>
      </w:r>
      <w:r w:rsidR="00E47CA9" w:rsidRPr="00705C95">
        <w:rPr>
          <w:rFonts w:ascii="Times New Roman" w:hAnsi="Times New Roman" w:cs="Times New Roman"/>
          <w:sz w:val="24"/>
          <w:szCs w:val="24"/>
        </w:rPr>
        <w:t>childhood and adolescence</w:t>
      </w:r>
      <w:r w:rsidR="007C18AD" w:rsidRPr="00705C95">
        <w:rPr>
          <w:rFonts w:ascii="Times New Roman" w:eastAsia="Times New Roman" w:hAnsi="Times New Roman" w:cs="Times New Roman"/>
          <w:bCs/>
          <w:color w:val="000000"/>
          <w:sz w:val="24"/>
          <w:szCs w:val="24"/>
          <w:lang w:eastAsia="en-GB"/>
        </w:rPr>
        <w:t xml:space="preserve">. </w:t>
      </w:r>
      <w:r w:rsidRPr="00705C95">
        <w:rPr>
          <w:rFonts w:ascii="Times New Roman" w:eastAsia="Times New Roman" w:hAnsi="Times New Roman" w:cs="Times New Roman"/>
          <w:bCs/>
          <w:color w:val="000000"/>
          <w:sz w:val="24"/>
          <w:szCs w:val="24"/>
          <w:lang w:eastAsia="en-GB"/>
        </w:rPr>
        <w:t xml:space="preserve"> </w:t>
      </w:r>
    </w:p>
    <w:p w14:paraId="761B1DA9" w14:textId="20DF1971" w:rsidR="00534C4D" w:rsidRPr="00705C95" w:rsidRDefault="00366AD3" w:rsidP="00534C4D">
      <w:pPr>
        <w:spacing w:line="480" w:lineRule="auto"/>
        <w:contextualSpacing/>
        <w:rPr>
          <w:rFonts w:ascii="Times New Roman" w:hAnsi="Times New Roman" w:cs="Times New Roman"/>
          <w:i/>
          <w:sz w:val="24"/>
          <w:szCs w:val="24"/>
        </w:rPr>
      </w:pPr>
      <w:r w:rsidRPr="00705C95">
        <w:rPr>
          <w:rFonts w:ascii="Times New Roman" w:hAnsi="Times New Roman" w:cs="Times New Roman"/>
          <w:i/>
          <w:sz w:val="24"/>
          <w:szCs w:val="24"/>
        </w:rPr>
        <w:t>S</w:t>
      </w:r>
      <w:r w:rsidR="00534C4D" w:rsidRPr="00705C95">
        <w:rPr>
          <w:rFonts w:ascii="Times New Roman" w:hAnsi="Times New Roman" w:cs="Times New Roman"/>
          <w:i/>
          <w:sz w:val="24"/>
          <w:szCs w:val="24"/>
        </w:rPr>
        <w:t xml:space="preserve">tudies reporting on diagnostic stability  </w:t>
      </w:r>
    </w:p>
    <w:p w14:paraId="02EBE623" w14:textId="3E7AABB1" w:rsidR="007D68F1" w:rsidRPr="00705C95" w:rsidRDefault="00534C4D" w:rsidP="00534C4D">
      <w:pPr>
        <w:spacing w:line="480" w:lineRule="auto"/>
        <w:contextualSpacing/>
        <w:rPr>
          <w:rFonts w:ascii="Times New Roman" w:hAnsi="Times New Roman" w:cs="Times New Roman"/>
          <w:color w:val="7030A0"/>
          <w:sz w:val="24"/>
          <w:szCs w:val="24"/>
        </w:rPr>
      </w:pPr>
      <w:r w:rsidRPr="00705C95">
        <w:rPr>
          <w:rFonts w:ascii="Times New Roman" w:hAnsi="Times New Roman" w:cs="Times New Roman"/>
          <w:sz w:val="24"/>
          <w:szCs w:val="24"/>
        </w:rPr>
        <w:t>Before summarising the findings and contextualising within the adult literature, a consideration of methodological limitations an</w:t>
      </w:r>
      <w:r w:rsidR="00366AD3" w:rsidRPr="00705C95">
        <w:rPr>
          <w:rFonts w:ascii="Times New Roman" w:hAnsi="Times New Roman" w:cs="Times New Roman"/>
          <w:sz w:val="24"/>
          <w:szCs w:val="24"/>
        </w:rPr>
        <w:t xml:space="preserve">d potential impact on stability </w:t>
      </w:r>
      <w:r w:rsidRPr="00705C95">
        <w:rPr>
          <w:rFonts w:ascii="Times New Roman" w:hAnsi="Times New Roman" w:cs="Times New Roman"/>
          <w:sz w:val="24"/>
          <w:szCs w:val="24"/>
        </w:rPr>
        <w:t xml:space="preserve">estimates is warranted. First, very high rates of attrition were incurred in most studies (see </w:t>
      </w:r>
      <w:r w:rsidR="00BC37C9" w:rsidRPr="00705C95">
        <w:rPr>
          <w:rFonts w:ascii="Times New Roman" w:hAnsi="Times New Roman" w:cs="Times New Roman"/>
          <w:b/>
          <w:sz w:val="24"/>
          <w:szCs w:val="24"/>
        </w:rPr>
        <w:t>Table 2</w:t>
      </w:r>
      <w:r w:rsidR="0012397B" w:rsidRPr="00705C95">
        <w:rPr>
          <w:rFonts w:ascii="Times New Roman" w:hAnsi="Times New Roman" w:cs="Times New Roman"/>
          <w:b/>
          <w:sz w:val="24"/>
          <w:szCs w:val="24"/>
        </w:rPr>
        <w:t xml:space="preserve"> </w:t>
      </w:r>
      <w:r w:rsidR="0012397B" w:rsidRPr="00705C95">
        <w:rPr>
          <w:rFonts w:ascii="Times New Roman" w:hAnsi="Times New Roman" w:cs="Times New Roman"/>
          <w:sz w:val="24"/>
          <w:szCs w:val="24"/>
        </w:rPr>
        <w:t>for details</w:t>
      </w:r>
      <w:r w:rsidRPr="00705C95">
        <w:rPr>
          <w:rFonts w:ascii="Times New Roman" w:hAnsi="Times New Roman" w:cs="Times New Roman"/>
          <w:sz w:val="24"/>
          <w:szCs w:val="24"/>
        </w:rPr>
        <w:t xml:space="preserve">). Attrition analysis has indicated that retention difficulty may be related to personality pathology at follow-up </w:t>
      </w:r>
      <w:r w:rsidR="00D96025" w:rsidRPr="00705C95">
        <w:rPr>
          <w:rFonts w:ascii="Times New Roman" w:hAnsi="Times New Roman" w:cs="Times New Roman"/>
          <w:sz w:val="24"/>
          <w:szCs w:val="24"/>
        </w:rPr>
        <w:fldChar w:fldCharType="begin"/>
      </w:r>
      <w:r w:rsidR="004079B8" w:rsidRPr="00705C95">
        <w:rPr>
          <w:rFonts w:ascii="Times New Roman" w:hAnsi="Times New Roman" w:cs="Times New Roman"/>
          <w:sz w:val="24"/>
          <w:szCs w:val="24"/>
        </w:rPr>
        <w:instrText xml:space="preserve"> ADDIN EN.CITE &lt;EndNote&gt;&lt;Cite&gt;&lt;Author&gt;Allott&lt;/Author&gt;&lt;Year&gt;2006&lt;/Year&gt;&lt;RecNum&gt;55&lt;/RecNum&gt;&lt;DisplayText&gt;(Allott&lt;style face="italic"&gt; et al.&lt;/style&gt;, 2006)&lt;/DisplayText&gt;&lt;record&gt;&lt;rec-number&gt;55&lt;/rec-number&gt;&lt;foreign-keys&gt;&lt;key app="EN" db-id="0ptezvd91sz9roe5vt6vz9tyxsx55dp0ssve" timestamp="1415179658"&gt;55&lt;/key&gt;&lt;/foreign-keys&gt;&lt;ref-type name="Journal Article"&gt;17&lt;/ref-type&gt;&lt;contributors&gt;&lt;authors&gt;&lt;author&gt;Allott, Kelly&lt;/author&gt;&lt;author&gt;Chanen, Andrew&lt;/author&gt;&lt;author&gt;Yuen, Hok Pan&lt;/author&gt;&lt;/authors&gt;&lt;/contributors&gt;&lt;titles&gt;&lt;title&gt;Attrition bias in longitudinal research involving adolescent psychiatric outpatients&lt;/title&gt;&lt;secondary-title&gt;The Journal of nervous and mental disease&lt;/secondary-title&gt;&lt;/titles&gt;&lt;periodical&gt;&lt;full-title&gt;The Journal of nervous and mental disease&lt;/full-title&gt;&lt;/periodical&gt;&lt;pages&gt;958-961&lt;/pages&gt;&lt;volume&gt;194&lt;/volume&gt;&lt;number&gt;12&lt;/number&gt;&lt;dates&gt;&lt;year&gt;2006&lt;/year&gt;&lt;/dates&gt;&lt;isbn&gt;0022-3018&lt;/isbn&gt;&lt;urls&gt;&lt;/urls&gt;&lt;/record&gt;&lt;/Cite&gt;&lt;/EndNote&gt;</w:instrText>
      </w:r>
      <w:r w:rsidR="00D96025" w:rsidRPr="00705C95">
        <w:rPr>
          <w:rFonts w:ascii="Times New Roman" w:hAnsi="Times New Roman" w:cs="Times New Roman"/>
          <w:sz w:val="24"/>
          <w:szCs w:val="24"/>
        </w:rPr>
        <w:fldChar w:fldCharType="separate"/>
      </w:r>
      <w:r w:rsidR="004079B8" w:rsidRPr="00705C95">
        <w:rPr>
          <w:rFonts w:ascii="Times New Roman" w:hAnsi="Times New Roman" w:cs="Times New Roman"/>
          <w:noProof/>
          <w:sz w:val="24"/>
          <w:szCs w:val="24"/>
        </w:rPr>
        <w:t>(</w:t>
      </w:r>
      <w:hyperlink w:anchor="_ENREF_1" w:tooltip="Allott, 2006 #55" w:history="1">
        <w:r w:rsidR="00750CC7" w:rsidRPr="00705C95">
          <w:rPr>
            <w:rFonts w:ascii="Times New Roman" w:hAnsi="Times New Roman" w:cs="Times New Roman"/>
            <w:noProof/>
            <w:sz w:val="24"/>
            <w:szCs w:val="24"/>
          </w:rPr>
          <w:t>Allott</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2006</w:t>
        </w:r>
      </w:hyperlink>
      <w:r w:rsidR="004079B8"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thus those most likely to be diagnosed may be lost from the study prior to re-assessment. It is notable that the study with the lowest rate of attrition reported the highest level of diagnostic stability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&lt;EndNote&gt;&lt;Cite&gt;&lt;Author&gt;Chanen&lt;/Author&gt;&lt;Year&gt;2004&lt;/Year&gt;&lt;RecNum&gt;19&lt;/RecNum&gt;&lt;DisplayText&gt;(Chanen&lt;style face="italic"&gt; et al.&lt;/style&gt;, 2004)&lt;/DisplayText&gt;&lt;record&gt;&lt;rec-number&gt;19&lt;/rec-number&gt;&lt;foreign-keys&gt;&lt;key app="EN" db-id="0ptezvd91sz9roe5vt6vz9tyxsx55dp0ssve" timestamp="1415179578"&gt;19&lt;/key&gt;&lt;/foreign-keys&gt;&lt;ref-type name="Journal Article"&gt;17&lt;/ref-type&gt;&lt;contributors&gt;&lt;authors&gt;&lt;author&gt;Chanen, Andrew M&lt;/author&gt;&lt;author&gt;Jackson, Henry J&lt;/author&gt;&lt;author&gt;McGorry, Patrick D&lt;/author&gt;&lt;author&gt;Allot, Kelly A&lt;/author&gt;&lt;author&gt;Clarkson, Verity&lt;/author&gt;&lt;author&gt;Yuen, Hok Pan&lt;/author&gt;&lt;/authors&gt;&lt;/contributors&gt;&lt;titles&gt;&lt;title&gt;Two-year stability of personality disorder in older adolescent outpatients&lt;/title&gt;&lt;secondary-title&gt;Journal of Personality Disorders&lt;/secondary-title&gt;&lt;/titles&gt;&lt;periodical&gt;&lt;full-title&gt;Journal of personality Disorders&lt;/full-title&gt;&lt;/periodical&gt;&lt;pages&gt;526-541&lt;/pages&gt;&lt;volume&gt;18&lt;/volume&gt;&lt;number&gt;6&lt;/number&gt;&lt;dates&gt;&lt;year&gt;2004&lt;/year&gt;&lt;/dates&gt;&lt;isbn&gt;0885-579X&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15" w:tooltip="Chanen, 2004 #19" w:history="1">
        <w:r w:rsidR="00750CC7" w:rsidRPr="00705C95">
          <w:rPr>
            <w:rFonts w:ascii="Times New Roman" w:hAnsi="Times New Roman" w:cs="Times New Roman"/>
            <w:noProof/>
            <w:sz w:val="24"/>
            <w:szCs w:val="24"/>
          </w:rPr>
          <w:t>Chanen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2004</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w:t>
      </w:r>
      <w:r w:rsidR="00084154" w:rsidRPr="00705C95">
        <w:rPr>
          <w:rFonts w:ascii="Times New Roman" w:hAnsi="Times New Roman" w:cs="Times New Roman"/>
          <w:sz w:val="24"/>
          <w:szCs w:val="24"/>
        </w:rPr>
        <w:t xml:space="preserve"> Second</w:t>
      </w:r>
      <w:r w:rsidR="00C86CC5" w:rsidRPr="00705C95">
        <w:rPr>
          <w:rFonts w:ascii="Times New Roman" w:hAnsi="Times New Roman" w:cs="Times New Roman"/>
          <w:sz w:val="24"/>
          <w:szCs w:val="24"/>
        </w:rPr>
        <w:t>,</w:t>
      </w:r>
      <w:r w:rsidR="00084154" w:rsidRPr="00705C95">
        <w:rPr>
          <w:rFonts w:ascii="Times New Roman" w:hAnsi="Times New Roman" w:cs="Times New Roman"/>
          <w:sz w:val="24"/>
          <w:szCs w:val="24"/>
        </w:rPr>
        <w:t xml:space="preserve"> </w:t>
      </w:r>
      <w:r w:rsidR="009546EE" w:rsidRPr="00705C95">
        <w:rPr>
          <w:rFonts w:ascii="Times New Roman" w:hAnsi="Times New Roman" w:cs="Times New Roman"/>
          <w:sz w:val="24"/>
          <w:szCs w:val="24"/>
        </w:rPr>
        <w:t>(</w:t>
      </w:r>
      <w:r w:rsidR="00937C92" w:rsidRPr="00705C95">
        <w:rPr>
          <w:rFonts w:ascii="Times New Roman" w:hAnsi="Times New Roman" w:cs="Times New Roman"/>
          <w:sz w:val="24"/>
          <w:szCs w:val="24"/>
        </w:rPr>
        <w:t>and related to attrition</w:t>
      </w:r>
      <w:r w:rsidR="009546EE" w:rsidRPr="00705C95">
        <w:rPr>
          <w:rFonts w:ascii="Times New Roman" w:hAnsi="Times New Roman" w:cs="Times New Roman"/>
          <w:sz w:val="24"/>
          <w:szCs w:val="24"/>
        </w:rPr>
        <w:t xml:space="preserve">) </w:t>
      </w:r>
      <w:r w:rsidR="00084154" w:rsidRPr="00705C95">
        <w:rPr>
          <w:rFonts w:ascii="Times New Roman" w:hAnsi="Times New Roman" w:cs="Times New Roman"/>
          <w:sz w:val="24"/>
          <w:szCs w:val="24"/>
        </w:rPr>
        <w:t xml:space="preserve">large </w:t>
      </w:r>
      <w:r w:rsidR="009546EE" w:rsidRPr="00705C95">
        <w:rPr>
          <w:rFonts w:ascii="Times New Roman" w:hAnsi="Times New Roman" w:cs="Times New Roman"/>
          <w:sz w:val="24"/>
          <w:szCs w:val="24"/>
        </w:rPr>
        <w:t>differences</w:t>
      </w:r>
      <w:r w:rsidR="004C77E5" w:rsidRPr="00705C95">
        <w:rPr>
          <w:rFonts w:ascii="Times New Roman" w:hAnsi="Times New Roman" w:cs="Times New Roman"/>
          <w:sz w:val="24"/>
          <w:szCs w:val="24"/>
        </w:rPr>
        <w:t xml:space="preserve"> in follow-up period </w:t>
      </w:r>
      <w:r w:rsidR="003918FE" w:rsidRPr="00705C95">
        <w:rPr>
          <w:rFonts w:ascii="Times New Roman" w:hAnsi="Times New Roman" w:cs="Times New Roman"/>
          <w:sz w:val="24"/>
          <w:szCs w:val="24"/>
        </w:rPr>
        <w:t xml:space="preserve">(i.e., 2 to 20 years) </w:t>
      </w:r>
      <w:r w:rsidR="004C77E5" w:rsidRPr="00705C95">
        <w:rPr>
          <w:rFonts w:ascii="Times New Roman" w:hAnsi="Times New Roman" w:cs="Times New Roman"/>
          <w:sz w:val="24"/>
          <w:szCs w:val="24"/>
        </w:rPr>
        <w:t>could have partly accounted for variations in diagnostic stability</w:t>
      </w:r>
      <w:r w:rsidR="009546EE" w:rsidRPr="00705C95">
        <w:rPr>
          <w:rFonts w:ascii="Times New Roman" w:hAnsi="Times New Roman" w:cs="Times New Roman"/>
          <w:sz w:val="24"/>
          <w:szCs w:val="24"/>
        </w:rPr>
        <w:t>. Generally, shorter studies (e.g., Chanen et al., 2004; Biskin et al., 2004) yield</w:t>
      </w:r>
      <w:r w:rsidR="005F34AF" w:rsidRPr="00705C95">
        <w:rPr>
          <w:rFonts w:ascii="Times New Roman" w:hAnsi="Times New Roman" w:cs="Times New Roman"/>
          <w:sz w:val="24"/>
          <w:szCs w:val="24"/>
        </w:rPr>
        <w:t>ed</w:t>
      </w:r>
      <w:r w:rsidR="009546EE" w:rsidRPr="00705C95">
        <w:rPr>
          <w:rFonts w:ascii="Times New Roman" w:hAnsi="Times New Roman" w:cs="Times New Roman"/>
          <w:sz w:val="24"/>
          <w:szCs w:val="24"/>
        </w:rPr>
        <w:t xml:space="preserve"> higher stability figures. </w:t>
      </w:r>
      <w:r w:rsidR="00C86CC5" w:rsidRPr="00705C95">
        <w:rPr>
          <w:rFonts w:ascii="Times New Roman" w:hAnsi="Times New Roman" w:cs="Times New Roman"/>
          <w:sz w:val="24"/>
          <w:szCs w:val="24"/>
        </w:rPr>
        <w:t>Third</w:t>
      </w:r>
      <w:r w:rsidRPr="00705C95">
        <w:rPr>
          <w:rFonts w:ascii="Times New Roman" w:hAnsi="Times New Roman" w:cs="Times New Roman"/>
          <w:sz w:val="24"/>
          <w:szCs w:val="24"/>
        </w:rPr>
        <w:t xml:space="preserve">, a number of studies were biased in their sampling, utilising a heavy proportion of male patients </w:t>
      </w:r>
      <w:r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&lt;EndNote&gt;&lt;Cite&gt;&lt;Author&gt;Lofgren&lt;/Author&gt;&lt;Year&gt;1991&lt;/Year&gt;&lt;RecNum&gt;34&lt;/RecNum&gt;&lt;DisplayText&gt;(Lofgren&lt;style face="italic"&gt; et al.&lt;/style&gt;, 1991, Zelkowitz&lt;style face="italic"&gt; et al.&lt;/style&gt;, 2007)&lt;/DisplayText&gt;&lt;record&gt;&lt;rec-number&gt;34&lt;/rec-number&gt;&lt;foreign-keys&gt;&lt;key app="EN" db-id="0ptezvd91sz9roe5vt6vz9tyxsx55dp0ssve" timestamp="1415179603"&gt;34&lt;/key&gt;&lt;/foreign-keys&gt;&lt;ref-type name="Journal Article"&gt;17&lt;/ref-type&gt;&lt;contributors&gt;&lt;authors&gt;&lt;author&gt;Lofgren, Donna Piazza&lt;/author&gt;&lt;author&gt;Bemporad, Jules&lt;/author&gt;&lt;author&gt;King, Joseph&lt;/author&gt;&lt;author&gt;Lindem, Karen&lt;/author&gt;&lt;author&gt;O’Driscoll, Gillian&lt;/author&gt;&lt;/authors&gt;&lt;/contributors&gt;&lt;titles&gt;&lt;title&gt;A prospective follow-up study of so-called borderline children&lt;/title&gt;&lt;secondary-title&gt;American Journal of Psychiatry&lt;/secondary-title&gt;&lt;/titles&gt;&lt;periodical&gt;&lt;full-title&gt;American Journal of Psychiatry&lt;/full-title&gt;&lt;/periodical&gt;&lt;pages&gt;1541-1547&lt;/pages&gt;&lt;volume&gt;148&lt;/volume&gt;&lt;number&gt;11&lt;/number&gt;&lt;dates&gt;&lt;year&gt;1991&lt;/year&gt;&lt;/dates&gt;&lt;urls&gt;&lt;/urls&gt;&lt;/record&gt;&lt;/Cite&gt;&lt;Cite&gt;&lt;Author&gt;Zelkowitz&lt;/Author&gt;&lt;Year&gt;2007&lt;/Year&gt;&lt;RecNum&gt;36&lt;/RecNum&gt;&lt;record&gt;&lt;rec-number&gt;36&lt;/rec-number&gt;&lt;foreign-keys&gt;&lt;key app="EN" db-id="0ptezvd91sz9roe5vt6vz9tyxsx55dp0ssve" timestamp="1415179607"&gt;36&lt;/key&gt;&lt;/foreign-keys&gt;&lt;ref-type name="Journal Article"&gt;17&lt;/ref-type&gt;&lt;contributors&gt;&lt;authors&gt;&lt;author&gt;Zelkowitz, Phyllis&lt;/author&gt;&lt;author&gt;Paris, Joel&lt;/author&gt;&lt;author&gt;Guzder, Jaswant&lt;/author&gt;&lt;author&gt;Feldman, Ronald&lt;/author&gt;&lt;author&gt;Roy, Carmella&lt;/author&gt;&lt;author&gt;Rosval, Lindsay&lt;/author&gt;&lt;/authors&gt;&lt;/contributors&gt;&lt;titles&gt;&lt;title&gt;A five-year follow-up of patients with borderline pathology of childhood&lt;/title&gt;&lt;secondary-title&gt;Journal of Personality Disorders&lt;/secondary-title&gt;&lt;/titles&gt;&lt;periodical&gt;&lt;full-title&gt;Journal of personality Disorders&lt;/full-title&gt;&lt;/periodical&gt;&lt;pages&gt;664-674&lt;/pages&gt;&lt;volume&gt;21&lt;/volume&gt;&lt;number&gt;6&lt;/number&gt;&lt;dates&gt;&lt;year&gt;2007&lt;/year&gt;&lt;/dates&gt;&lt;isbn&gt;0885-579X&lt;/isbn&gt;&lt;urls&gt;&lt;/urls&gt;&lt;/record&gt;&lt;/Cite&gt;&lt;/EndNote&gt;</w:instrText>
      </w:r>
      <w:r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40" w:tooltip="Lofgren, 1991 #34" w:history="1">
        <w:r w:rsidR="00750CC7" w:rsidRPr="00705C95">
          <w:rPr>
            <w:rFonts w:ascii="Times New Roman" w:hAnsi="Times New Roman" w:cs="Times New Roman"/>
            <w:noProof/>
            <w:sz w:val="24"/>
            <w:szCs w:val="24"/>
          </w:rPr>
          <w:t>Lofgren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1991</w:t>
        </w:r>
      </w:hyperlink>
      <w:r w:rsidR="00A272C3" w:rsidRPr="00705C95">
        <w:rPr>
          <w:rFonts w:ascii="Times New Roman" w:hAnsi="Times New Roman" w:cs="Times New Roman"/>
          <w:noProof/>
          <w:sz w:val="24"/>
          <w:szCs w:val="24"/>
        </w:rPr>
        <w:t xml:space="preserve">, </w:t>
      </w:r>
      <w:hyperlink w:anchor="_ENREF_66" w:tooltip="Zelkowitz, 2007 #36" w:history="1">
        <w:r w:rsidR="00750CC7" w:rsidRPr="00705C95">
          <w:rPr>
            <w:rFonts w:ascii="Times New Roman" w:hAnsi="Times New Roman" w:cs="Times New Roman"/>
            <w:noProof/>
            <w:sz w:val="24"/>
            <w:szCs w:val="24"/>
          </w:rPr>
          <w:t>Zelkowitz</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2007</w:t>
        </w:r>
      </w:hyperlink>
      <w:r w:rsidR="00A272C3" w:rsidRPr="00705C95">
        <w:rPr>
          <w:rFonts w:ascii="Times New Roman" w:hAnsi="Times New Roman" w:cs="Times New Roman"/>
          <w:noProof/>
          <w:sz w:val="24"/>
          <w:szCs w:val="24"/>
        </w:rPr>
        <w:t>)</w:t>
      </w:r>
      <w:r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This contradicts the clinical picture in adulthood, in which there are typically a higher proportion of female patients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&lt;EndNote&gt;&lt;Cite&gt;&lt;Author&gt;Skodol&lt;/Author&gt;&lt;Year&gt;2003&lt;/Year&gt;&lt;RecNum&gt;42&lt;/RecNum&gt;&lt;DisplayText&gt;(Skodol and Bender, 2003)&lt;/DisplayText&gt;&lt;record&gt;&lt;rec-number&gt;42&lt;/rec-number&gt;&lt;foreign-keys&gt;&lt;key app="EN" db-id="0ptezvd91sz9roe5vt6vz9tyxsx55dp0ssve" timestamp="1415179628"&gt;42&lt;/key&gt;&lt;/foreign-keys&gt;&lt;ref-type name="Journal Article"&gt;17&lt;/ref-type&gt;&lt;contributors&gt;&lt;authors&gt;&lt;author&gt;Skodol, Andrew E&lt;/author&gt;&lt;author&gt;Bender, Donna S&lt;/author&gt;&lt;/authors&gt;&lt;/contributors&gt;&lt;titles&gt;&lt;title&gt;Why are women diagnosed borderline more than men?&lt;/title&gt;&lt;secondary-title&gt;Psychiatric Quarterly&lt;/secondary-title&gt;&lt;/titles&gt;&lt;periodical&gt;&lt;full-title&gt;Psychiatric Quarterly&lt;/full-title&gt;&lt;/periodical&gt;&lt;pages&gt;349-360&lt;/pages&gt;&lt;volume&gt;74&lt;/volume&gt;&lt;number&gt;4&lt;/number&gt;&lt;dates&gt;&lt;year&gt;2003&lt;/year&gt;&lt;/dates&gt;&lt;isbn&gt;0033-2720&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56" w:tooltip="Skodol, 2003 #42" w:history="1">
        <w:r w:rsidR="00750CC7" w:rsidRPr="00705C95">
          <w:rPr>
            <w:rFonts w:ascii="Times New Roman" w:hAnsi="Times New Roman" w:cs="Times New Roman"/>
            <w:noProof/>
            <w:sz w:val="24"/>
            <w:szCs w:val="24"/>
          </w:rPr>
          <w:t>Skodol and Bender, 2003</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Furthermore, gender may influence the trajectory of personality disorder development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&lt;EndNote&gt;&lt;Cite&gt;&lt;Author&gt;Paris&lt;/Author&gt;&lt;Year&gt;1997&lt;/Year&gt;&lt;RecNum&gt;43&lt;/RecNum&gt;&lt;DisplayText&gt;(Paris, 1997)&lt;/DisplayText&gt;&lt;record&gt;&lt;rec-number&gt;43&lt;/rec-number&gt;&lt;foreign-keys&gt;&lt;key app="EN" db-id="0ptezvd91sz9roe5vt6vz9tyxsx55dp0ssve" timestamp="1415179630"&gt;43&lt;/key&gt;&lt;/foreign-keys&gt;&lt;ref-type name="Journal Article"&gt;17&lt;/ref-type&gt;&lt;contributors&gt;&lt;authors&gt;&lt;author&gt;Paris, J&lt;/author&gt;&lt;/authors&gt;&lt;/contributors&gt;&lt;titles&gt;&lt;title&gt;Antisocial and borderline personality disorders: Two separate diagnoses or two aspects of the same psychopathology?&lt;/title&gt;&lt;secondary-title&gt;Comprehensive psychiatry&lt;/secondary-title&gt;&lt;/titles&gt;&lt;periodical&gt;&lt;full-title&gt;Comprehensive Psychiatry&lt;/full-title&gt;&lt;/periodical&gt;&lt;pages&gt;237-242&lt;/pages&gt;&lt;volume&gt;38&lt;/volume&gt;&lt;number&gt;4&lt;/number&gt;&lt;dates&gt;&lt;year&gt;1997&lt;/year&gt;&lt;/dates&gt;&lt;isbn&gt;0010-440X&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47" w:tooltip="Paris, 1997 #43" w:history="1">
        <w:r w:rsidR="00750CC7" w:rsidRPr="00705C95">
          <w:rPr>
            <w:rFonts w:ascii="Times New Roman" w:hAnsi="Times New Roman" w:cs="Times New Roman"/>
            <w:noProof/>
            <w:sz w:val="24"/>
            <w:szCs w:val="24"/>
          </w:rPr>
          <w:t>Paris, 1997</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 Of note, Lofgren et al. (1990) recruited a predominately (74%) male sample, a large proportion of whom were diagnosed with male preponderance personality disorders (e.g., antisocia</w:t>
      </w:r>
      <w:r w:rsidR="00C86CC5" w:rsidRPr="00705C95">
        <w:rPr>
          <w:rFonts w:ascii="Times New Roman" w:hAnsi="Times New Roman" w:cs="Times New Roman"/>
          <w:sz w:val="24"/>
          <w:szCs w:val="24"/>
        </w:rPr>
        <w:t>l, schizoid) at follow-up. Fourth</w:t>
      </w:r>
      <w:r w:rsidRPr="00705C95">
        <w:rPr>
          <w:rFonts w:ascii="Times New Roman" w:hAnsi="Times New Roman" w:cs="Times New Roman"/>
          <w:sz w:val="24"/>
          <w:szCs w:val="24"/>
        </w:rPr>
        <w:t xml:space="preserve">, measurement error could lead to an underestimation of diagnostic stability. Moderate levels of inter-rater and test retest reliability for categorical diagnosis have been reported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&lt;EndNote&gt;&lt;Cite&gt;&lt;Author&gt;Chanen&lt;/Author&gt;&lt;Year&gt;2004&lt;/Year&gt;&lt;RecNum&gt;19&lt;/RecNum&gt;&lt;DisplayText&gt;(Chanen&lt;style face="italic"&gt; et al.&lt;/style&gt;, 2004)&lt;/DisplayText&gt;&lt;record&gt;&lt;rec-number&gt;19&lt;/rec-number&gt;&lt;foreign-keys&gt;&lt;key app="EN" db-id="0ptezvd91sz9roe5vt6vz9tyxsx55dp0ssve" timestamp="1415179578"&gt;19&lt;/key&gt;&lt;/foreign-keys&gt;&lt;ref-type name="Journal Article"&gt;17&lt;/ref-type&gt;&lt;contributors&gt;&lt;authors&gt;&lt;author&gt;Chanen, Andrew M&lt;/author&gt;&lt;author&gt;Jackson, Henry J&lt;/author&gt;&lt;author&gt;McGorry, Patrick D&lt;/author&gt;&lt;author&gt;Allot, Kelly A&lt;/author&gt;&lt;author&gt;Clarkson, Verity&lt;/author&gt;&lt;author&gt;Yuen, Hok Pan&lt;/author&gt;&lt;/authors&gt;&lt;/contributors&gt;&lt;titles&gt;&lt;title&gt;Two-year stability of personality disorder in older adolescent outpatients&lt;/title&gt;&lt;secondary-title&gt;Journal of Personality Disorders&lt;/secondary-title&gt;&lt;/titles&gt;&lt;periodical&gt;&lt;full-title&gt;Journal of personality Disorders&lt;/full-title&gt;&lt;/periodical&gt;&lt;pages&gt;526-541&lt;/pages&gt;&lt;volume&gt;18&lt;/volume&gt;&lt;number&gt;6&lt;/number&gt;&lt;dates&gt;&lt;year&gt;2004&lt;/year&gt;&lt;/dates&gt;&lt;isbn&gt;0885-579X&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15" w:tooltip="Chanen, 2004 #19" w:history="1">
        <w:r w:rsidR="00750CC7" w:rsidRPr="00705C95">
          <w:rPr>
            <w:rFonts w:ascii="Times New Roman" w:hAnsi="Times New Roman" w:cs="Times New Roman"/>
            <w:noProof/>
            <w:sz w:val="24"/>
            <w:szCs w:val="24"/>
          </w:rPr>
          <w:t>Chanen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2004</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This problem may be compounded by the </w:t>
      </w:r>
      <w:r w:rsidR="00410213" w:rsidRPr="00705C95">
        <w:rPr>
          <w:rFonts w:ascii="Times New Roman" w:hAnsi="Times New Roman" w:cs="Times New Roman"/>
          <w:sz w:val="24"/>
          <w:szCs w:val="24"/>
        </w:rPr>
        <w:t xml:space="preserve">quality of </w:t>
      </w:r>
      <w:r w:rsidRPr="00705C95">
        <w:rPr>
          <w:rFonts w:ascii="Times New Roman" w:hAnsi="Times New Roman" w:cs="Times New Roman"/>
          <w:sz w:val="24"/>
          <w:szCs w:val="24"/>
        </w:rPr>
        <w:t xml:space="preserve"> assessment tools, and inconsistency in tools </w:t>
      </w:r>
      <w:r w:rsidR="00410213" w:rsidRPr="00705C95">
        <w:rPr>
          <w:rFonts w:ascii="Times New Roman" w:hAnsi="Times New Roman" w:cs="Times New Roman"/>
          <w:sz w:val="24"/>
          <w:szCs w:val="24"/>
        </w:rPr>
        <w:t>between</w:t>
      </w:r>
      <w:r w:rsidRPr="00705C95">
        <w:rPr>
          <w:rFonts w:ascii="Times New Roman" w:hAnsi="Times New Roman" w:cs="Times New Roman"/>
          <w:sz w:val="24"/>
          <w:szCs w:val="24"/>
        </w:rPr>
        <w:t xml:space="preserve"> baseline and follow-up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&lt;EndNote&gt;&lt;Cite&gt;&lt;Author&gt;Lofgren&lt;/Author&gt;&lt;Year&gt;1991&lt;/Year&gt;&lt;RecNum&gt;34&lt;/RecNum&gt;&lt;DisplayText&gt;(Lofgren&lt;style face="italic"&gt; et al.&lt;/style&gt;, 1991)&lt;/DisplayText&gt;&lt;record&gt;&lt;rec-number&gt;34&lt;/rec-number&gt;&lt;foreign-keys&gt;&lt;key app="EN" db-id="0ptezvd91sz9roe5vt6vz9tyxsx55dp0ssve" timestamp="1415179603"&gt;34&lt;/key&gt;&lt;/foreign-keys&gt;&lt;ref-type name="Journal Article"&gt;17&lt;/ref-type&gt;&lt;contributors&gt;&lt;authors&gt;&lt;author&gt;Lofgren, Donna Piazza&lt;/author&gt;&lt;author&gt;Bemporad, Jules&lt;/author&gt;&lt;author&gt;King, Joseph&lt;/author&gt;&lt;author&gt;Lindem, Karen&lt;/author&gt;&lt;author&gt;O’Driscoll, Gillian&lt;/author&gt;&lt;/authors&gt;&lt;/contributors&gt;&lt;titles&gt;&lt;title&gt;A prospective follow-up study of so-called borderline children&lt;/title&gt;&lt;secondary-title&gt;American Journal of Psychiatry&lt;/secondary-title&gt;&lt;/titles&gt;&lt;periodical&gt;&lt;full-title&gt;American Journal of Psychiatry&lt;/full-title&gt;&lt;/periodical&gt;&lt;pages&gt;1541-1547&lt;/pages&gt;&lt;volume&gt;148&lt;/volume&gt;&lt;number&gt;11&lt;/number&gt;&lt;dates&gt;&lt;year&gt;1991&lt;/year&gt;&lt;/dates&gt;&lt;urls&gt;&lt;/urls&gt;&lt;/record&gt;&lt;/Cite&gt;&lt;/EndNote&gt;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40" w:tooltip="Lofgren, 1991 #34" w:history="1">
        <w:r w:rsidR="00750CC7" w:rsidRPr="00705C95">
          <w:rPr>
            <w:rFonts w:ascii="Times New Roman" w:hAnsi="Times New Roman" w:cs="Times New Roman"/>
            <w:noProof/>
            <w:sz w:val="24"/>
            <w:szCs w:val="24"/>
          </w:rPr>
          <w:t>Lofgren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1991</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w:t>
      </w:r>
      <w:r w:rsidR="00410213" w:rsidRPr="00705C95">
        <w:rPr>
          <w:rFonts w:ascii="Times New Roman" w:hAnsi="Times New Roman" w:cs="Times New Roman"/>
          <w:sz w:val="24"/>
          <w:szCs w:val="24"/>
        </w:rPr>
        <w:t xml:space="preserve">While some studies used semi-structured interviews, others relied on screening questionnaires or self-created measures rather than established tools (Bernstein et al., 1993). </w:t>
      </w:r>
      <w:r w:rsidRPr="00705C95">
        <w:rPr>
          <w:rFonts w:ascii="Times New Roman" w:hAnsi="Times New Roman" w:cs="Times New Roman"/>
          <w:sz w:val="24"/>
          <w:szCs w:val="24"/>
        </w:rPr>
        <w:t xml:space="preserve">Some studies </w:t>
      </w:r>
      <w:r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&lt;EndNote&gt;&lt;Cite&gt;&lt;Author&gt;Lofgren&lt;/Author&gt;&lt;Year&gt;1991&lt;/Year&gt;&lt;RecNum&gt;34&lt;/RecNum&gt;&lt;DisplayText&gt;(Lofgren&lt;style face="italic"&gt; et al.&lt;/style&gt;, 1991, Wenning, 1990)&lt;/DisplayText&gt;&lt;record&gt;&lt;rec-number&gt;34&lt;/rec-number&gt;&lt;foreign-keys&gt;&lt;key app="EN" db-id="0ptezvd91sz9roe5vt6vz9tyxsx55dp0ssve" timestamp="1415179603"&gt;34&lt;/key&gt;&lt;/foreign-keys&gt;&lt;ref-type name="Journal Article"&gt;17&lt;/ref-type&gt;&lt;contributors&gt;&lt;authors&gt;&lt;author&gt;Lofgren, Donna Piazza&lt;/author&gt;&lt;author&gt;Bemporad, Jules&lt;/author&gt;&lt;author&gt;King, Joseph&lt;/author&gt;&lt;author&gt;Lindem, Karen&lt;/author&gt;&lt;author&gt;O’Driscoll, Gillian&lt;/author&gt;&lt;/authors&gt;&lt;/contributors&gt;&lt;titles&gt;&lt;title&gt;A prospective follow-up study of so-called borderline children&lt;/title&gt;&lt;secondary-title&gt;American Journal of Psychiatry&lt;/secondary-title&gt;&lt;/titles&gt;&lt;periodical&gt;&lt;full-title&gt;American Journal of Psychiatry&lt;/full-title&gt;&lt;/periodical&gt;&lt;pages&gt;1541-1547&lt;/pages&gt;&lt;volume&gt;148&lt;/volume&gt;&lt;number&gt;11&lt;/number&gt;&lt;dates&gt;&lt;year&gt;1991&lt;/year&gt;&lt;/dates&gt;&lt;urls&gt;&lt;/urls&gt;&lt;/record&gt;&lt;/Cite&gt;&lt;Cite&gt;&lt;Author&gt;Wenning&lt;/Author&gt;&lt;Year&gt;1990&lt;/Year&gt;&lt;RecNum&gt;35&lt;/RecNum&gt;&lt;record&gt;&lt;rec-number&gt;35&lt;/rec-number&gt;&lt;foreign-keys&gt;&lt;key app="EN" db-id="0ptezvd91sz9roe5vt6vz9tyxsx55dp0ssve" timestamp="1415179605"&gt;35&lt;/key&gt;&lt;/foreign-keys&gt;&lt;ref-type name="Journal Article"&gt;17&lt;/ref-type&gt;&lt;contributors&gt;&lt;authors&gt;&lt;author&gt;Wenning, Kenneth&lt;/author&gt;&lt;/authors&gt;&lt;/contributors&gt;&lt;titles&gt;&lt;title&gt;Borderline children: A closer look at diagnosis and treatment&lt;/title&gt;&lt;secondary-title&gt;American Journal of Orthopsychiatry&lt;/secondary-title&gt;&lt;/titles&gt;&lt;periodical&gt;&lt;full-title&gt;American Journal of Orthopsychiatry&lt;/full-title&gt;&lt;/periodical&gt;&lt;pages&gt;225-232&lt;/pages&gt;&lt;volume&gt;60&lt;/volume&gt;&lt;number&gt;2&lt;/number&gt;&lt;dates&gt;&lt;year&gt;1990&lt;/year&gt;&lt;/dates&gt;&lt;isbn&gt;1939-0025&lt;/isbn&gt;&lt;urls&gt;&lt;/urls&gt;&lt;/record&gt;&lt;/Cite&gt;&lt;/EndNote&gt;</w:instrText>
      </w:r>
      <w:r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40" w:tooltip="Lofgren, 1991 #34" w:history="1">
        <w:r w:rsidR="00750CC7" w:rsidRPr="00705C95">
          <w:rPr>
            <w:rFonts w:ascii="Times New Roman" w:hAnsi="Times New Roman" w:cs="Times New Roman"/>
            <w:noProof/>
            <w:sz w:val="24"/>
            <w:szCs w:val="24"/>
          </w:rPr>
          <w:t>Lofgren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1991</w:t>
        </w:r>
      </w:hyperlink>
      <w:r w:rsidR="00A272C3" w:rsidRPr="00705C95">
        <w:rPr>
          <w:rFonts w:ascii="Times New Roman" w:hAnsi="Times New Roman" w:cs="Times New Roman"/>
          <w:noProof/>
          <w:sz w:val="24"/>
          <w:szCs w:val="24"/>
        </w:rPr>
        <w:t xml:space="preserve">, </w:t>
      </w:r>
      <w:hyperlink w:anchor="_ENREF_61" w:tooltip="Wenning, 1990 #35" w:history="1">
        <w:r w:rsidR="00750CC7" w:rsidRPr="00705C95">
          <w:rPr>
            <w:rFonts w:ascii="Times New Roman" w:hAnsi="Times New Roman" w:cs="Times New Roman"/>
            <w:noProof/>
            <w:sz w:val="24"/>
            <w:szCs w:val="24"/>
          </w:rPr>
          <w:t>Wenning, 1990</w:t>
        </w:r>
      </w:hyperlink>
      <w:r w:rsidR="00A272C3" w:rsidRPr="00705C95">
        <w:rPr>
          <w:rFonts w:ascii="Times New Roman" w:hAnsi="Times New Roman" w:cs="Times New Roman"/>
          <w:noProof/>
          <w:sz w:val="24"/>
          <w:szCs w:val="24"/>
        </w:rPr>
        <w:t>)</w:t>
      </w:r>
      <w:r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used broad </w:t>
      </w:r>
      <w:r w:rsidR="00120DE6" w:rsidRPr="00705C95">
        <w:rPr>
          <w:rFonts w:ascii="Times New Roman" w:hAnsi="Times New Roman" w:cs="Times New Roman"/>
          <w:sz w:val="24"/>
          <w:szCs w:val="24"/>
        </w:rPr>
        <w:t xml:space="preserve">non-validated </w:t>
      </w:r>
      <w:r w:rsidRPr="00705C95">
        <w:rPr>
          <w:rFonts w:ascii="Times New Roman" w:hAnsi="Times New Roman" w:cs="Times New Roman"/>
          <w:sz w:val="24"/>
          <w:szCs w:val="24"/>
        </w:rPr>
        <w:t xml:space="preserve">criteria for childhood borderline pathology at baseline potentially yielding associations with global personality disorders, rather than BPD specifically. </w:t>
      </w:r>
      <w:r w:rsidR="00C86CC5" w:rsidRPr="00705C95">
        <w:rPr>
          <w:rFonts w:ascii="Times New Roman" w:hAnsi="Times New Roman" w:cs="Times New Roman"/>
          <w:sz w:val="24"/>
          <w:szCs w:val="24"/>
        </w:rPr>
        <w:t>Fif</w:t>
      </w:r>
      <w:r w:rsidRPr="00705C95">
        <w:rPr>
          <w:rFonts w:ascii="Times New Roman" w:hAnsi="Times New Roman" w:cs="Times New Roman"/>
          <w:sz w:val="24"/>
          <w:szCs w:val="24"/>
        </w:rPr>
        <w:t xml:space="preserve">th, many studies recruited hospitalised adolescents (e.g., Meijer et al., 1998) or outpatients receiving specific BPD treatments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&lt;EndNote&gt;&lt;Cite&gt;&lt;Author&gt;Biskin&lt;/Author&gt;&lt;Year&gt;2011&lt;/Year&gt;&lt;RecNum&gt;32&lt;/RecNum&gt;&lt;DisplayText&gt;(Biskin&lt;style face="italic"&gt; et al.&lt;/style&gt;, 2011)&lt;/DisplayText&gt;&lt;record&gt;&lt;rec-number&gt;32&lt;/rec-number&gt;&lt;foreign-keys&gt;&lt;key app="EN" db-id="0ptezvd91sz9roe5vt6vz9tyxsx55dp0ssve" timestamp="1415179599"&gt;32&lt;/key&gt;&lt;/foreign-keys&gt;&lt;ref-type name="Journal Article"&gt;17&lt;/ref-type&gt;&lt;contributors&gt;&lt;authors&gt;&lt;author&gt;Biskin, Robert S&lt;/author&gt;&lt;author&gt;Paris, Joel&lt;/author&gt;&lt;author&gt;Renaud, Johanne&lt;/author&gt;&lt;author&gt;Raz, Amir&lt;/author&gt;&lt;author&gt;Zelkowitz, Phyllis&lt;/author&gt;&lt;/authors&gt;&lt;/contributors&gt;&lt;titles&gt;&lt;title&gt;Outcomes in women diagnosed with borderline personality disorder in adolescence&lt;/title&gt;&lt;secondary-title&gt;Journal of the Canadian Academy of Child and Adolescent Psychiatry&lt;/secondary-title&gt;&lt;/titles&gt;&lt;periodical&gt;&lt;full-title&gt;Journal of the Canadian Academy of Child and Adolescent Psychiatry&lt;/full-title&gt;&lt;/periodical&gt;&lt;pages&gt;168&lt;/pages&gt;&lt;volume&gt;20&lt;/volume&gt;&lt;number&gt;3&lt;/number&gt;&lt;dates&gt;&lt;year&gt;2011&lt;/year&gt;&lt;/dates&gt;&lt;urls&gt;&lt;/urls&gt;&lt;/record&gt;&lt;/Cite&gt;&lt;/EndNote&gt;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8" w:tooltip="Biskin, 2011 #32" w:history="1">
        <w:r w:rsidR="00750CC7" w:rsidRPr="00705C95">
          <w:rPr>
            <w:rFonts w:ascii="Times New Roman" w:hAnsi="Times New Roman" w:cs="Times New Roman"/>
            <w:noProof/>
            <w:sz w:val="24"/>
            <w:szCs w:val="24"/>
          </w:rPr>
          <w:t>Biskin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2011</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 Thus, sample selection may have reduced symptom levels, and subsequently diagnostic stability. Finally, it has been noted that dichotom</w:t>
      </w:r>
      <w:r w:rsidR="001A55F4" w:rsidRPr="00705C95">
        <w:rPr>
          <w:rFonts w:ascii="Times New Roman" w:hAnsi="Times New Roman" w:cs="Times New Roman"/>
          <w:sz w:val="24"/>
          <w:szCs w:val="24"/>
        </w:rPr>
        <w:t>ous (i.e., present/ not present)</w:t>
      </w:r>
      <w:r w:rsidRPr="00705C95">
        <w:rPr>
          <w:rFonts w:ascii="Times New Roman" w:hAnsi="Times New Roman" w:cs="Times New Roman"/>
          <w:sz w:val="24"/>
          <w:szCs w:val="24"/>
        </w:rPr>
        <w:t xml:space="preserve"> classification of personality disorders</w:t>
      </w:r>
      <w:r w:rsidR="00CD102C" w:rsidRPr="00705C95">
        <w:rPr>
          <w:rFonts w:ascii="Times New Roman" w:hAnsi="Times New Roman" w:cs="Times New Roman"/>
          <w:sz w:val="24"/>
          <w:szCs w:val="24"/>
        </w:rPr>
        <w:t xml:space="preserve"> may artificially widen the gap </w:t>
      </w:r>
      <w:r w:rsidRPr="00705C95">
        <w:rPr>
          <w:rFonts w:ascii="Times New Roman" w:hAnsi="Times New Roman" w:cs="Times New Roman"/>
          <w:sz w:val="24"/>
          <w:szCs w:val="24"/>
        </w:rPr>
        <w:t xml:space="preserve">between those who are just above threshold and those at sub-clinical levels (i.e., 4/5 symptoms). Some patients demonstrated sub-clinical levels of BPD at follow-up, but were no longer </w:t>
      </w:r>
      <w:r w:rsidR="00F70D4B" w:rsidRPr="00705C95">
        <w:rPr>
          <w:rFonts w:ascii="Times New Roman" w:hAnsi="Times New Roman" w:cs="Times New Roman"/>
          <w:sz w:val="24"/>
          <w:szCs w:val="24"/>
        </w:rPr>
        <w:t>diagnosed with BPD</w:t>
      </w:r>
      <w:r w:rsidRPr="00705C95">
        <w:rPr>
          <w:rFonts w:ascii="Times New Roman" w:hAnsi="Times New Roman" w:cs="Times New Roman"/>
          <w:sz w:val="24"/>
          <w:szCs w:val="24"/>
        </w:rPr>
        <w:t xml:space="preserve">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&lt;EndNote&gt;&lt;Cite&gt;&lt;Author&gt;Meijer&lt;/Author&gt;&lt;Year&gt;1998&lt;/Year&gt;&lt;RecNum&gt;21&lt;/RecNum&gt;&lt;DisplayText&gt;(Meijer&lt;style face="italic"&gt; et al.&lt;/style&gt;, 1998)&lt;/DisplayText&gt;&lt;record&gt;&lt;rec-number&gt;21&lt;/rec-number&gt;&lt;foreign-keys&gt;&lt;key app="EN" db-id="0ptezvd91sz9roe5vt6vz9tyxsx55dp0ssve" timestamp="1415179581"&gt;21&lt;/key&gt;&lt;/foreign-keys&gt;&lt;ref-type name="Journal Article"&gt;17&lt;/ref-type&gt;&lt;contributors&gt;&lt;authors&gt;&lt;author&gt;Meijer, Martijn&lt;/author&gt;&lt;author&gt;Goedhart, Arnold W&lt;/author&gt;&lt;author&gt;Treffers, Philip DA&lt;/author&gt;&lt;/authors&gt;&lt;/contributors&gt;&lt;titles&gt;&lt;title&gt;The persistence of borderline personality disorder in adolescence&lt;/title&gt;&lt;secondary-title&gt;Journal of Personality Disorders&lt;/secondary-title&gt;&lt;/titles&gt;&lt;periodical&gt;&lt;full-title&gt;Journal of personality Disorders&lt;/full-title&gt;&lt;/periodical&gt;&lt;pages&gt;13-22&lt;/pages&gt;&lt;volume&gt;12&lt;/volume&gt;&lt;number&gt;1&lt;/number&gt;&lt;dates&gt;&lt;year&gt;1998&lt;/year&gt;&lt;/dates&gt;&lt;isbn&gt;0885-579X&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43" w:tooltip="Meijer, 1998 #21" w:history="1">
        <w:r w:rsidR="00750CC7" w:rsidRPr="00705C95">
          <w:rPr>
            <w:rFonts w:ascii="Times New Roman" w:hAnsi="Times New Roman" w:cs="Times New Roman"/>
            <w:noProof/>
            <w:sz w:val="24"/>
            <w:szCs w:val="24"/>
          </w:rPr>
          <w:t>Meijer</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1998</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w:t>
      </w:r>
    </w:p>
    <w:p w14:paraId="094DC84C" w14:textId="4FD5F6E7" w:rsidR="00534C4D" w:rsidRPr="00705C95" w:rsidRDefault="00534C4D" w:rsidP="00366AD3">
      <w:pPr>
        <w:spacing w:line="480" w:lineRule="auto"/>
        <w:ind w:firstLine="720"/>
        <w:contextualSpacing/>
        <w:rPr>
          <w:rFonts w:ascii="Times New Roman" w:hAnsi="Times New Roman" w:cs="Times New Roman"/>
          <w:sz w:val="24"/>
          <w:szCs w:val="24"/>
        </w:rPr>
      </w:pPr>
      <w:r w:rsidRPr="00705C95">
        <w:rPr>
          <w:rFonts w:ascii="Times New Roman" w:hAnsi="Times New Roman" w:cs="Times New Roman"/>
          <w:sz w:val="24"/>
          <w:szCs w:val="24"/>
        </w:rPr>
        <w:t>Accepting these limitations, studies with child and adolescent populations indicate, at best, moderate levels of diagnostic stability</w:t>
      </w:r>
      <w:r w:rsidR="00A02472" w:rsidRPr="00705C95">
        <w:rPr>
          <w:rFonts w:ascii="Times New Roman" w:hAnsi="Times New Roman" w:cs="Times New Roman"/>
          <w:sz w:val="24"/>
          <w:szCs w:val="24"/>
        </w:rPr>
        <w:t>,</w:t>
      </w:r>
      <w:r w:rsidRPr="00705C95">
        <w:rPr>
          <w:rFonts w:ascii="Times New Roman" w:hAnsi="Times New Roman" w:cs="Times New Roman"/>
          <w:sz w:val="24"/>
          <w:szCs w:val="24"/>
        </w:rPr>
        <w:t xml:space="preserve"> ranging from 14% to 40%. These figures demonstrate considerable overlap with </w:t>
      </w:r>
      <w:r w:rsidR="00FD1060" w:rsidRPr="00705C95">
        <w:rPr>
          <w:rFonts w:ascii="Times New Roman" w:hAnsi="Times New Roman" w:cs="Times New Roman"/>
          <w:sz w:val="24"/>
          <w:szCs w:val="24"/>
        </w:rPr>
        <w:t xml:space="preserve">reported stability for adult </w:t>
      </w:r>
      <w:r w:rsidR="00A02472" w:rsidRPr="00705C95">
        <w:rPr>
          <w:rFonts w:ascii="Times New Roman" w:hAnsi="Times New Roman" w:cs="Times New Roman"/>
          <w:sz w:val="24"/>
          <w:szCs w:val="24"/>
        </w:rPr>
        <w:t xml:space="preserve">BPD </w:t>
      </w:r>
      <w:r w:rsidR="00FD1060" w:rsidRPr="00705C95">
        <w:rPr>
          <w:rFonts w:ascii="Times New Roman" w:hAnsi="Times New Roman" w:cs="Times New Roman"/>
          <w:sz w:val="24"/>
          <w:szCs w:val="24"/>
        </w:rPr>
        <w:t>populations,</w:t>
      </w:r>
      <w:r w:rsidR="00583FA3" w:rsidRPr="00705C95">
        <w:rPr>
          <w:rFonts w:ascii="Times New Roman" w:hAnsi="Times New Roman" w:cs="Times New Roman"/>
          <w:sz w:val="24"/>
          <w:szCs w:val="24"/>
        </w:rPr>
        <w:t xml:space="preserve"> </w:t>
      </w:r>
      <w:r w:rsidR="00FD1060" w:rsidRPr="00705C95">
        <w:rPr>
          <w:rFonts w:ascii="Times New Roman" w:hAnsi="Times New Roman" w:cs="Times New Roman"/>
          <w:sz w:val="24"/>
          <w:szCs w:val="24"/>
        </w:rPr>
        <w:t>ranging</w:t>
      </w:r>
      <w:r w:rsidRPr="00705C95">
        <w:rPr>
          <w:rFonts w:ascii="Times New Roman" w:hAnsi="Times New Roman" w:cs="Times New Roman"/>
          <w:sz w:val="24"/>
          <w:szCs w:val="24"/>
        </w:rPr>
        <w:t xml:space="preserve"> from 25% to 67% </w:t>
      </w:r>
      <w:r w:rsidR="00D96025" w:rsidRPr="00705C95">
        <w:rPr>
          <w:rFonts w:ascii="Times New Roman" w:hAnsi="Times New Roman" w:cs="Times New Roman"/>
          <w:sz w:val="24"/>
          <w:szCs w:val="24"/>
        </w:rPr>
        <w:fldChar w:fldCharType="begin">
          <w:fldData xml:space="preserve">PEVuZE5vdGU+PENpdGU+PEF1dGhvcj5CYXJhc2NoPC9BdXRob3I+PFllYXI+MTk4NTwvWWVhcj48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</w:fldData>
        </w:fldChar>
      </w:r>
      <w:r w:rsidR="00A272C3" w:rsidRPr="00705C95">
        <w:rPr>
          <w:rFonts w:ascii="Times New Roman" w:hAnsi="Times New Roman" w:cs="Times New Roman"/>
          <w:sz w:val="24"/>
          <w:szCs w:val="24"/>
        </w:rPr>
        <w:instrText xml:space="preserve"> ADDIN EN.CITE </w:instrText>
      </w:r>
      <w:r w:rsidR="00A272C3" w:rsidRPr="00705C95">
        <w:rPr>
          <w:rFonts w:ascii="Times New Roman" w:hAnsi="Times New Roman" w:cs="Times New Roman"/>
          <w:sz w:val="24"/>
          <w:szCs w:val="24"/>
        </w:rPr>
        <w:fldChar w:fldCharType="begin">
          <w:fldData xml:space="preserve">PEVuZE5vdGU+PENpdGU+PEF1dGhvcj5CYXJhc2NoPC9BdXRob3I+PFllYXI+MTk4NTwvWWVhcj48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</w:fldData>
        </w:fldChar>
      </w:r>
      <w:r w:rsidR="00A272C3" w:rsidRPr="00705C95">
        <w:rPr>
          <w:rFonts w:ascii="Times New Roman" w:hAnsi="Times New Roman" w:cs="Times New Roman"/>
          <w:sz w:val="24"/>
          <w:szCs w:val="24"/>
        </w:rPr>
        <w:instrText xml:space="preserve"> ADDIN EN.CITE.DATA </w:instrText>
      </w:r>
      <w:r w:rsidR="00A272C3" w:rsidRPr="00705C95">
        <w:rPr>
          <w:rFonts w:ascii="Times New Roman" w:hAnsi="Times New Roman" w:cs="Times New Roman"/>
          <w:sz w:val="24"/>
          <w:szCs w:val="24"/>
        </w:rPr>
      </w:r>
      <w:r w:rsidR="00A272C3" w:rsidRPr="00705C95">
        <w:rPr>
          <w:rFonts w:ascii="Times New Roman" w:hAnsi="Times New Roman" w:cs="Times New Roman"/>
          <w:sz w:val="24"/>
          <w:szCs w:val="24"/>
        </w:rPr>
        <w:fldChar w:fldCharType="end"/>
      </w:r>
      <w:r w:rsidR="00D96025" w:rsidRPr="00705C95">
        <w:rPr>
          <w:rFonts w:ascii="Times New Roman" w:hAnsi="Times New Roman" w:cs="Times New Roman"/>
          <w:sz w:val="24"/>
          <w:szCs w:val="24"/>
        </w:rPr>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4" w:tooltip="Barasch, 1985 #44" w:history="1">
        <w:r w:rsidR="00750CC7" w:rsidRPr="00705C95">
          <w:rPr>
            <w:rFonts w:ascii="Times New Roman" w:hAnsi="Times New Roman" w:cs="Times New Roman"/>
            <w:noProof/>
            <w:sz w:val="24"/>
            <w:szCs w:val="24"/>
          </w:rPr>
          <w:t>Barasch</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1985</w:t>
        </w:r>
      </w:hyperlink>
      <w:r w:rsidR="00A272C3" w:rsidRPr="00705C95">
        <w:rPr>
          <w:rFonts w:ascii="Times New Roman" w:hAnsi="Times New Roman" w:cs="Times New Roman"/>
          <w:noProof/>
          <w:sz w:val="24"/>
          <w:szCs w:val="24"/>
        </w:rPr>
        <w:t xml:space="preserve">, </w:t>
      </w:r>
      <w:hyperlink w:anchor="_ENREF_36" w:tooltip="Kullgren, 1986 #45" w:history="1">
        <w:r w:rsidR="00750CC7" w:rsidRPr="00705C95">
          <w:rPr>
            <w:rFonts w:ascii="Times New Roman" w:hAnsi="Times New Roman" w:cs="Times New Roman"/>
            <w:noProof/>
            <w:sz w:val="24"/>
            <w:szCs w:val="24"/>
          </w:rPr>
          <w:t>Kullgren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1986</w:t>
        </w:r>
      </w:hyperlink>
      <w:r w:rsidR="00A272C3" w:rsidRPr="00705C95">
        <w:rPr>
          <w:rFonts w:ascii="Times New Roman" w:hAnsi="Times New Roman" w:cs="Times New Roman"/>
          <w:noProof/>
          <w:sz w:val="24"/>
          <w:szCs w:val="24"/>
        </w:rPr>
        <w:t xml:space="preserve">, </w:t>
      </w:r>
      <w:hyperlink w:anchor="_ENREF_49" w:tooltip="Paris, 1987 #47" w:history="1">
        <w:r w:rsidR="00750CC7" w:rsidRPr="00705C95">
          <w:rPr>
            <w:rFonts w:ascii="Times New Roman" w:hAnsi="Times New Roman" w:cs="Times New Roman"/>
            <w:noProof/>
            <w:sz w:val="24"/>
            <w:szCs w:val="24"/>
          </w:rPr>
          <w:t>Paris</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1987</w:t>
        </w:r>
      </w:hyperlink>
      <w:r w:rsidR="00A272C3" w:rsidRPr="00705C95">
        <w:rPr>
          <w:rFonts w:ascii="Times New Roman" w:hAnsi="Times New Roman" w:cs="Times New Roman"/>
          <w:noProof/>
          <w:sz w:val="24"/>
          <w:szCs w:val="24"/>
        </w:rPr>
        <w:t xml:space="preserve">, </w:t>
      </w:r>
      <w:hyperlink w:anchor="_ENREF_50" w:tooltip="Pope, 1983 #46" w:history="1">
        <w:r w:rsidR="00750CC7" w:rsidRPr="00705C95">
          <w:rPr>
            <w:rFonts w:ascii="Times New Roman" w:hAnsi="Times New Roman" w:cs="Times New Roman"/>
            <w:noProof/>
            <w:sz w:val="24"/>
            <w:szCs w:val="24"/>
          </w:rPr>
          <w:t>Pope</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1983</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w:t>
      </w:r>
      <w:r w:rsidR="007D68F1" w:rsidRPr="00705C95">
        <w:rPr>
          <w:rFonts w:ascii="Times New Roman" w:hAnsi="Times New Roman" w:cs="Times New Roman"/>
          <w:sz w:val="24"/>
          <w:szCs w:val="24"/>
        </w:rPr>
        <w:t xml:space="preserve"> Rates of global per</w:t>
      </w:r>
      <w:r w:rsidR="003132C9" w:rsidRPr="00705C95">
        <w:rPr>
          <w:rFonts w:ascii="Times New Roman" w:hAnsi="Times New Roman" w:cs="Times New Roman"/>
          <w:sz w:val="24"/>
          <w:szCs w:val="24"/>
        </w:rPr>
        <w:t>sonality disorder stability appear</w:t>
      </w:r>
      <w:r w:rsidR="007D68F1" w:rsidRPr="00705C95">
        <w:rPr>
          <w:rFonts w:ascii="Times New Roman" w:hAnsi="Times New Roman" w:cs="Times New Roman"/>
          <w:sz w:val="24"/>
          <w:szCs w:val="24"/>
        </w:rPr>
        <w:t xml:space="preserve"> much higher</w:t>
      </w:r>
      <w:r w:rsidR="003132C9" w:rsidRPr="00705C95">
        <w:rPr>
          <w:rFonts w:ascii="Times New Roman" w:hAnsi="Times New Roman" w:cs="Times New Roman"/>
          <w:sz w:val="24"/>
          <w:szCs w:val="24"/>
        </w:rPr>
        <w:t>,</w:t>
      </w:r>
      <w:r w:rsidR="007D68F1" w:rsidRPr="00705C95">
        <w:rPr>
          <w:rFonts w:ascii="Times New Roman" w:hAnsi="Times New Roman" w:cs="Times New Roman"/>
          <w:sz w:val="24"/>
          <w:szCs w:val="24"/>
        </w:rPr>
        <w:t xml:space="preserve"> ranging from 74% to 86%</w:t>
      </w:r>
      <w:r w:rsidRPr="00705C95">
        <w:rPr>
          <w:rFonts w:ascii="Times New Roman" w:hAnsi="Times New Roman" w:cs="Times New Roman"/>
          <w:sz w:val="24"/>
          <w:szCs w:val="24"/>
        </w:rPr>
        <w:t xml:space="preserve"> </w:t>
      </w:r>
      <w:r w:rsidR="00B20F22" w:rsidRPr="00705C95">
        <w:rPr>
          <w:rFonts w:ascii="Times New Roman" w:hAnsi="Times New Roman" w:cs="Times New Roman"/>
          <w:sz w:val="24"/>
          <w:szCs w:val="24"/>
        </w:rPr>
        <w:fldChar w:fldCharType="begin">
          <w:fldData xml:space="preserve">PEVuZE5vdGU+PENpdGU+PEF1dGhvcj5DaGFuZW48L0F1dGhvcj48WWVhcj4yMDA0PC9ZZWFyPjxS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</w:fldData>
        </w:fldChar>
      </w:r>
      <w:r w:rsidR="00A272C3" w:rsidRPr="00705C95">
        <w:rPr>
          <w:rFonts w:ascii="Times New Roman" w:hAnsi="Times New Roman" w:cs="Times New Roman"/>
          <w:sz w:val="24"/>
          <w:szCs w:val="24"/>
        </w:rPr>
        <w:instrText xml:space="preserve"> ADDIN EN.CITE </w:instrText>
      </w:r>
      <w:r w:rsidR="00A272C3" w:rsidRPr="00705C95">
        <w:rPr>
          <w:rFonts w:ascii="Times New Roman" w:hAnsi="Times New Roman" w:cs="Times New Roman"/>
          <w:sz w:val="24"/>
          <w:szCs w:val="24"/>
        </w:rPr>
        <w:fldChar w:fldCharType="begin">
          <w:fldData xml:space="preserve">PEVuZE5vdGU+PENpdGU+PEF1dGhvcj5DaGFuZW48L0F1dGhvcj48WWVhcj4yMDA0PC9ZZWFyPjxS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</w:fldData>
        </w:fldChar>
      </w:r>
      <w:r w:rsidR="00A272C3" w:rsidRPr="00705C95">
        <w:rPr>
          <w:rFonts w:ascii="Times New Roman" w:hAnsi="Times New Roman" w:cs="Times New Roman"/>
          <w:sz w:val="24"/>
          <w:szCs w:val="24"/>
        </w:rPr>
        <w:instrText xml:space="preserve"> ADDIN EN.CITE.DATA </w:instrText>
      </w:r>
      <w:r w:rsidR="00A272C3" w:rsidRPr="00705C95">
        <w:rPr>
          <w:rFonts w:ascii="Times New Roman" w:hAnsi="Times New Roman" w:cs="Times New Roman"/>
          <w:sz w:val="24"/>
          <w:szCs w:val="24"/>
        </w:rPr>
      </w:r>
      <w:r w:rsidR="00A272C3" w:rsidRPr="00705C95">
        <w:rPr>
          <w:rFonts w:ascii="Times New Roman" w:hAnsi="Times New Roman" w:cs="Times New Roman"/>
          <w:sz w:val="24"/>
          <w:szCs w:val="24"/>
        </w:rPr>
        <w:fldChar w:fldCharType="end"/>
      </w:r>
      <w:r w:rsidR="00B20F22" w:rsidRPr="00705C95">
        <w:rPr>
          <w:rFonts w:ascii="Times New Roman" w:hAnsi="Times New Roman" w:cs="Times New Roman"/>
          <w:sz w:val="24"/>
          <w:szCs w:val="24"/>
        </w:rPr>
      </w:r>
      <w:r w:rsidR="00B20F22"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15" w:tooltip="Chanen, 2004 #19" w:history="1">
        <w:r w:rsidR="00750CC7" w:rsidRPr="00705C95">
          <w:rPr>
            <w:rFonts w:ascii="Times New Roman" w:hAnsi="Times New Roman" w:cs="Times New Roman"/>
            <w:noProof/>
            <w:sz w:val="24"/>
            <w:szCs w:val="24"/>
          </w:rPr>
          <w:t>Chanen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2004</w:t>
        </w:r>
      </w:hyperlink>
      <w:r w:rsidR="00A272C3" w:rsidRPr="00705C95">
        <w:rPr>
          <w:rFonts w:ascii="Times New Roman" w:hAnsi="Times New Roman" w:cs="Times New Roman"/>
          <w:noProof/>
          <w:sz w:val="24"/>
          <w:szCs w:val="24"/>
        </w:rPr>
        <w:t xml:space="preserve">, </w:t>
      </w:r>
      <w:hyperlink w:anchor="_ENREF_40" w:tooltip="Lofgren, 1991 #34" w:history="1">
        <w:r w:rsidR="00750CC7" w:rsidRPr="00705C95">
          <w:rPr>
            <w:rFonts w:ascii="Times New Roman" w:hAnsi="Times New Roman" w:cs="Times New Roman"/>
            <w:noProof/>
            <w:sz w:val="24"/>
            <w:szCs w:val="24"/>
          </w:rPr>
          <w:t>Lofgren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1991</w:t>
        </w:r>
      </w:hyperlink>
      <w:r w:rsidR="00A272C3" w:rsidRPr="00705C95">
        <w:rPr>
          <w:rFonts w:ascii="Times New Roman" w:hAnsi="Times New Roman" w:cs="Times New Roman"/>
          <w:noProof/>
          <w:sz w:val="24"/>
          <w:szCs w:val="24"/>
        </w:rPr>
        <w:t xml:space="preserve">, </w:t>
      </w:r>
      <w:hyperlink w:anchor="_ENREF_61" w:tooltip="Wenning, 1990 #35" w:history="1">
        <w:r w:rsidR="00750CC7" w:rsidRPr="00705C95">
          <w:rPr>
            <w:rFonts w:ascii="Times New Roman" w:hAnsi="Times New Roman" w:cs="Times New Roman"/>
            <w:noProof/>
            <w:sz w:val="24"/>
            <w:szCs w:val="24"/>
          </w:rPr>
          <w:t>Wenning, 1990</w:t>
        </w:r>
      </w:hyperlink>
      <w:r w:rsidR="00A272C3" w:rsidRPr="00705C95">
        <w:rPr>
          <w:rFonts w:ascii="Times New Roman" w:hAnsi="Times New Roman" w:cs="Times New Roman"/>
          <w:noProof/>
          <w:sz w:val="24"/>
          <w:szCs w:val="24"/>
        </w:rPr>
        <w:t>)</w:t>
      </w:r>
      <w:r w:rsidR="00B20F22" w:rsidRPr="00705C95">
        <w:rPr>
          <w:rFonts w:ascii="Times New Roman" w:hAnsi="Times New Roman" w:cs="Times New Roman"/>
          <w:sz w:val="24"/>
          <w:szCs w:val="24"/>
        </w:rPr>
        <w:fldChar w:fldCharType="end"/>
      </w:r>
      <w:r w:rsidR="007D68F1" w:rsidRPr="00705C95">
        <w:rPr>
          <w:rFonts w:ascii="Times New Roman" w:hAnsi="Times New Roman" w:cs="Times New Roman"/>
          <w:sz w:val="24"/>
          <w:szCs w:val="24"/>
        </w:rPr>
        <w:t xml:space="preserve">. This suggests that </w:t>
      </w:r>
      <w:r w:rsidR="00B20F22" w:rsidRPr="00705C95">
        <w:rPr>
          <w:rFonts w:ascii="Times New Roman" w:hAnsi="Times New Roman" w:cs="Times New Roman"/>
          <w:sz w:val="24"/>
          <w:szCs w:val="24"/>
        </w:rPr>
        <w:t xml:space="preserve">while lower order individual differences may change, the broad construct of personality disorder may endure </w:t>
      </w:r>
      <w:r w:rsidR="00EB4A3A" w:rsidRPr="00705C95">
        <w:rPr>
          <w:rFonts w:ascii="Times New Roman" w:hAnsi="Times New Roman" w:cs="Times New Roman"/>
          <w:sz w:val="24"/>
          <w:szCs w:val="24"/>
        </w:rPr>
        <w:t>for</w:t>
      </w:r>
      <w:r w:rsidR="00950BE7" w:rsidRPr="00705C95">
        <w:rPr>
          <w:rFonts w:ascii="Times New Roman" w:hAnsi="Times New Roman" w:cs="Times New Roman"/>
          <w:sz w:val="24"/>
          <w:szCs w:val="24"/>
        </w:rPr>
        <w:t xml:space="preserve"> the majority of individuals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&lt;EndNote&gt;&lt;Cite&gt;&lt;Author&gt;Chanen&lt;/Author&gt;&lt;Year&gt;2004&lt;/Year&gt;&lt;RecNum&gt;19&lt;/RecNum&gt;&lt;DisplayText&gt;(Chanen&lt;style face="italic"&gt; et al.&lt;/style&gt;, 2004)&lt;/DisplayText&gt;&lt;record&gt;&lt;rec-number&gt;19&lt;/rec-number&gt;&lt;foreign-keys&gt;&lt;key app="EN" db-id="0ptezvd91sz9roe5vt6vz9tyxsx55dp0ssve" timestamp="1415179578"&gt;19&lt;/key&gt;&lt;/foreign-keys&gt;&lt;ref-type name="Journal Article"&gt;17&lt;/ref-type&gt;&lt;contributors&gt;&lt;authors&gt;&lt;author&gt;Chanen, Andrew M&lt;/author&gt;&lt;author&gt;Jackson, Henry J&lt;/author&gt;&lt;author&gt;McGorry, Patrick D&lt;/author&gt;&lt;author&gt;Allot, Kelly A&lt;/author&gt;&lt;author&gt;Clarkson, Verity&lt;/author&gt;&lt;author&gt;Yuen, Hok Pan&lt;/author&gt;&lt;/authors&gt;&lt;/contributors&gt;&lt;titles&gt;&lt;title&gt;Two-year stability of personality disorder in older adolescent outpatients&lt;/title&gt;&lt;secondary-title&gt;Journal of Personality Disorders&lt;/secondary-title&gt;&lt;/titles&gt;&lt;periodical&gt;&lt;full-title&gt;Journal of personality Disorders&lt;/full-title&gt;&lt;/periodical&gt;&lt;pages&gt;526-541&lt;/pages&gt;&lt;volume&gt;18&lt;/volume&gt;&lt;number&gt;6&lt;/number&gt;&lt;dates&gt;&lt;year&gt;2004&lt;/year&gt;&lt;/dates&gt;&lt;isbn&gt;0885-579X&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15" w:tooltip="Chanen, 2004 #19" w:history="1">
        <w:r w:rsidR="00750CC7" w:rsidRPr="00705C95">
          <w:rPr>
            <w:rFonts w:ascii="Times New Roman" w:hAnsi="Times New Roman" w:cs="Times New Roman"/>
            <w:noProof/>
            <w:sz w:val="24"/>
            <w:szCs w:val="24"/>
          </w:rPr>
          <w:t>Chanen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2004</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00B20F22" w:rsidRPr="00705C95">
        <w:rPr>
          <w:rFonts w:ascii="Times New Roman" w:hAnsi="Times New Roman" w:cs="Times New Roman"/>
          <w:sz w:val="24"/>
          <w:szCs w:val="24"/>
        </w:rPr>
        <w:t xml:space="preserve">.  </w:t>
      </w:r>
    </w:p>
    <w:p w14:paraId="02FE7CB3" w14:textId="23EEDE03" w:rsidR="00CD102C" w:rsidRPr="00705C95" w:rsidRDefault="005A32BA" w:rsidP="00CD102C">
      <w:pPr>
        <w:spacing w:line="480" w:lineRule="auto"/>
        <w:contextualSpacing/>
        <w:rPr>
          <w:rFonts w:ascii="Times New Roman" w:eastAsia="Times New Roman" w:hAnsi="Times New Roman" w:cs="Times New Roman"/>
          <w:bCs/>
          <w:color w:val="000000"/>
          <w:sz w:val="24"/>
          <w:szCs w:val="24"/>
          <w:lang w:eastAsia="en-GB"/>
        </w:rPr>
      </w:pPr>
      <w:r w:rsidRPr="00705C95">
        <w:rPr>
          <w:rFonts w:ascii="Times New Roman" w:hAnsi="Times New Roman" w:cs="Times New Roman"/>
          <w:i/>
          <w:sz w:val="24"/>
          <w:szCs w:val="24"/>
        </w:rPr>
        <w:t>Studies reporting</w:t>
      </w:r>
      <w:r w:rsidR="00CD102C" w:rsidRPr="00705C95">
        <w:rPr>
          <w:rFonts w:ascii="Times New Roman" w:hAnsi="Times New Roman" w:cs="Times New Roman"/>
          <w:i/>
          <w:sz w:val="24"/>
          <w:szCs w:val="24"/>
        </w:rPr>
        <w:t xml:space="preserve"> on mean level and rank order stability</w:t>
      </w:r>
      <w:r w:rsidRPr="00705C95">
        <w:rPr>
          <w:rFonts w:ascii="Times New Roman" w:hAnsi="Times New Roman" w:cs="Times New Roman"/>
          <w:i/>
          <w:sz w:val="24"/>
          <w:szCs w:val="24"/>
        </w:rPr>
        <w:t xml:space="preserve"> </w:t>
      </w:r>
    </w:p>
    <w:p w14:paraId="634FD32D" w14:textId="784E926D" w:rsidR="00366AD3" w:rsidRPr="00705C95" w:rsidRDefault="00EB4A3A" w:rsidP="00F747E4">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M</w:t>
      </w:r>
      <w:r w:rsidR="00CD102C" w:rsidRPr="00705C95">
        <w:rPr>
          <w:rFonts w:ascii="Times New Roman" w:hAnsi="Times New Roman" w:cs="Times New Roman"/>
          <w:sz w:val="24"/>
          <w:szCs w:val="24"/>
        </w:rPr>
        <w:t xml:space="preserve">oderate to high levels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&lt;EndNote&gt;&lt;Cite&gt;&lt;Author&gt;Cohen&lt;/Author&gt;&lt;Year&gt;1988&lt;/Year&gt;&lt;RecNum&gt;48&lt;/RecNum&gt;&lt;DisplayText&gt;(Cohen, 1988)&lt;/DisplayText&gt;&lt;record&gt;&lt;rec-number&gt;48&lt;/rec-number&gt;&lt;foreign-keys&gt;&lt;key app="EN" db-id="0ptezvd91sz9roe5vt6vz9tyxsx55dp0ssve" timestamp="1415179645"&gt;48&lt;/key&gt;&lt;/foreign-keys&gt;&lt;ref-type name="Book"&gt;6&lt;/ref-type&gt;&lt;contributors&gt;&lt;authors&gt;&lt;author&gt;Cohen, Jacob&lt;/author&gt;&lt;/authors&gt;&lt;/contributors&gt;&lt;titles&gt;&lt;title&gt;Statistical power analysis for the behavioral sciences, 2nd Edition&lt;/title&gt;&lt;/titles&gt;&lt;dates&gt;&lt;year&gt;1988&lt;/year&gt;&lt;/dates&gt;&lt;publisher&gt;Hillsdale:Laurence Erlbaum&lt;/publisher&gt;&lt;isbn&gt;0805802835&lt;/isbn&gt;&lt;urls&gt;&lt;/urls&gt;&lt;/record&gt;&lt;/Cite&gt;&lt;/EndNote&gt;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21" w:tooltip="Cohen, 1988 #48" w:history="1">
        <w:r w:rsidR="00750CC7" w:rsidRPr="00705C95">
          <w:rPr>
            <w:rFonts w:ascii="Times New Roman" w:hAnsi="Times New Roman" w:cs="Times New Roman"/>
            <w:noProof/>
            <w:sz w:val="24"/>
            <w:szCs w:val="24"/>
          </w:rPr>
          <w:t>Cohen, 1988</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007D68F1" w:rsidRPr="00705C95">
        <w:rPr>
          <w:rFonts w:ascii="Times New Roman" w:hAnsi="Times New Roman" w:cs="Times New Roman"/>
          <w:sz w:val="24"/>
          <w:szCs w:val="24"/>
        </w:rPr>
        <w:t xml:space="preserve"> of mean level </w:t>
      </w:r>
      <w:r w:rsidR="00CD102C" w:rsidRPr="00705C95">
        <w:rPr>
          <w:rFonts w:ascii="Times New Roman" w:hAnsi="Times New Roman" w:cs="Times New Roman"/>
          <w:sz w:val="24"/>
          <w:szCs w:val="24"/>
        </w:rPr>
        <w:t>stability were observed</w:t>
      </w:r>
      <w:r w:rsidRPr="00705C95">
        <w:rPr>
          <w:rFonts w:ascii="Times New Roman" w:hAnsi="Times New Roman" w:cs="Times New Roman"/>
          <w:sz w:val="24"/>
          <w:szCs w:val="24"/>
        </w:rPr>
        <w:t xml:space="preserve"> across studies</w:t>
      </w:r>
      <w:r w:rsidR="00CD102C" w:rsidRPr="00705C95">
        <w:rPr>
          <w:rFonts w:ascii="Times New Roman" w:hAnsi="Times New Roman" w:cs="Times New Roman"/>
          <w:sz w:val="24"/>
          <w:szCs w:val="24"/>
        </w:rPr>
        <w:t xml:space="preserve"> (</w:t>
      </w:r>
      <w:r w:rsidR="00B63996" w:rsidRPr="00705C95">
        <w:rPr>
          <w:rFonts w:ascii="Times New Roman" w:hAnsi="Times New Roman" w:cs="Times New Roman"/>
          <w:sz w:val="24"/>
          <w:szCs w:val="24"/>
        </w:rPr>
        <w:t xml:space="preserve">i.e., </w:t>
      </w:r>
      <w:r w:rsidR="00CD102C" w:rsidRPr="00705C95">
        <w:rPr>
          <w:rFonts w:ascii="Times New Roman" w:hAnsi="Times New Roman" w:cs="Times New Roman"/>
          <w:sz w:val="24"/>
          <w:szCs w:val="24"/>
        </w:rPr>
        <w:t xml:space="preserve">correlations ranging </w:t>
      </w:r>
      <w:r w:rsidR="009B45E5" w:rsidRPr="00705C95">
        <w:rPr>
          <w:rFonts w:ascii="Times New Roman" w:hAnsi="Times New Roman" w:cs="Times New Roman"/>
          <w:sz w:val="24"/>
          <w:szCs w:val="24"/>
        </w:rPr>
        <w:t>from .39</w:t>
      </w:r>
      <w:r w:rsidR="00CD102C" w:rsidRPr="00705C95">
        <w:rPr>
          <w:rFonts w:ascii="Times New Roman" w:hAnsi="Times New Roman" w:cs="Times New Roman"/>
          <w:sz w:val="24"/>
          <w:szCs w:val="24"/>
        </w:rPr>
        <w:t xml:space="preserve"> to .59). These figures are comparable to those reported in both clinical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&lt;EndNote&gt;&lt;Cite&gt;&lt;Author&gt;Ferro&lt;/Author&gt;&lt;Year&gt;1998&lt;/Year&gt;&lt;RecNum&gt;49&lt;/RecNum&gt;&lt;DisplayText&gt;(Ferro&lt;style face="italic"&gt; et al.&lt;/style&gt;, 1998)&lt;/DisplayText&gt;&lt;record&gt;&lt;rec-number&gt;49&lt;/rec-number&gt;&lt;foreign-keys&gt;&lt;key app="EN" db-id="0ptezvd91sz9roe5vt6vz9tyxsx55dp0ssve" timestamp="1415179646"&gt;49&lt;/key&gt;&lt;/foreign-keys&gt;&lt;ref-type name="Journal Article"&gt;17&lt;/ref-type&gt;&lt;contributors&gt;&lt;authors&gt;&lt;author&gt;Ferro, Tova&lt;/author&gt;&lt;author&gt;Klein, Daniel N&lt;/author&gt;&lt;author&gt;Schwartz, Joseph E&lt;/author&gt;&lt;author&gt;Kasch, Karen L&lt;/author&gt;&lt;author&gt;Leader, Julie B&lt;/author&gt;&lt;/authors&gt;&lt;/contributors&gt;&lt;titles&gt;&lt;title&gt;30-month stability of personality disorder diagnoses in depressed outpatients&lt;/title&gt;&lt;secondary-title&gt;American Journal of Psychiatry&lt;/secondary-title&gt;&lt;/titles&gt;&lt;periodical&gt;&lt;full-title&gt;American Journal of Psychiatry&lt;/full-title&gt;&lt;/periodical&gt;&lt;pages&gt;653-659&lt;/pages&gt;&lt;volume&gt;155&lt;/volume&gt;&lt;number&gt;5&lt;/number&gt;&lt;dates&gt;&lt;year&gt;1998&lt;/year&gt;&lt;/dates&gt;&lt;isbn&gt;0002-953X&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26" w:tooltip="Ferro, 1998 #49" w:history="1">
        <w:r w:rsidR="00750CC7" w:rsidRPr="00705C95">
          <w:rPr>
            <w:rFonts w:ascii="Times New Roman" w:hAnsi="Times New Roman" w:cs="Times New Roman"/>
            <w:noProof/>
            <w:sz w:val="24"/>
            <w:szCs w:val="24"/>
          </w:rPr>
          <w:t>Ferro</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1998</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00CD102C" w:rsidRPr="00705C95">
        <w:rPr>
          <w:rFonts w:ascii="Times New Roman" w:hAnsi="Times New Roman" w:cs="Times New Roman"/>
          <w:sz w:val="24"/>
          <w:szCs w:val="24"/>
        </w:rPr>
        <w:t xml:space="preserve"> and community </w:t>
      </w:r>
      <w:r w:rsidR="00CD102C"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&lt;EndNote&gt;&lt;Cite&gt;&lt;Author&gt;Lenzenweger&lt;/Author&gt;&lt;Year&gt;1999&lt;/Year&gt;&lt;RecNum&gt;50&lt;/RecNum&gt;&lt;DisplayText&gt;(Johnson&lt;style face="italic"&gt; et al.&lt;/style&gt;, 1997, Lenzenweger, 1999)&lt;/DisplayText&gt;&lt;record&gt;&lt;rec-number&gt;50&lt;/rec-number&gt;&lt;foreign-keys&gt;&lt;key app="EN" db-id="0ptezvd91sz9roe5vt6vz9tyxsx55dp0ssve" timestamp="1415179648"&gt;50&lt;/key&gt;&lt;/foreign-keys&gt;&lt;ref-type name="Journal Article"&gt;17&lt;/ref-type&gt;&lt;contributors&gt;&lt;authors&gt;&lt;author&gt;Lenzenweger, Mark F&lt;/author&gt;&lt;/authors&gt;&lt;/contributors&gt;&lt;titles&gt;&lt;title&gt;Stability and change in personality disorder features: The Longitudinal Study of Personality Disorders&lt;/title&gt;&lt;secondary-title&gt;Archives of General Psychiatry&lt;/secondary-title&gt;&lt;/titles&gt;&lt;periodical&gt;&lt;full-title&gt;Archives of General Psychiatry&lt;/full-title&gt;&lt;/periodical&gt;&lt;pages&gt;1009-1015&lt;/pages&gt;&lt;volume&gt;56&lt;/volume&gt;&lt;number&gt;11&lt;/number&gt;&lt;dates&gt;&lt;year&gt;1999&lt;/year&gt;&lt;/dates&gt;&lt;isbn&gt;0003-990X&lt;/isbn&gt;&lt;urls&gt;&lt;/urls&gt;&lt;/record&gt;&lt;/Cite&gt;&lt;Cite&gt;&lt;Author&gt;Johnson&lt;/Author&gt;&lt;Year&gt;1997&lt;/Year&gt;&lt;RecNum&gt;51&lt;/RecNum&gt;&lt;record&gt;&lt;rec-number&gt;51&lt;/rec-number&gt;&lt;foreign-keys&gt;&lt;key app="EN" db-id="0ptezvd91sz9roe5vt6vz9tyxsx55dp0ssve" timestamp="1415179649"&gt;51&lt;/key&gt;&lt;/foreign-keys&gt;&lt;ref-type name="Journal Article"&gt;17&lt;/ref-type&gt;&lt;contributors&gt;&lt;authors&gt;&lt;author&gt;Johnson, J.G. &lt;/author&gt;&lt;author&gt;Williams, Janet BW&lt;/author&gt;&lt;author&gt;Goetz, Raymond R&lt;/author&gt;&lt;author&gt;Rabkin, Judith G&lt;/author&gt;&lt;author&gt;Lipsitz, Joshua D&lt;/author&gt;&lt;author&gt;Remien, Robert H&lt;/author&gt;&lt;/authors&gt;&lt;/contributors&gt;&lt;titles&gt;&lt;title&gt;Stability and change in personality disorder symptomatology: Findings from a longitudinal study of HIV+ and HIV–men&lt;/title&gt;&lt;secondary-title&gt;Journal of abnormal psychology&lt;/secondary-title&gt;&lt;/titles&gt;&lt;periodical&gt;&lt;full-title&gt;Journal of Abnormal Psychology&lt;/full-title&gt;&lt;/periodical&gt;&lt;pages&gt;154&lt;/pages&gt;&lt;volume&gt;106&lt;/volume&gt;&lt;number&gt;1&lt;/number&gt;&lt;dates&gt;&lt;year&gt;1997&lt;/year&gt;&lt;/dates&gt;&lt;isbn&gt;1939-1846&lt;/isbn&gt;&lt;urls&gt;&lt;/urls&gt;&lt;/record&gt;&lt;/Cite&gt;&lt;/EndNote&gt;</w:instrText>
      </w:r>
      <w:r w:rsidR="00CD102C"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34" w:tooltip="Johnson, 1997 #51" w:history="1">
        <w:r w:rsidR="00750CC7" w:rsidRPr="00705C95">
          <w:rPr>
            <w:rFonts w:ascii="Times New Roman" w:hAnsi="Times New Roman" w:cs="Times New Roman"/>
            <w:noProof/>
            <w:sz w:val="24"/>
            <w:szCs w:val="24"/>
          </w:rPr>
          <w:t>Johnson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1997</w:t>
        </w:r>
      </w:hyperlink>
      <w:r w:rsidR="00A272C3" w:rsidRPr="00705C95">
        <w:rPr>
          <w:rFonts w:ascii="Times New Roman" w:hAnsi="Times New Roman" w:cs="Times New Roman"/>
          <w:noProof/>
          <w:sz w:val="24"/>
          <w:szCs w:val="24"/>
        </w:rPr>
        <w:t xml:space="preserve">, </w:t>
      </w:r>
      <w:hyperlink w:anchor="_ENREF_39" w:tooltip="Lenzenweger, 1999 #50" w:history="1">
        <w:r w:rsidR="00750CC7" w:rsidRPr="00705C95">
          <w:rPr>
            <w:rFonts w:ascii="Times New Roman" w:hAnsi="Times New Roman" w:cs="Times New Roman"/>
            <w:noProof/>
            <w:sz w:val="24"/>
            <w:szCs w:val="24"/>
          </w:rPr>
          <w:t>Lenzenweger, 1999</w:t>
        </w:r>
      </w:hyperlink>
      <w:r w:rsidR="00A272C3" w:rsidRPr="00705C95">
        <w:rPr>
          <w:rFonts w:ascii="Times New Roman" w:hAnsi="Times New Roman" w:cs="Times New Roman"/>
          <w:noProof/>
          <w:sz w:val="24"/>
          <w:szCs w:val="24"/>
        </w:rPr>
        <w:t>)</w:t>
      </w:r>
      <w:r w:rsidR="00CD102C" w:rsidRPr="00705C95">
        <w:rPr>
          <w:rFonts w:ascii="Times New Roman" w:hAnsi="Times New Roman" w:cs="Times New Roman"/>
          <w:sz w:val="24"/>
          <w:szCs w:val="24"/>
        </w:rPr>
        <w:fldChar w:fldCharType="end"/>
      </w:r>
      <w:r w:rsidR="00CD102C" w:rsidRPr="00705C95">
        <w:rPr>
          <w:rFonts w:ascii="Times New Roman" w:hAnsi="Times New Roman" w:cs="Times New Roman"/>
          <w:sz w:val="24"/>
          <w:szCs w:val="24"/>
        </w:rPr>
        <w:t xml:space="preserve"> adult studies. A low level of dimensional stability (ICC = .16) was reported in one study,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&lt;EndNote&gt;&lt;Cite&gt;&lt;Author&gt;Grilo&lt;/Author&gt;&lt;Year&gt;2001&lt;/Year&gt;&lt;RecNum&gt;18&lt;/RecNum&gt;&lt;DisplayText&gt;(Grilo&lt;style face="italic"&gt; et al.&lt;/style&gt;, 2001)&lt;/DisplayText&gt;&lt;record&gt;&lt;rec-number&gt;18&lt;/rec-number&gt;&lt;foreign-keys&gt;&lt;key app="EN" db-id="0ptezvd91sz9roe5vt6vz9tyxsx55dp0ssve" timestamp="1415179577"&gt;18&lt;/key&gt;&lt;/foreign-keys&gt;&lt;ref-type name="Journal Article"&gt;17&lt;/ref-type&gt;&lt;contributors&gt;&lt;authors&gt;&lt;author&gt;Grilo, Carlos M&lt;/author&gt;&lt;author&gt;Becker, Daniel F&lt;/author&gt;&lt;author&gt;Edell, William S&lt;/author&gt;&lt;author&gt;McGlashan, Thomas H&lt;/author&gt;&lt;/authors&gt;&lt;/contributors&gt;&lt;titles&gt;&lt;title&gt;Stability and change of DSM-III-R personality disorder dimensions in adolescents followed up 2 years after psychiatric hospitalization&lt;/title&gt;&lt;secondary-title&gt;Comprehensive Psychiatry&lt;/secondary-title&gt;&lt;/titles&gt;&lt;periodical&gt;&lt;full-title&gt;Comprehensive Psychiatry&lt;/full-title&gt;&lt;/periodical&gt;&lt;pages&gt;364-368&lt;/pages&gt;&lt;volume&gt;42&lt;/volume&gt;&lt;number&gt;5&lt;/number&gt;&lt;dates&gt;&lt;year&gt;2001&lt;/year&gt;&lt;/dates&gt;&lt;isbn&gt;0010-440X&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30" w:tooltip="Grilo, 2001 #18" w:history="1">
        <w:r w:rsidR="00750CC7" w:rsidRPr="00705C95">
          <w:rPr>
            <w:rFonts w:ascii="Times New Roman" w:hAnsi="Times New Roman" w:cs="Times New Roman"/>
            <w:noProof/>
            <w:sz w:val="24"/>
            <w:szCs w:val="24"/>
          </w:rPr>
          <w:t>Grilo</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2001</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00A87B02" w:rsidRPr="00705C95">
        <w:rPr>
          <w:rFonts w:ascii="Times New Roman" w:hAnsi="Times New Roman" w:cs="Times New Roman"/>
          <w:sz w:val="24"/>
          <w:szCs w:val="24"/>
        </w:rPr>
        <w:t xml:space="preserve">. The authors suggest that </w:t>
      </w:r>
      <w:r w:rsidR="00CD102C" w:rsidRPr="00705C95">
        <w:rPr>
          <w:rFonts w:ascii="Times New Roman" w:hAnsi="Times New Roman" w:cs="Times New Roman"/>
          <w:sz w:val="24"/>
          <w:szCs w:val="24"/>
        </w:rPr>
        <w:t>t</w:t>
      </w:r>
      <w:r w:rsidR="00A87B02" w:rsidRPr="00705C95">
        <w:rPr>
          <w:rFonts w:ascii="Times New Roman" w:hAnsi="Times New Roman" w:cs="Times New Roman"/>
          <w:sz w:val="24"/>
          <w:szCs w:val="24"/>
        </w:rPr>
        <w:t>his may have been due to</w:t>
      </w:r>
      <w:r w:rsidR="00CD102C" w:rsidRPr="00705C95">
        <w:rPr>
          <w:rFonts w:ascii="Times New Roman" w:hAnsi="Times New Roman" w:cs="Times New Roman"/>
          <w:sz w:val="24"/>
          <w:szCs w:val="24"/>
        </w:rPr>
        <w:t xml:space="preserve"> an effectiv</w:t>
      </w:r>
      <w:r w:rsidR="00A87B02" w:rsidRPr="00705C95">
        <w:rPr>
          <w:rFonts w:ascii="Times New Roman" w:hAnsi="Times New Roman" w:cs="Times New Roman"/>
          <w:sz w:val="24"/>
          <w:szCs w:val="24"/>
        </w:rPr>
        <w:t>e inpatient treatment programme</w:t>
      </w:r>
      <w:r w:rsidR="00CD102C" w:rsidRPr="00705C95">
        <w:rPr>
          <w:rFonts w:ascii="Times New Roman" w:hAnsi="Times New Roman" w:cs="Times New Roman"/>
          <w:sz w:val="24"/>
          <w:szCs w:val="24"/>
        </w:rPr>
        <w:t xml:space="preserve">, </w:t>
      </w:r>
      <w:r w:rsidR="00A87B02" w:rsidRPr="00705C95">
        <w:rPr>
          <w:rFonts w:ascii="Times New Roman" w:hAnsi="Times New Roman" w:cs="Times New Roman"/>
          <w:sz w:val="24"/>
          <w:szCs w:val="24"/>
        </w:rPr>
        <w:t xml:space="preserve">though it is perhaps more likely that the low levels of stability were attributable to very high levels of </w:t>
      </w:r>
      <w:r w:rsidR="00CD102C" w:rsidRPr="00705C95">
        <w:rPr>
          <w:rFonts w:ascii="Times New Roman" w:hAnsi="Times New Roman" w:cs="Times New Roman"/>
          <w:sz w:val="24"/>
          <w:szCs w:val="24"/>
        </w:rPr>
        <w:t>attrition</w:t>
      </w:r>
      <w:r w:rsidR="00632158" w:rsidRPr="00705C95">
        <w:rPr>
          <w:rFonts w:ascii="Times New Roman" w:hAnsi="Times New Roman" w:cs="Times New Roman"/>
          <w:sz w:val="24"/>
          <w:szCs w:val="24"/>
        </w:rPr>
        <w:t xml:space="preserve"> in this study</w:t>
      </w:r>
      <w:r w:rsidR="00A87B02" w:rsidRPr="00705C95">
        <w:rPr>
          <w:rFonts w:ascii="Times New Roman" w:hAnsi="Times New Roman" w:cs="Times New Roman"/>
          <w:sz w:val="24"/>
          <w:szCs w:val="24"/>
        </w:rPr>
        <w:t xml:space="preserve">. </w:t>
      </w:r>
      <w:r w:rsidR="00CD102C" w:rsidRPr="00705C95">
        <w:rPr>
          <w:rFonts w:ascii="Times New Roman" w:hAnsi="Times New Roman" w:cs="Times New Roman"/>
          <w:sz w:val="24"/>
          <w:szCs w:val="24"/>
        </w:rPr>
        <w:t xml:space="preserve">Common to findings regarding individual personality dimensions (e.g., negative affect), studies suggest that BPD symptom levels may decrease with advancing age </w:t>
      </w:r>
      <w:r w:rsidR="00CD102C" w:rsidRPr="00705C95">
        <w:rPr>
          <w:rFonts w:ascii="Times New Roman" w:hAnsi="Times New Roman" w:cs="Times New Roman"/>
          <w:sz w:val="24"/>
          <w:szCs w:val="24"/>
        </w:rPr>
        <w:fldChar w:fldCharType="begin">
          <w:fldData xml:space="preserve">PEVuZE5vdGU+PENpdGU+PEF1dGhvcj5Cb3Jub3ZhbG92YTwvQXV0aG9yPjxZZWFyPjIwMDk8L1ll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</w:fldData>
        </w:fldChar>
      </w:r>
      <w:r w:rsidR="00A272C3" w:rsidRPr="00705C95">
        <w:rPr>
          <w:rFonts w:ascii="Times New Roman" w:hAnsi="Times New Roman" w:cs="Times New Roman"/>
          <w:sz w:val="24"/>
          <w:szCs w:val="24"/>
        </w:rPr>
        <w:instrText xml:space="preserve"> ADDIN EN.CITE </w:instrText>
      </w:r>
      <w:r w:rsidR="00A272C3" w:rsidRPr="00705C95">
        <w:rPr>
          <w:rFonts w:ascii="Times New Roman" w:hAnsi="Times New Roman" w:cs="Times New Roman"/>
          <w:sz w:val="24"/>
          <w:szCs w:val="24"/>
        </w:rPr>
        <w:fldChar w:fldCharType="begin">
          <w:fldData xml:space="preserve">PEVuZE5vdGU+PENpdGU+PEF1dGhvcj5Cb3Jub3ZhbG92YTwvQXV0aG9yPjxZZWFyPjIwMDk8L1ll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</w:fldData>
        </w:fldChar>
      </w:r>
      <w:r w:rsidR="00A272C3" w:rsidRPr="00705C95">
        <w:rPr>
          <w:rFonts w:ascii="Times New Roman" w:hAnsi="Times New Roman" w:cs="Times New Roman"/>
          <w:sz w:val="24"/>
          <w:szCs w:val="24"/>
        </w:rPr>
        <w:instrText xml:space="preserve"> ADDIN EN.CITE.DATA </w:instrText>
      </w:r>
      <w:r w:rsidR="00A272C3" w:rsidRPr="00705C95">
        <w:rPr>
          <w:rFonts w:ascii="Times New Roman" w:hAnsi="Times New Roman" w:cs="Times New Roman"/>
          <w:sz w:val="24"/>
          <w:szCs w:val="24"/>
        </w:rPr>
      </w:r>
      <w:r w:rsidR="00A272C3" w:rsidRPr="00705C95">
        <w:rPr>
          <w:rFonts w:ascii="Times New Roman" w:hAnsi="Times New Roman" w:cs="Times New Roman"/>
          <w:sz w:val="24"/>
          <w:szCs w:val="24"/>
        </w:rPr>
        <w:fldChar w:fldCharType="end"/>
      </w:r>
      <w:r w:rsidR="00CD102C" w:rsidRPr="00705C95">
        <w:rPr>
          <w:rFonts w:ascii="Times New Roman" w:hAnsi="Times New Roman" w:cs="Times New Roman"/>
          <w:sz w:val="24"/>
          <w:szCs w:val="24"/>
        </w:rPr>
      </w:r>
      <w:r w:rsidR="00CD102C"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7" w:tooltip="Bernstein, 1993 #15" w:history="1">
        <w:r w:rsidR="00750CC7" w:rsidRPr="00705C95">
          <w:rPr>
            <w:rFonts w:ascii="Times New Roman" w:hAnsi="Times New Roman" w:cs="Times New Roman"/>
            <w:noProof/>
            <w:sz w:val="24"/>
            <w:szCs w:val="24"/>
          </w:rPr>
          <w:t>Bernstein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1993</w:t>
        </w:r>
      </w:hyperlink>
      <w:r w:rsidR="00A272C3" w:rsidRPr="00705C95">
        <w:rPr>
          <w:rFonts w:ascii="Times New Roman" w:hAnsi="Times New Roman" w:cs="Times New Roman"/>
          <w:noProof/>
          <w:sz w:val="24"/>
          <w:szCs w:val="24"/>
        </w:rPr>
        <w:t xml:space="preserve">, </w:t>
      </w:r>
      <w:hyperlink w:anchor="_ENREF_12" w:tooltip="Bornovalova, 2009 #37" w:history="1">
        <w:r w:rsidR="00750CC7" w:rsidRPr="00705C95">
          <w:rPr>
            <w:rFonts w:ascii="Times New Roman" w:hAnsi="Times New Roman" w:cs="Times New Roman"/>
            <w:noProof/>
            <w:sz w:val="24"/>
            <w:szCs w:val="24"/>
          </w:rPr>
          <w:t>Bornovalova</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2009</w:t>
        </w:r>
      </w:hyperlink>
      <w:r w:rsidR="00A272C3" w:rsidRPr="00705C95">
        <w:rPr>
          <w:rFonts w:ascii="Times New Roman" w:hAnsi="Times New Roman" w:cs="Times New Roman"/>
          <w:noProof/>
          <w:sz w:val="24"/>
          <w:szCs w:val="24"/>
        </w:rPr>
        <w:t xml:space="preserve">, </w:t>
      </w:r>
      <w:hyperlink w:anchor="_ENREF_30" w:tooltip="Grilo, 2001 #18" w:history="1">
        <w:r w:rsidR="00750CC7" w:rsidRPr="00705C95">
          <w:rPr>
            <w:rFonts w:ascii="Times New Roman" w:hAnsi="Times New Roman" w:cs="Times New Roman"/>
            <w:noProof/>
            <w:sz w:val="24"/>
            <w:szCs w:val="24"/>
          </w:rPr>
          <w:t>Grilo</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2001</w:t>
        </w:r>
      </w:hyperlink>
      <w:r w:rsidR="00A272C3" w:rsidRPr="00705C95">
        <w:rPr>
          <w:rFonts w:ascii="Times New Roman" w:hAnsi="Times New Roman" w:cs="Times New Roman"/>
          <w:noProof/>
          <w:sz w:val="24"/>
          <w:szCs w:val="24"/>
        </w:rPr>
        <w:t xml:space="preserve">, </w:t>
      </w:r>
      <w:hyperlink w:anchor="_ENREF_35" w:tooltip="Jovev, 2013 #40" w:history="1">
        <w:r w:rsidR="00750CC7" w:rsidRPr="00705C95">
          <w:rPr>
            <w:rFonts w:ascii="Times New Roman" w:hAnsi="Times New Roman" w:cs="Times New Roman"/>
            <w:noProof/>
            <w:sz w:val="24"/>
            <w:szCs w:val="24"/>
          </w:rPr>
          <w:t>Jovev</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2013</w:t>
        </w:r>
      </w:hyperlink>
      <w:r w:rsidR="00A272C3" w:rsidRPr="00705C95">
        <w:rPr>
          <w:rFonts w:ascii="Times New Roman" w:hAnsi="Times New Roman" w:cs="Times New Roman"/>
          <w:noProof/>
          <w:sz w:val="24"/>
          <w:szCs w:val="24"/>
        </w:rPr>
        <w:t xml:space="preserve">, </w:t>
      </w:r>
      <w:hyperlink w:anchor="_ENREF_62" w:tooltip="Winograd, 2008 #29" w:history="1">
        <w:r w:rsidR="00750CC7" w:rsidRPr="00705C95">
          <w:rPr>
            <w:rFonts w:ascii="Times New Roman" w:hAnsi="Times New Roman" w:cs="Times New Roman"/>
            <w:noProof/>
            <w:sz w:val="24"/>
            <w:szCs w:val="24"/>
          </w:rPr>
          <w:t>Winograd</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2008</w:t>
        </w:r>
      </w:hyperlink>
      <w:r w:rsidR="00A272C3" w:rsidRPr="00705C95">
        <w:rPr>
          <w:rFonts w:ascii="Times New Roman" w:hAnsi="Times New Roman" w:cs="Times New Roman"/>
          <w:noProof/>
          <w:sz w:val="24"/>
          <w:szCs w:val="24"/>
        </w:rPr>
        <w:t>)</w:t>
      </w:r>
      <w:r w:rsidR="00CD102C" w:rsidRPr="00705C95">
        <w:rPr>
          <w:rFonts w:ascii="Times New Roman" w:hAnsi="Times New Roman" w:cs="Times New Roman"/>
          <w:sz w:val="24"/>
          <w:szCs w:val="24"/>
        </w:rPr>
        <w:fldChar w:fldCharType="end"/>
      </w:r>
      <w:r w:rsidR="00CD102C" w:rsidRPr="00705C95">
        <w:rPr>
          <w:rFonts w:ascii="Times New Roman" w:hAnsi="Times New Roman" w:cs="Times New Roman"/>
          <w:sz w:val="24"/>
          <w:szCs w:val="24"/>
        </w:rPr>
        <w:t>. This highlights mid to late adolescence a</w:t>
      </w:r>
      <w:r w:rsidR="009B45E5" w:rsidRPr="00705C95">
        <w:rPr>
          <w:rFonts w:ascii="Times New Roman" w:hAnsi="Times New Roman" w:cs="Times New Roman"/>
          <w:sz w:val="24"/>
          <w:szCs w:val="24"/>
        </w:rPr>
        <w:t xml:space="preserve">s </w:t>
      </w:r>
      <w:r w:rsidR="00BB5A73" w:rsidRPr="00705C95">
        <w:rPr>
          <w:rFonts w:ascii="Times New Roman" w:hAnsi="Times New Roman" w:cs="Times New Roman"/>
          <w:sz w:val="24"/>
          <w:szCs w:val="24"/>
        </w:rPr>
        <w:t>a relatively high</w:t>
      </w:r>
      <w:r w:rsidR="00CD102C" w:rsidRPr="00705C95">
        <w:rPr>
          <w:rFonts w:ascii="Times New Roman" w:hAnsi="Times New Roman" w:cs="Times New Roman"/>
          <w:sz w:val="24"/>
          <w:szCs w:val="24"/>
        </w:rPr>
        <w:t xml:space="preserve"> risk period for BPD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&lt;EndNote&gt;&lt;Cite&gt;&lt;Author&gt;Stepp&lt;/Author&gt;&lt;Year&gt;2014&lt;/Year&gt;&lt;RecNum&gt;33&lt;/RecNum&gt;&lt;DisplayText&gt;(Stepp&lt;style face="italic"&gt; et al.&lt;/style&gt;, 2014)&lt;/DisplayText&gt;&lt;record&gt;&lt;rec-number&gt;33&lt;/rec-number&gt;&lt;foreign-keys&gt;&lt;key app="EN" db-id="0ptezvd91sz9roe5vt6vz9tyxsx55dp0ssve" timestamp="1415179601"&gt;33&lt;/key&gt;&lt;/foreign-keys&gt;&lt;ref-type name="Journal Article"&gt;17&lt;/ref-type&gt;&lt;contributors&gt;&lt;authors&gt;&lt;author&gt;Stepp, SD&lt;/author&gt;&lt;author&gt;Whalen, DJ&lt;/author&gt;&lt;author&gt;Scott, LN&lt;/author&gt;&lt;author&gt;Zalewski, M&lt;/author&gt;&lt;author&gt;Loeber, R&lt;/author&gt;&lt;author&gt;Hipwell, AE&lt;/author&gt;&lt;/authors&gt;&lt;/contributors&gt;&lt;titles&gt;&lt;title&gt;Reciprocal effects of parenting and borderline personality disorder symptoms in adolescent girls&lt;/title&gt;&lt;secondary-title&gt;Development and psychopathology&lt;/secondary-title&gt;&lt;/titles&gt;&lt;periodical&gt;&lt;full-title&gt;Development and psychopathology&lt;/full-title&gt;&lt;/periodical&gt;&lt;pages&gt;1-18&lt;/pages&gt;&lt;dates&gt;&lt;year&gt;2014&lt;/year&gt;&lt;/dates&gt;&lt;isbn&gt;0954-5794&lt;/isbn&gt;&lt;urls&gt;&lt;/urls&gt;&lt;/record&gt;&lt;/Cite&gt;&lt;/EndNote&gt;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58" w:tooltip="Stepp, 2014 #33" w:history="1">
        <w:r w:rsidR="00750CC7" w:rsidRPr="00705C95">
          <w:rPr>
            <w:rFonts w:ascii="Times New Roman" w:hAnsi="Times New Roman" w:cs="Times New Roman"/>
            <w:noProof/>
            <w:sz w:val="24"/>
            <w:szCs w:val="24"/>
          </w:rPr>
          <w:t>Stepp</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2014</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00CD102C" w:rsidRPr="00705C95">
        <w:rPr>
          <w:rFonts w:ascii="Times New Roman" w:hAnsi="Times New Roman" w:cs="Times New Roman"/>
          <w:sz w:val="24"/>
          <w:szCs w:val="24"/>
        </w:rPr>
        <w:t>, and is congruent with previous research demonstrating that personality disorder traits peak in mid adolescence then follow a lin</w:t>
      </w:r>
      <w:r w:rsidR="00366AD3" w:rsidRPr="00705C95">
        <w:rPr>
          <w:rFonts w:ascii="Times New Roman" w:hAnsi="Times New Roman" w:cs="Times New Roman"/>
          <w:sz w:val="24"/>
          <w:szCs w:val="24"/>
        </w:rPr>
        <w:t>ear decline through early to mid-</w:t>
      </w:r>
      <w:r w:rsidR="00CD102C" w:rsidRPr="00705C95">
        <w:rPr>
          <w:rFonts w:ascii="Times New Roman" w:hAnsi="Times New Roman" w:cs="Times New Roman"/>
          <w:sz w:val="24"/>
          <w:szCs w:val="24"/>
        </w:rPr>
        <w:t xml:space="preserve">adulthood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&lt;EndNote&gt;&lt;Cite&gt;&lt;Author&gt;Johnson&lt;/Author&gt;&lt;Year&gt;2000&lt;/Year&gt;&lt;RecNum&gt;52&lt;/RecNum&gt;&lt;DisplayText&gt;(Johnson&lt;style face="italic"&gt; et al.&lt;/style&gt;, 2000)&lt;/DisplayText&gt;&lt;record&gt;&lt;rec-number&gt;52&lt;/rec-number&gt;&lt;foreign-keys&gt;&lt;key app="EN" db-id="0ptezvd91sz9roe5vt6vz9tyxsx55dp0ssve" timestamp="1415179652"&gt;52&lt;/key&gt;&lt;/foreign-keys&gt;&lt;ref-type name="Journal Article"&gt;17&lt;/ref-type&gt;&lt;contributors&gt;&lt;authors&gt;&lt;author&gt;Johnson, J.G.&lt;/author&gt;&lt;author&gt;Cohen, Patricia&lt;/author&gt;&lt;author&gt;Kasen, Stephanie&lt;/author&gt;&lt;author&gt;Skodol, Andrew E&lt;/author&gt;&lt;author&gt;Hamagami, Fumiaki&lt;/author&gt;&lt;author&gt;Brook, Judith S&lt;/author&gt;&lt;/authors&gt;&lt;/contributors&gt;&lt;titles&gt;&lt;title&gt;Age</w:instrText>
      </w:r>
      <w:r w:rsidR="00A272C3" w:rsidRPr="00705C95">
        <w:rPr>
          <w:rFonts w:ascii="Cambria Math" w:hAnsi="Cambria Math" w:cs="Cambria Math"/>
          <w:sz w:val="24"/>
          <w:szCs w:val="24"/>
        </w:rPr>
        <w:instrText>‐</w:instrText>
      </w:r>
      <w:r w:rsidR="00A272C3" w:rsidRPr="00705C95">
        <w:rPr>
          <w:rFonts w:ascii="Times New Roman" w:hAnsi="Times New Roman" w:cs="Times New Roman"/>
          <w:sz w:val="24"/>
          <w:szCs w:val="24"/>
        </w:rPr>
        <w:instrText>related change in personality disorder trait levels between early adolescence and adulthood: a community</w:instrText>
      </w:r>
      <w:r w:rsidR="00A272C3" w:rsidRPr="00705C95">
        <w:rPr>
          <w:rFonts w:ascii="Cambria Math" w:hAnsi="Cambria Math" w:cs="Cambria Math"/>
          <w:sz w:val="24"/>
          <w:szCs w:val="24"/>
        </w:rPr>
        <w:instrText>‐</w:instrText>
      </w:r>
      <w:r w:rsidR="00A272C3" w:rsidRPr="00705C95">
        <w:rPr>
          <w:rFonts w:ascii="Times New Roman" w:hAnsi="Times New Roman" w:cs="Times New Roman"/>
          <w:sz w:val="24"/>
          <w:szCs w:val="24"/>
        </w:rPr>
        <w:instrText>based longitudinal investigation&lt;/title&gt;&lt;secondary-title&gt;Acta Psychiatrica Scandinavica&lt;/secondary-title&gt;&lt;/titles&gt;&lt;periodical&gt;&lt;full-title&gt;Acta Psychiatrica Scandinavica&lt;/full-title&gt;&lt;/periodical&gt;&lt;pages&gt;265-275&lt;/pages&gt;&lt;volume&gt;102&lt;/volume&gt;&lt;number&gt;4&lt;/number&gt;&lt;dates&gt;&lt;year&gt;2000&lt;/year&gt;&lt;/dates&gt;&lt;isbn&gt;1600-0447&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33" w:tooltip="Johnson, 2000 #52" w:history="1">
        <w:r w:rsidR="00750CC7" w:rsidRPr="00705C95">
          <w:rPr>
            <w:rFonts w:ascii="Times New Roman" w:hAnsi="Times New Roman" w:cs="Times New Roman"/>
            <w:noProof/>
            <w:sz w:val="24"/>
            <w:szCs w:val="24"/>
          </w:rPr>
          <w:t>Johnson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2000</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005A32BA" w:rsidRPr="00705C95">
        <w:rPr>
          <w:rFonts w:ascii="Times New Roman" w:hAnsi="Times New Roman" w:cs="Times New Roman"/>
          <w:sz w:val="24"/>
          <w:szCs w:val="24"/>
        </w:rPr>
        <w:t>.</w:t>
      </w:r>
      <w:r w:rsidR="00F747E4" w:rsidRPr="00705C95">
        <w:rPr>
          <w:rFonts w:ascii="Times New Roman" w:hAnsi="Times New Roman" w:cs="Times New Roman"/>
          <w:sz w:val="24"/>
          <w:szCs w:val="24"/>
        </w:rPr>
        <w:t xml:space="preserve"> </w:t>
      </w:r>
      <w:r w:rsidR="00332F74" w:rsidRPr="00705C95">
        <w:rPr>
          <w:rFonts w:ascii="Times New Roman" w:eastAsia="Times New Roman" w:hAnsi="Times New Roman" w:cs="Times New Roman"/>
          <w:bCs/>
          <w:color w:val="000000"/>
          <w:sz w:val="24"/>
          <w:szCs w:val="24"/>
          <w:lang w:eastAsia="en-GB"/>
        </w:rPr>
        <w:t xml:space="preserve">Rank order associations demonstrated the highest levels of stability, ranging from </w:t>
      </w:r>
      <w:r w:rsidR="00F747E4" w:rsidRPr="00705C95">
        <w:rPr>
          <w:rFonts w:ascii="Times New Roman" w:eastAsia="Times New Roman" w:hAnsi="Times New Roman" w:cs="Times New Roman"/>
          <w:bCs/>
          <w:color w:val="000000"/>
          <w:sz w:val="24"/>
          <w:szCs w:val="24"/>
          <w:lang w:eastAsia="en-GB"/>
        </w:rPr>
        <w:t>.53 to .73.</w:t>
      </w:r>
      <w:r w:rsidR="00332F74" w:rsidRPr="00705C95">
        <w:rPr>
          <w:rFonts w:ascii="Times New Roman" w:eastAsia="Times New Roman" w:hAnsi="Times New Roman" w:cs="Times New Roman"/>
          <w:bCs/>
          <w:color w:val="000000"/>
          <w:sz w:val="24"/>
          <w:szCs w:val="24"/>
          <w:lang w:eastAsia="en-GB"/>
        </w:rPr>
        <w:t xml:space="preserve"> This is consistent with the normative personality literature, which indicates that </w:t>
      </w:r>
      <w:r w:rsidR="00332F74" w:rsidRPr="00705C95">
        <w:rPr>
          <w:rFonts w:ascii="Times New Roman" w:hAnsi="Times New Roman" w:cs="Times New Roman"/>
          <w:sz w:val="24"/>
          <w:szCs w:val="24"/>
        </w:rPr>
        <w:t xml:space="preserve">mean level traits change over time, while rank order stability remains relatively stable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&lt;EndNote&gt;&lt;Cite&gt;&lt;Author&gt;Roberts&lt;/Author&gt;&lt;Year&gt;2000&lt;/Year&gt;&lt;RecNum&gt;53&lt;/RecNum&gt;&lt;DisplayText&gt;(Roberts and DelVecchio, 2000)&lt;/DisplayText&gt;&lt;record&gt;&lt;rec-number&gt;53&lt;/rec-number&gt;&lt;foreign-keys&gt;&lt;key app="EN" db-id="0ptezvd91sz9roe5vt6vz9tyxsx55dp0ssve" timestamp="1415179654"&gt;53&lt;/key&gt;&lt;/foreign-keys&gt;&lt;ref-type name="Journal Article"&gt;17&lt;/ref-type&gt;&lt;contributors&gt;&lt;authors&gt;&lt;author&gt;Roberts, Brent W&lt;/author&gt;&lt;author&gt;DelVecchio, Wendy F&lt;/author&gt;&lt;/authors&gt;&lt;/contributors&gt;&lt;titles&gt;&lt;title&gt;The rank-order consistency of personality traits from childhood to old age: a quantitative review of longitudinal studies&lt;/title&gt;&lt;secondary-title&gt;Psychological bulletin&lt;/secondary-title&gt;&lt;/titles&gt;&lt;periodical&gt;&lt;full-title&gt;Psychological bulletin&lt;/full-title&gt;&lt;/periodical&gt;&lt;pages&gt;3&lt;/pages&gt;&lt;volume&gt;126&lt;/volume&gt;&lt;number&gt;1&lt;/number&gt;&lt;dates&gt;&lt;year&gt;2000&lt;/year&gt;&lt;/dates&gt;&lt;isbn&gt;1939-1455&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52" w:tooltip="Roberts, 2000 #53" w:history="1">
        <w:r w:rsidR="00750CC7" w:rsidRPr="00705C95">
          <w:rPr>
            <w:rFonts w:ascii="Times New Roman" w:hAnsi="Times New Roman" w:cs="Times New Roman"/>
            <w:noProof/>
            <w:sz w:val="24"/>
            <w:szCs w:val="24"/>
          </w:rPr>
          <w:t>Roberts and DelVecchio, 2000</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00332F74" w:rsidRPr="00705C95">
        <w:rPr>
          <w:rFonts w:ascii="Times New Roman" w:hAnsi="Times New Roman" w:cs="Times New Roman"/>
          <w:sz w:val="24"/>
          <w:szCs w:val="24"/>
        </w:rPr>
        <w:t>.</w:t>
      </w:r>
      <w:r w:rsidR="00366AD3" w:rsidRPr="00705C95">
        <w:rPr>
          <w:rFonts w:ascii="Times New Roman" w:hAnsi="Times New Roman" w:cs="Times New Roman"/>
          <w:sz w:val="24"/>
          <w:szCs w:val="24"/>
        </w:rPr>
        <w:t xml:space="preserve"> </w:t>
      </w:r>
      <w:r w:rsidR="00F747E4" w:rsidRPr="00705C95">
        <w:rPr>
          <w:rFonts w:ascii="Times New Roman" w:hAnsi="Times New Roman" w:cs="Times New Roman"/>
          <w:sz w:val="24"/>
          <w:szCs w:val="24"/>
        </w:rPr>
        <w:t xml:space="preserve"> </w:t>
      </w:r>
    </w:p>
    <w:p w14:paraId="614501B2" w14:textId="0286576B" w:rsidR="00CD102C" w:rsidRPr="00705C95" w:rsidRDefault="003132C9" w:rsidP="00CD102C">
      <w:pPr>
        <w:spacing w:line="480" w:lineRule="auto"/>
        <w:contextualSpacing/>
        <w:rPr>
          <w:rFonts w:ascii="Times New Roman" w:hAnsi="Times New Roman" w:cs="Times New Roman"/>
          <w:i/>
          <w:sz w:val="24"/>
          <w:szCs w:val="24"/>
        </w:rPr>
      </w:pPr>
      <w:r w:rsidRPr="00705C95">
        <w:rPr>
          <w:rFonts w:ascii="Times New Roman" w:hAnsi="Times New Roman" w:cs="Times New Roman"/>
          <w:i/>
          <w:sz w:val="24"/>
          <w:szCs w:val="24"/>
        </w:rPr>
        <w:t>Studies reporting on o</w:t>
      </w:r>
      <w:r w:rsidR="00CD102C" w:rsidRPr="00705C95">
        <w:rPr>
          <w:rFonts w:ascii="Times New Roman" w:hAnsi="Times New Roman" w:cs="Times New Roman"/>
          <w:i/>
          <w:sz w:val="24"/>
          <w:szCs w:val="24"/>
        </w:rPr>
        <w:t xml:space="preserve">ther clinical and psychosocial outcomes of BPD </w:t>
      </w:r>
    </w:p>
    <w:p w14:paraId="2F5EE168" w14:textId="78CB98DF" w:rsidR="00CD102C" w:rsidRPr="00705C95" w:rsidRDefault="00CD102C" w:rsidP="00CD102C">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 xml:space="preserve">We also assessed the prognostic implications of borderline pathology in terms of long-term psychosocial functioning across domains. It has been suggested by the World Health Organisation (WHO) that functional status may be a better indicator of health care needs than symptoms or diagnoses alone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&lt;EndNote&gt;&lt;Cite&gt;&lt;Author&gt;Reed&lt;/Author&gt;&lt;Year&gt;2005&lt;/Year&gt;&lt;RecNum&gt;54&lt;/RecNum&gt;&lt;DisplayText&gt;(Reed&lt;style face="italic"&gt; et al.&lt;/style&gt;, 2005)&lt;/DisplayText&gt;&lt;record&gt;&lt;rec-number&gt;54&lt;/rec-number&gt;&lt;foreign-keys&gt;&lt;key app="EN" db-id="0ptezvd91sz9roe5vt6vz9tyxsx55dp0ssve" timestamp="1415179656"&gt;54&lt;/key&gt;&lt;/foreign-keys&gt;&lt;ref-type name="Journal Article"&gt;17&lt;/ref-type&gt;&lt;contributors&gt;&lt;authors&gt;&lt;author&gt;Reed, Geoffrey M&lt;/author&gt;&lt;author&gt;Lux, Jayne B&lt;/author&gt;&lt;author&gt;Bufka, Lynn F&lt;/author&gt;&lt;author&gt;Trask, Christine&lt;/author&gt;&lt;author&gt;Peterson, David B&lt;/author&gt;&lt;author&gt;Stark, Susan&lt;/author&gt;&lt;author&gt;Threats, Travis T&lt;/author&gt;&lt;author&gt;Jacobson, John W&lt;/author&gt;&lt;author&gt;Hawley, Judy A&lt;/author&gt;&lt;/authors&gt;&lt;/contributors&gt;&lt;titles&gt;&lt;title&gt;Operationalizing the International Classification of Functioning, Disability and Health in Clinical Settings&lt;/title&gt;&lt;secondary-title&gt;Rehabilitation Psychology&lt;/secondary-title&gt;&lt;/titles&gt;&lt;periodical&gt;&lt;full-title&gt;Rehabilitation Psychology&lt;/full-title&gt;&lt;/periodical&gt;&lt;pages&gt;122&lt;/pages&gt;&lt;volume&gt;50&lt;/volume&gt;&lt;number&gt;2&lt;/number&gt;&lt;dates&gt;&lt;year&gt;2005&lt;/year&gt;&lt;/dates&gt;&lt;isbn&gt;1939-1544&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51" w:tooltip="Reed, 2005 #54" w:history="1">
        <w:r w:rsidR="00750CC7" w:rsidRPr="00705C95">
          <w:rPr>
            <w:rFonts w:ascii="Times New Roman" w:hAnsi="Times New Roman" w:cs="Times New Roman"/>
            <w:noProof/>
            <w:sz w:val="24"/>
            <w:szCs w:val="24"/>
          </w:rPr>
          <w:t>Reed</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2005</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Furthermore, studies indicate that even when individuals with BPD achieve remission, long-term functioning may continue to be sub-optimal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&lt;EndNote&gt;&lt;Cite&gt;&lt;Author&gt;Biskin&lt;/Author&gt;&lt;Year&gt;2011&lt;/Year&gt;&lt;RecNum&gt;32&lt;/RecNum&gt;&lt;DisplayText&gt;(Biskin&lt;style face="italic"&gt; et al.&lt;/style&gt;, 2011)&lt;/DisplayText&gt;&lt;record&gt;&lt;rec-number&gt;32&lt;/rec-number&gt;&lt;foreign-keys&gt;&lt;key app="EN" db-id="0ptezvd91sz9roe5vt6vz9tyxsx55dp0ssve" timestamp="1415179599"&gt;32&lt;/key&gt;&lt;/foreign-keys&gt;&lt;ref-type name="Journal Article"&gt;17&lt;/ref-type&gt;&lt;contributors&gt;&lt;authors&gt;&lt;author&gt;Biskin, Robert S&lt;/author&gt;&lt;author&gt;Paris, Joel&lt;/author&gt;&lt;author&gt;Renaud, Johanne&lt;/author&gt;&lt;author&gt;Raz, Amir&lt;/author&gt;&lt;author&gt;Zelkowitz, Phyllis&lt;/author&gt;&lt;/authors&gt;&lt;/contributors&gt;&lt;titles&gt;&lt;title&gt;Outcomes in women diagnosed with borderline personality disorder in adolescence&lt;/title&gt;&lt;secondary-title&gt;Journal of the Canadian Academy of Child and Adolescent Psychiatry&lt;/secondary-title&gt;&lt;/titles&gt;&lt;periodical&gt;&lt;full-title&gt;Journal of the Canadian Academy of Child and Adolescent Psychiatry&lt;/full-title&gt;&lt;/periodical&gt;&lt;pages&gt;168&lt;/pages&gt;&lt;volume&gt;20&lt;/volume&gt;&lt;number&gt;3&lt;/number&gt;&lt;dates&gt;&lt;year&gt;2011&lt;/year&gt;&lt;/dates&gt;&lt;urls&gt;&lt;/urls&gt;&lt;/record&gt;&lt;/Cite&gt;&lt;/EndNote&gt;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8" w:tooltip="Biskin, 2011 #32" w:history="1">
        <w:r w:rsidR="00750CC7" w:rsidRPr="00705C95">
          <w:rPr>
            <w:rFonts w:ascii="Times New Roman" w:hAnsi="Times New Roman" w:cs="Times New Roman"/>
            <w:noProof/>
            <w:sz w:val="24"/>
            <w:szCs w:val="24"/>
          </w:rPr>
          <w:t>Biskin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2011</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 Collectively the evidence suggests that BPD</w:t>
      </w:r>
      <w:r w:rsidR="001E6ADD" w:rsidRPr="00705C95">
        <w:rPr>
          <w:rFonts w:ascii="Times New Roman" w:hAnsi="Times New Roman" w:cs="Times New Roman"/>
          <w:sz w:val="24"/>
          <w:szCs w:val="24"/>
        </w:rPr>
        <w:t xml:space="preserve"> in </w:t>
      </w:r>
      <w:r w:rsidR="00797A21" w:rsidRPr="00705C95">
        <w:rPr>
          <w:rFonts w:ascii="Times New Roman" w:hAnsi="Times New Roman" w:cs="Times New Roman"/>
          <w:sz w:val="24"/>
          <w:szCs w:val="24"/>
        </w:rPr>
        <w:t>childhood and adolescence</w:t>
      </w:r>
      <w:r w:rsidRPr="00705C95">
        <w:rPr>
          <w:rFonts w:ascii="Times New Roman" w:hAnsi="Times New Roman" w:cs="Times New Roman"/>
          <w:sz w:val="24"/>
          <w:szCs w:val="24"/>
        </w:rPr>
        <w:t xml:space="preserve"> is predictive of impairment in interpersonal, academic, occupational and financial domains, even when psychiatric comorbidity is accounted for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&lt;EndNote&gt;&lt;Cite&gt;&lt;Author&gt;Winograd&lt;/Author&gt;&lt;Year&gt;2008&lt;/Year&gt;&lt;RecNum&gt;29&lt;/RecNum&gt;&lt;DisplayText&gt;(Winograd&lt;style face="italic"&gt; et al.&lt;/style&gt;, 2008)&lt;/DisplayText&gt;&lt;record&gt;&lt;rec-number&gt;29&lt;/rec-number&gt;&lt;foreign-keys&gt;&lt;key app="EN" db-id="0ptezvd91sz9roe5vt6vz9tyxsx55dp0ssve" timestamp="1415179593"&gt;29&lt;/key&gt;&lt;/foreign-keys&gt;&lt;ref-type name="Journal Article"&gt;17&lt;/ref-type&gt;&lt;contributors&gt;&lt;authors&gt;&lt;author&gt;Winograd, Greta&lt;/author&gt;&lt;author&gt;Cohen, Patricia&lt;/author&gt;&lt;author&gt;Chen, Henian&lt;/author&gt;&lt;/authors&gt;&lt;/contributors&gt;&lt;titles&gt;&lt;title&gt;Adolescent borderline symptoms in the community: prognosis for functioning over 20 years&lt;/title&gt;&lt;secondary-title&gt;Journal of Child Psychology and Psychiatry&lt;/secondary-title&gt;&lt;/titles&gt;&lt;periodical&gt;&lt;full-title&gt;Journal of Child Psychology and Psychiatry&lt;/full-title&gt;&lt;/periodical&gt;&lt;pages&gt;933-941&lt;/pages&gt;&lt;volume&gt;49&lt;/volume&gt;&lt;number&gt;9&lt;/number&gt;&lt;dates&gt;&lt;year&gt;2008&lt;/year&gt;&lt;/dates&gt;&lt;isbn&gt;1469-7610&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62" w:tooltip="Winograd, 2008 #29" w:history="1">
        <w:r w:rsidR="00750CC7" w:rsidRPr="00705C95">
          <w:rPr>
            <w:rFonts w:ascii="Times New Roman" w:hAnsi="Times New Roman" w:cs="Times New Roman"/>
            <w:noProof/>
            <w:sz w:val="24"/>
            <w:szCs w:val="24"/>
          </w:rPr>
          <w:t>Winograd</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2008</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00BE5BB6" w:rsidRPr="00705C95">
        <w:rPr>
          <w:rFonts w:ascii="Times New Roman" w:hAnsi="Times New Roman" w:cs="Times New Roman"/>
          <w:sz w:val="24"/>
          <w:szCs w:val="24"/>
        </w:rPr>
        <w:t xml:space="preserve">. </w:t>
      </w:r>
    </w:p>
    <w:p w14:paraId="65FA2127" w14:textId="77777777" w:rsidR="00CD102C" w:rsidRPr="00705C95" w:rsidRDefault="00CD102C" w:rsidP="00CD102C">
      <w:pPr>
        <w:spacing w:after="0" w:line="480" w:lineRule="auto"/>
        <w:contextualSpacing/>
        <w:rPr>
          <w:rFonts w:ascii="Times New Roman" w:eastAsia="Times New Roman" w:hAnsi="Times New Roman" w:cs="Times New Roman"/>
          <w:bCs/>
          <w:i/>
          <w:color w:val="000000"/>
          <w:sz w:val="24"/>
          <w:szCs w:val="24"/>
          <w:lang w:eastAsia="en-GB"/>
        </w:rPr>
      </w:pPr>
      <w:r w:rsidRPr="00705C95">
        <w:rPr>
          <w:rFonts w:ascii="Times New Roman" w:eastAsia="Times New Roman" w:hAnsi="Times New Roman" w:cs="Times New Roman"/>
          <w:bCs/>
          <w:i/>
          <w:color w:val="000000"/>
          <w:sz w:val="24"/>
          <w:szCs w:val="24"/>
          <w:lang w:eastAsia="en-GB"/>
        </w:rPr>
        <w:t>Limitations</w:t>
      </w:r>
    </w:p>
    <w:p w14:paraId="7137AD84" w14:textId="16A57B1B" w:rsidR="00050881" w:rsidRPr="00705C95" w:rsidRDefault="00CD102C" w:rsidP="00050881">
      <w:pPr>
        <w:spacing w:line="480" w:lineRule="auto"/>
        <w:contextualSpacing/>
        <w:rPr>
          <w:i/>
          <w:color w:val="31849B" w:themeColor="accent5" w:themeShade="BF"/>
          <w:sz w:val="20"/>
          <w:szCs w:val="20"/>
        </w:rPr>
      </w:pPr>
      <w:r w:rsidRPr="00705C95">
        <w:rPr>
          <w:rFonts w:ascii="Times New Roman" w:eastAsia="Times New Roman" w:hAnsi="Times New Roman" w:cs="Times New Roman"/>
          <w:bCs/>
          <w:color w:val="000000"/>
          <w:sz w:val="24"/>
          <w:szCs w:val="24"/>
          <w:lang w:eastAsia="en-GB"/>
        </w:rPr>
        <w:t>Despite our comprehensive search, we identified relatively few studies pertaining to the predictive validity of BPD</w:t>
      </w:r>
      <w:r w:rsidR="001E6ADD" w:rsidRPr="00705C95">
        <w:rPr>
          <w:rFonts w:ascii="Times New Roman" w:eastAsia="Times New Roman" w:hAnsi="Times New Roman" w:cs="Times New Roman"/>
          <w:bCs/>
          <w:color w:val="000000"/>
          <w:sz w:val="24"/>
          <w:szCs w:val="24"/>
          <w:lang w:eastAsia="en-GB"/>
        </w:rPr>
        <w:t xml:space="preserve"> in </w:t>
      </w:r>
      <w:r w:rsidR="00040BAF" w:rsidRPr="00705C95">
        <w:rPr>
          <w:rFonts w:ascii="Times New Roman" w:hAnsi="Times New Roman" w:cs="Times New Roman"/>
          <w:sz w:val="24"/>
          <w:szCs w:val="24"/>
        </w:rPr>
        <w:t>childhood and adolescence</w:t>
      </w:r>
      <w:r w:rsidRPr="00705C95">
        <w:rPr>
          <w:rFonts w:ascii="Times New Roman" w:eastAsia="Times New Roman" w:hAnsi="Times New Roman" w:cs="Times New Roman"/>
          <w:bCs/>
          <w:color w:val="000000"/>
          <w:sz w:val="24"/>
          <w:szCs w:val="24"/>
          <w:lang w:eastAsia="en-GB"/>
        </w:rPr>
        <w:t xml:space="preserve">. </w:t>
      </w:r>
      <w:r w:rsidR="00631F68" w:rsidRPr="00705C95">
        <w:rPr>
          <w:rFonts w:ascii="Times New Roman" w:eastAsia="Times New Roman" w:hAnsi="Times New Roman" w:cs="Times New Roman"/>
          <w:bCs/>
          <w:color w:val="000000"/>
          <w:sz w:val="24"/>
          <w:szCs w:val="24"/>
          <w:lang w:eastAsia="en-GB"/>
        </w:rPr>
        <w:t>Furthermore, studies varied greatly in duration, thus</w:t>
      </w:r>
      <w:r w:rsidRPr="00705C95">
        <w:rPr>
          <w:rFonts w:ascii="Times New Roman" w:eastAsia="Times New Roman" w:hAnsi="Times New Roman" w:cs="Times New Roman"/>
          <w:bCs/>
          <w:color w:val="000000"/>
          <w:sz w:val="24"/>
          <w:szCs w:val="24"/>
          <w:lang w:eastAsia="en-GB"/>
        </w:rPr>
        <w:t xml:space="preserve"> there was insufficient data to provide a quantitative synthesis of the findings.</w:t>
      </w:r>
      <w:r w:rsidR="00986166" w:rsidRPr="00705C95">
        <w:rPr>
          <w:rFonts w:ascii="Times New Roman" w:eastAsia="Times New Roman" w:hAnsi="Times New Roman" w:cs="Times New Roman"/>
          <w:bCs/>
          <w:color w:val="000000"/>
          <w:sz w:val="24"/>
          <w:szCs w:val="24"/>
          <w:lang w:eastAsia="en-GB"/>
        </w:rPr>
        <w:t xml:space="preserve"> </w:t>
      </w:r>
      <w:r w:rsidR="00F10FF3" w:rsidRPr="00705C95">
        <w:rPr>
          <w:rFonts w:ascii="Times New Roman" w:eastAsia="Times New Roman" w:hAnsi="Times New Roman" w:cs="Times New Roman"/>
          <w:bCs/>
          <w:color w:val="000000"/>
          <w:sz w:val="24"/>
          <w:szCs w:val="24"/>
          <w:lang w:eastAsia="en-GB"/>
        </w:rPr>
        <w:t>M</w:t>
      </w:r>
      <w:r w:rsidR="00E4491E" w:rsidRPr="00705C95">
        <w:rPr>
          <w:rFonts w:ascii="Times New Roman" w:eastAsia="Times New Roman" w:hAnsi="Times New Roman" w:cs="Times New Roman"/>
          <w:bCs/>
          <w:color w:val="000000"/>
          <w:sz w:val="24"/>
          <w:szCs w:val="24"/>
          <w:lang w:eastAsia="en-GB"/>
        </w:rPr>
        <w:t>ost</w:t>
      </w:r>
      <w:r w:rsidRPr="00705C95">
        <w:rPr>
          <w:rFonts w:ascii="Times New Roman" w:eastAsia="Times New Roman" w:hAnsi="Times New Roman" w:cs="Times New Roman"/>
          <w:bCs/>
          <w:color w:val="000000"/>
          <w:sz w:val="24"/>
          <w:szCs w:val="24"/>
          <w:lang w:eastAsia="en-GB"/>
        </w:rPr>
        <w:t xml:space="preserve"> of the identified studies were </w:t>
      </w:r>
      <w:r w:rsidR="006A1A44" w:rsidRPr="00705C95">
        <w:rPr>
          <w:rFonts w:ascii="Times New Roman" w:eastAsia="Times New Roman" w:hAnsi="Times New Roman" w:cs="Times New Roman"/>
          <w:bCs/>
          <w:color w:val="000000"/>
          <w:sz w:val="24"/>
          <w:szCs w:val="24"/>
          <w:lang w:eastAsia="en-GB"/>
        </w:rPr>
        <w:t>at high risk of bias across one or more</w:t>
      </w:r>
      <w:r w:rsidR="00631F68" w:rsidRPr="00705C95">
        <w:rPr>
          <w:rFonts w:ascii="Times New Roman" w:eastAsia="Times New Roman" w:hAnsi="Times New Roman" w:cs="Times New Roman"/>
          <w:bCs/>
          <w:color w:val="000000"/>
          <w:sz w:val="24"/>
          <w:szCs w:val="24"/>
          <w:lang w:eastAsia="en-GB"/>
        </w:rPr>
        <w:t xml:space="preserve"> domains, which could have led to an </w:t>
      </w:r>
      <w:r w:rsidRPr="00705C95">
        <w:rPr>
          <w:rFonts w:ascii="Times New Roman" w:eastAsia="Times New Roman" w:hAnsi="Times New Roman" w:cs="Times New Roman"/>
          <w:bCs/>
          <w:color w:val="000000"/>
          <w:sz w:val="24"/>
          <w:szCs w:val="24"/>
          <w:lang w:eastAsia="en-GB"/>
        </w:rPr>
        <w:t>underestimation of stability estimates and d</w:t>
      </w:r>
      <w:r w:rsidR="00A87B02" w:rsidRPr="00705C95">
        <w:rPr>
          <w:rFonts w:ascii="Times New Roman" w:eastAsia="Times New Roman" w:hAnsi="Times New Roman" w:cs="Times New Roman"/>
          <w:bCs/>
          <w:color w:val="000000"/>
          <w:sz w:val="24"/>
          <w:szCs w:val="24"/>
          <w:lang w:eastAsia="en-GB"/>
        </w:rPr>
        <w:t xml:space="preserve">egree of functional impairment. </w:t>
      </w:r>
      <w:r w:rsidR="006B4A25" w:rsidRPr="00705C95">
        <w:rPr>
          <w:rFonts w:ascii="Times New Roman" w:eastAsia="Times New Roman" w:hAnsi="Times New Roman" w:cs="Times New Roman"/>
          <w:bCs/>
          <w:color w:val="000000"/>
          <w:sz w:val="24"/>
          <w:szCs w:val="24"/>
          <w:lang w:eastAsia="en-GB"/>
        </w:rPr>
        <w:t>In particular, o</w:t>
      </w:r>
      <w:r w:rsidR="00036458" w:rsidRPr="00705C95">
        <w:rPr>
          <w:rFonts w:ascii="Times New Roman" w:eastAsia="Times New Roman" w:hAnsi="Times New Roman" w:cs="Times New Roman"/>
          <w:bCs/>
          <w:color w:val="000000"/>
          <w:sz w:val="24"/>
          <w:szCs w:val="24"/>
          <w:lang w:eastAsia="en-GB"/>
        </w:rPr>
        <w:t>ur qualit</w:t>
      </w:r>
      <w:r w:rsidR="00A20E4F" w:rsidRPr="00705C95">
        <w:rPr>
          <w:rFonts w:ascii="Times New Roman" w:eastAsia="Times New Roman" w:hAnsi="Times New Roman" w:cs="Times New Roman"/>
          <w:bCs/>
          <w:color w:val="000000"/>
          <w:sz w:val="24"/>
          <w:szCs w:val="24"/>
          <w:lang w:eastAsia="en-GB"/>
        </w:rPr>
        <w:t>y assessment indicated that many</w:t>
      </w:r>
      <w:r w:rsidR="00036458" w:rsidRPr="00705C95">
        <w:rPr>
          <w:rFonts w:ascii="Times New Roman" w:eastAsia="Times New Roman" w:hAnsi="Times New Roman" w:cs="Times New Roman"/>
          <w:bCs/>
          <w:color w:val="000000"/>
          <w:sz w:val="24"/>
          <w:szCs w:val="24"/>
          <w:lang w:eastAsia="en-GB"/>
        </w:rPr>
        <w:t xml:space="preserve"> studies were </w:t>
      </w:r>
      <w:r w:rsidR="006B4A25" w:rsidRPr="00705C95">
        <w:rPr>
          <w:rFonts w:ascii="Times New Roman" w:eastAsia="Times New Roman" w:hAnsi="Times New Roman" w:cs="Times New Roman"/>
          <w:bCs/>
          <w:color w:val="000000"/>
          <w:sz w:val="24"/>
          <w:szCs w:val="24"/>
          <w:lang w:eastAsia="en-GB"/>
        </w:rPr>
        <w:t xml:space="preserve">at </w:t>
      </w:r>
      <w:r w:rsidR="00036458" w:rsidRPr="00705C95">
        <w:rPr>
          <w:rFonts w:ascii="Times New Roman" w:eastAsia="Times New Roman" w:hAnsi="Times New Roman" w:cs="Times New Roman"/>
          <w:bCs/>
          <w:color w:val="000000"/>
          <w:sz w:val="24"/>
          <w:szCs w:val="24"/>
          <w:lang w:eastAsia="en-GB"/>
        </w:rPr>
        <w:t xml:space="preserve">high risk </w:t>
      </w:r>
      <w:r w:rsidR="006B4A25" w:rsidRPr="00705C95">
        <w:rPr>
          <w:rFonts w:ascii="Times New Roman" w:eastAsia="Times New Roman" w:hAnsi="Times New Roman" w:cs="Times New Roman"/>
          <w:bCs/>
          <w:color w:val="000000"/>
          <w:sz w:val="24"/>
          <w:szCs w:val="24"/>
          <w:lang w:eastAsia="en-GB"/>
        </w:rPr>
        <w:t>of p</w:t>
      </w:r>
      <w:r w:rsidR="00051AC6" w:rsidRPr="00705C95">
        <w:rPr>
          <w:rFonts w:ascii="Times New Roman" w:eastAsia="Times New Roman" w:hAnsi="Times New Roman" w:cs="Times New Roman"/>
          <w:bCs/>
          <w:color w:val="000000"/>
          <w:sz w:val="24"/>
          <w:szCs w:val="24"/>
          <w:lang w:eastAsia="en-GB"/>
        </w:rPr>
        <w:t xml:space="preserve">erformance bias (e.g., </w:t>
      </w:r>
      <w:r w:rsidR="00DF4AED" w:rsidRPr="00705C95">
        <w:rPr>
          <w:rFonts w:ascii="Times New Roman" w:eastAsia="Times New Roman" w:hAnsi="Times New Roman" w:cs="Times New Roman"/>
          <w:bCs/>
          <w:color w:val="000000"/>
          <w:sz w:val="24"/>
          <w:szCs w:val="24"/>
          <w:lang w:eastAsia="en-GB"/>
        </w:rPr>
        <w:t>treatment could have reduced</w:t>
      </w:r>
      <w:r w:rsidR="00051AC6" w:rsidRPr="00705C95">
        <w:rPr>
          <w:rFonts w:ascii="Times New Roman" w:eastAsia="Times New Roman" w:hAnsi="Times New Roman" w:cs="Times New Roman"/>
          <w:bCs/>
          <w:color w:val="000000"/>
          <w:sz w:val="24"/>
          <w:szCs w:val="24"/>
          <w:lang w:eastAsia="en-GB"/>
        </w:rPr>
        <w:t xml:space="preserve"> stability figures) </w:t>
      </w:r>
      <w:r w:rsidR="00090C1F" w:rsidRPr="00705C95">
        <w:rPr>
          <w:rFonts w:ascii="Times New Roman" w:eastAsia="Times New Roman" w:hAnsi="Times New Roman" w:cs="Times New Roman"/>
          <w:bCs/>
          <w:color w:val="000000"/>
          <w:sz w:val="24"/>
          <w:szCs w:val="24"/>
          <w:lang w:eastAsia="en-GB"/>
        </w:rPr>
        <w:t>an</w:t>
      </w:r>
      <w:r w:rsidR="00DF4AED" w:rsidRPr="00705C95">
        <w:rPr>
          <w:rFonts w:ascii="Times New Roman" w:eastAsia="Times New Roman" w:hAnsi="Times New Roman" w:cs="Times New Roman"/>
          <w:bCs/>
          <w:color w:val="000000"/>
          <w:sz w:val="24"/>
          <w:szCs w:val="24"/>
          <w:lang w:eastAsia="en-GB"/>
        </w:rPr>
        <w:t>d attrition bias</w:t>
      </w:r>
      <w:r w:rsidR="00A87B02" w:rsidRPr="00705C95">
        <w:rPr>
          <w:rFonts w:ascii="Times New Roman" w:eastAsia="Times New Roman" w:hAnsi="Times New Roman" w:cs="Times New Roman"/>
          <w:bCs/>
          <w:color w:val="000000"/>
          <w:sz w:val="24"/>
          <w:szCs w:val="24"/>
          <w:lang w:eastAsia="en-GB"/>
        </w:rPr>
        <w:t xml:space="preserve">. Attrition bias may be especially salient as reports suggest that personality disorder pathology is associated with follow-up contact difficulty </w:t>
      </w:r>
      <w:r w:rsidR="00A87B02" w:rsidRPr="00705C95">
        <w:rPr>
          <w:rFonts w:ascii="Times New Roman" w:eastAsia="Times New Roman" w:hAnsi="Times New Roman" w:cs="Times New Roman"/>
          <w:bCs/>
          <w:color w:val="000000"/>
          <w:sz w:val="24"/>
          <w:szCs w:val="24"/>
          <w:lang w:eastAsia="en-GB"/>
        </w:rPr>
        <w:fldChar w:fldCharType="begin"/>
      </w:r>
      <w:r w:rsidR="00A272C3" w:rsidRPr="00705C95">
        <w:rPr>
          <w:rFonts w:ascii="Times New Roman" w:eastAsia="Times New Roman" w:hAnsi="Times New Roman" w:cs="Times New Roman"/>
          <w:bCs/>
          <w:color w:val="000000"/>
          <w:sz w:val="24"/>
          <w:szCs w:val="24"/>
          <w:lang w:eastAsia="en-GB"/>
        </w:rPr>
        <w:instrText xml:space="preserve"> ADDIN EN.CITE &lt;EndNote&gt;&lt;Cite&gt;&lt;Author&gt;Allott&lt;/Author&gt;&lt;Year&gt;2006&lt;/Year&gt;&lt;RecNum&gt;55&lt;/RecNum&gt;&lt;DisplayText&gt;(Allott&lt;style face="italic"&gt; et al.&lt;/style&gt;, 2006)&lt;/DisplayText&gt;&lt;record&gt;&lt;rec-number&gt;55&lt;/rec-number&gt;&lt;foreign-keys&gt;&lt;key app="EN" db-id="0ptezvd91sz9roe5vt6vz9tyxsx55dp0ssve" timestamp="1415179658"&gt;55&lt;/key&gt;&lt;/foreign-keys&gt;&lt;ref-type name="Journal Article"&gt;17&lt;/ref-type&gt;&lt;contributors&gt;&lt;authors&gt;&lt;author&gt;Allott, Kelly&lt;/author&gt;&lt;author&gt;Chanen, Andrew&lt;/author&gt;&lt;author&gt;Yuen, Hok Pan&lt;/author&gt;&lt;/authors&gt;&lt;/contributors&gt;&lt;titles&gt;&lt;title&gt;Attrition bias in longitudinal research involving adolescent psychiatric outpatients&lt;/title&gt;&lt;secondary-title&gt;The Journal of nervous and mental disease&lt;/secondary-title&gt;&lt;/titles&gt;&lt;periodical&gt;&lt;full-title&gt;The Journal of nervous and mental disease&lt;/full-title&gt;&lt;/periodical&gt;&lt;pages&gt;958-961&lt;/pages&gt;&lt;volume&gt;194&lt;/volume&gt;&lt;number&gt;12&lt;/number&gt;&lt;dates&gt;&lt;year&gt;2006&lt;/year&gt;&lt;/dates&gt;&lt;isbn&gt;0022-3018&lt;/isbn&gt;&lt;urls&gt;&lt;/urls&gt;&lt;/record&gt;&lt;/Cite&gt;&lt;/EndNote&gt;</w:instrText>
      </w:r>
      <w:r w:rsidR="00A87B02" w:rsidRPr="00705C95">
        <w:rPr>
          <w:rFonts w:ascii="Times New Roman" w:eastAsia="Times New Roman" w:hAnsi="Times New Roman" w:cs="Times New Roman"/>
          <w:bCs/>
          <w:color w:val="000000"/>
          <w:sz w:val="24"/>
          <w:szCs w:val="24"/>
          <w:lang w:eastAsia="en-GB"/>
        </w:rPr>
        <w:fldChar w:fldCharType="separate"/>
      </w:r>
      <w:r w:rsidR="00A272C3" w:rsidRPr="00705C95">
        <w:rPr>
          <w:rFonts w:ascii="Times New Roman" w:eastAsia="Times New Roman" w:hAnsi="Times New Roman" w:cs="Times New Roman"/>
          <w:bCs/>
          <w:noProof/>
          <w:color w:val="000000"/>
          <w:sz w:val="24"/>
          <w:szCs w:val="24"/>
          <w:lang w:eastAsia="en-GB"/>
        </w:rPr>
        <w:t>(</w:t>
      </w:r>
      <w:hyperlink w:anchor="_ENREF_1" w:tooltip="Allott, 2006 #55" w:history="1">
        <w:r w:rsidR="00750CC7" w:rsidRPr="00705C95">
          <w:rPr>
            <w:rFonts w:ascii="Times New Roman" w:eastAsia="Times New Roman" w:hAnsi="Times New Roman" w:cs="Times New Roman"/>
            <w:bCs/>
            <w:noProof/>
            <w:color w:val="000000"/>
            <w:sz w:val="24"/>
            <w:szCs w:val="24"/>
            <w:lang w:eastAsia="en-GB"/>
          </w:rPr>
          <w:t>Allott</w:t>
        </w:r>
        <w:r w:rsidR="00750CC7" w:rsidRPr="00705C95">
          <w:rPr>
            <w:rFonts w:ascii="Times New Roman" w:eastAsia="Times New Roman" w:hAnsi="Times New Roman" w:cs="Times New Roman"/>
            <w:bCs/>
            <w:i/>
            <w:noProof/>
            <w:color w:val="000000"/>
            <w:sz w:val="24"/>
            <w:szCs w:val="24"/>
            <w:lang w:eastAsia="en-GB"/>
          </w:rPr>
          <w:t xml:space="preserve"> et al.</w:t>
        </w:r>
        <w:r w:rsidR="00750CC7" w:rsidRPr="00705C95">
          <w:rPr>
            <w:rFonts w:ascii="Times New Roman" w:eastAsia="Times New Roman" w:hAnsi="Times New Roman" w:cs="Times New Roman"/>
            <w:bCs/>
            <w:noProof/>
            <w:color w:val="000000"/>
            <w:sz w:val="24"/>
            <w:szCs w:val="24"/>
            <w:lang w:eastAsia="en-GB"/>
          </w:rPr>
          <w:t>, 2006</w:t>
        </w:r>
      </w:hyperlink>
      <w:r w:rsidR="00A272C3" w:rsidRPr="00705C95">
        <w:rPr>
          <w:rFonts w:ascii="Times New Roman" w:eastAsia="Times New Roman" w:hAnsi="Times New Roman" w:cs="Times New Roman"/>
          <w:bCs/>
          <w:noProof/>
          <w:color w:val="000000"/>
          <w:sz w:val="24"/>
          <w:szCs w:val="24"/>
          <w:lang w:eastAsia="en-GB"/>
        </w:rPr>
        <w:t>)</w:t>
      </w:r>
      <w:r w:rsidR="00A87B02" w:rsidRPr="00705C95">
        <w:rPr>
          <w:rFonts w:ascii="Times New Roman" w:eastAsia="Times New Roman" w:hAnsi="Times New Roman" w:cs="Times New Roman"/>
          <w:bCs/>
          <w:color w:val="000000"/>
          <w:sz w:val="24"/>
          <w:szCs w:val="24"/>
          <w:lang w:eastAsia="en-GB"/>
        </w:rPr>
        <w:fldChar w:fldCharType="end"/>
      </w:r>
      <w:r w:rsidR="00357DA6" w:rsidRPr="00705C95">
        <w:rPr>
          <w:rFonts w:ascii="Times New Roman" w:eastAsia="Times New Roman" w:hAnsi="Times New Roman" w:cs="Times New Roman"/>
          <w:bCs/>
          <w:color w:val="000000"/>
          <w:sz w:val="24"/>
          <w:szCs w:val="24"/>
          <w:lang w:eastAsia="en-GB"/>
        </w:rPr>
        <w:t xml:space="preserve">. </w:t>
      </w:r>
      <w:r w:rsidRPr="00705C95">
        <w:rPr>
          <w:rFonts w:ascii="Times New Roman" w:eastAsia="Times New Roman" w:hAnsi="Times New Roman" w:cs="Times New Roman"/>
          <w:bCs/>
          <w:color w:val="000000"/>
          <w:sz w:val="24"/>
          <w:szCs w:val="24"/>
          <w:lang w:eastAsia="en-GB"/>
        </w:rPr>
        <w:t xml:space="preserve">Considering the importance placed on the predictive validity of psychiatric disorders </w:t>
      </w:r>
      <w:r w:rsidR="00D96025" w:rsidRPr="00705C95">
        <w:rPr>
          <w:rFonts w:ascii="Times New Roman" w:eastAsia="Times New Roman" w:hAnsi="Times New Roman" w:cs="Times New Roman"/>
          <w:bCs/>
          <w:color w:val="000000"/>
          <w:sz w:val="24"/>
          <w:szCs w:val="24"/>
          <w:lang w:eastAsia="en-GB"/>
        </w:rPr>
        <w:fldChar w:fldCharType="begin"/>
      </w:r>
      <w:r w:rsidR="00A272C3" w:rsidRPr="00705C95">
        <w:rPr>
          <w:rFonts w:ascii="Times New Roman" w:eastAsia="Times New Roman" w:hAnsi="Times New Roman" w:cs="Times New Roman"/>
          <w:bCs/>
          <w:color w:val="000000"/>
          <w:sz w:val="24"/>
          <w:szCs w:val="24"/>
          <w:lang w:eastAsia="en-GB"/>
        </w:rPr>
        <w:instrText xml:space="preserve"> ADDIN EN.CITE &lt;EndNote&gt;&lt;Cite&gt;&lt;Author&gt;Van Os&lt;/Author&gt;&lt;Year&gt;2009&lt;/Year&gt;&lt;RecNum&gt;22&lt;/RecNum&gt;&lt;DisplayText&gt;(Van Os&lt;style face="italic"&gt; et al.&lt;/style&gt;, 2009)&lt;/DisplayText&gt;&lt;record&gt;&lt;rec-number&gt;22&lt;/rec-number&gt;&lt;foreign-keys&gt;&lt;key app="EN" db-id="0ptezvd91sz9roe5vt6vz9tyxsx55dp0ssve" timestamp="1415179582"&gt;22&lt;/key&gt;&lt;/foreign-keys&gt;&lt;ref-type name="Journal Article"&gt;17&lt;/ref-type&gt;&lt;contributors&gt;&lt;authors&gt;&lt;author&gt;Van Os, Jim&lt;/author&gt;&lt;author&gt;Linscott, Richard J&lt;/author&gt;&lt;author&gt;Myin-Germeys, Inez&lt;/author&gt;&lt;author&gt;Delespaul, Philippe&lt;/author&gt;&lt;author&gt;Krabbendam, Lydia&lt;/author&gt;&lt;/authors&gt;&lt;/contributors&gt;&lt;titles&gt;&lt;title&gt;A systematic review and meta-analysis of the psychosis continuum: evidence for a psychosis proneness-persistence-impairment model of psychotic disorder&lt;/title&gt;&lt;secondary-title&gt;Psychological medicine&lt;/secondary-title&gt;&lt;/titles&gt;&lt;periodical&gt;&lt;full-title&gt;Psychological medicine&lt;/full-title&gt;&lt;/periodical&gt;&lt;pages&gt;179&lt;/pages&gt;&lt;volume&gt;39&lt;/volume&gt;&lt;number&gt;2&lt;/number&gt;&lt;dates&gt;&lt;year&gt;2009&lt;/year&gt;&lt;/dates&gt;&lt;isbn&gt;0033-2917&lt;/isbn&gt;&lt;urls&gt;&lt;/urls&gt;&lt;/record&gt;&lt;/Cite&gt;&lt;/EndNote&gt;</w:instrText>
      </w:r>
      <w:r w:rsidR="00D96025" w:rsidRPr="00705C95">
        <w:rPr>
          <w:rFonts w:ascii="Times New Roman" w:eastAsia="Times New Roman" w:hAnsi="Times New Roman" w:cs="Times New Roman"/>
          <w:bCs/>
          <w:color w:val="000000"/>
          <w:sz w:val="24"/>
          <w:szCs w:val="24"/>
          <w:lang w:eastAsia="en-GB"/>
        </w:rPr>
        <w:fldChar w:fldCharType="separate"/>
      </w:r>
      <w:r w:rsidR="00A272C3" w:rsidRPr="00705C95">
        <w:rPr>
          <w:rFonts w:ascii="Times New Roman" w:eastAsia="Times New Roman" w:hAnsi="Times New Roman" w:cs="Times New Roman"/>
          <w:bCs/>
          <w:noProof/>
          <w:color w:val="000000"/>
          <w:sz w:val="24"/>
          <w:szCs w:val="24"/>
          <w:lang w:eastAsia="en-GB"/>
        </w:rPr>
        <w:t>(</w:t>
      </w:r>
      <w:hyperlink w:anchor="_ENREF_59" w:tooltip="Van Os, 2009 #22" w:history="1">
        <w:r w:rsidR="00750CC7" w:rsidRPr="00705C95">
          <w:rPr>
            <w:rFonts w:ascii="Times New Roman" w:eastAsia="Times New Roman" w:hAnsi="Times New Roman" w:cs="Times New Roman"/>
            <w:bCs/>
            <w:noProof/>
            <w:color w:val="000000"/>
            <w:sz w:val="24"/>
            <w:szCs w:val="24"/>
            <w:lang w:eastAsia="en-GB"/>
          </w:rPr>
          <w:t>Van Os</w:t>
        </w:r>
        <w:r w:rsidR="00750CC7" w:rsidRPr="00705C95">
          <w:rPr>
            <w:rFonts w:ascii="Times New Roman" w:eastAsia="Times New Roman" w:hAnsi="Times New Roman" w:cs="Times New Roman"/>
            <w:bCs/>
            <w:i/>
            <w:noProof/>
            <w:color w:val="000000"/>
            <w:sz w:val="24"/>
            <w:szCs w:val="24"/>
            <w:lang w:eastAsia="en-GB"/>
          </w:rPr>
          <w:t xml:space="preserve"> et al.</w:t>
        </w:r>
        <w:r w:rsidR="00750CC7" w:rsidRPr="00705C95">
          <w:rPr>
            <w:rFonts w:ascii="Times New Roman" w:eastAsia="Times New Roman" w:hAnsi="Times New Roman" w:cs="Times New Roman"/>
            <w:bCs/>
            <w:noProof/>
            <w:color w:val="000000"/>
            <w:sz w:val="24"/>
            <w:szCs w:val="24"/>
            <w:lang w:eastAsia="en-GB"/>
          </w:rPr>
          <w:t>, 2009</w:t>
        </w:r>
      </w:hyperlink>
      <w:r w:rsidR="00A272C3" w:rsidRPr="00705C95">
        <w:rPr>
          <w:rFonts w:ascii="Times New Roman" w:eastAsia="Times New Roman" w:hAnsi="Times New Roman" w:cs="Times New Roman"/>
          <w:bCs/>
          <w:noProof/>
          <w:color w:val="000000"/>
          <w:sz w:val="24"/>
          <w:szCs w:val="24"/>
          <w:lang w:eastAsia="en-GB"/>
        </w:rPr>
        <w:t>)</w:t>
      </w:r>
      <w:r w:rsidR="00D96025" w:rsidRPr="00705C95">
        <w:rPr>
          <w:rFonts w:ascii="Times New Roman" w:eastAsia="Times New Roman" w:hAnsi="Times New Roman" w:cs="Times New Roman"/>
          <w:bCs/>
          <w:color w:val="000000"/>
          <w:sz w:val="24"/>
          <w:szCs w:val="24"/>
          <w:lang w:eastAsia="en-GB"/>
        </w:rPr>
        <w:fldChar w:fldCharType="end"/>
      </w:r>
      <w:r w:rsidRPr="00705C95">
        <w:rPr>
          <w:rFonts w:ascii="Times New Roman" w:eastAsia="Times New Roman" w:hAnsi="Times New Roman" w:cs="Times New Roman"/>
          <w:bCs/>
          <w:color w:val="000000"/>
          <w:sz w:val="24"/>
          <w:szCs w:val="24"/>
          <w:lang w:eastAsia="en-GB"/>
        </w:rPr>
        <w:t>, our review highlights the need for more hi</w:t>
      </w:r>
      <w:r w:rsidR="00C87F7C" w:rsidRPr="00705C95">
        <w:rPr>
          <w:rFonts w:ascii="Times New Roman" w:eastAsia="Times New Roman" w:hAnsi="Times New Roman" w:cs="Times New Roman"/>
          <w:bCs/>
          <w:color w:val="000000"/>
          <w:sz w:val="24"/>
          <w:szCs w:val="24"/>
          <w:lang w:eastAsia="en-GB"/>
        </w:rPr>
        <w:t xml:space="preserve">gh quality studies </w:t>
      </w:r>
      <w:r w:rsidR="00C87F7C" w:rsidRPr="00705C95">
        <w:rPr>
          <w:rFonts w:ascii="Times New Roman" w:eastAsia="Times New Roman" w:hAnsi="Times New Roman" w:cs="Times New Roman"/>
          <w:bCs/>
          <w:sz w:val="24"/>
          <w:szCs w:val="24"/>
          <w:lang w:eastAsia="en-GB"/>
        </w:rPr>
        <w:t xml:space="preserve">in this area. </w:t>
      </w:r>
      <w:r w:rsidR="00050881" w:rsidRPr="00705C95">
        <w:rPr>
          <w:rFonts w:ascii="Times New Roman" w:eastAsia="Times New Roman" w:hAnsi="Times New Roman" w:cs="Times New Roman"/>
          <w:bCs/>
          <w:sz w:val="24"/>
          <w:szCs w:val="24"/>
          <w:lang w:eastAsia="en-GB"/>
        </w:rPr>
        <w:t>In particular, future studies should utilise validated assessment tools, conduct frequent and repeated assessment of BPD and concomitant psychopathologies, and examine a wide range of psychosocial outcomes, including risk exposures e.g</w:t>
      </w:r>
      <w:r w:rsidR="009112E3" w:rsidRPr="00705C95">
        <w:rPr>
          <w:rFonts w:ascii="Times New Roman" w:eastAsia="Times New Roman" w:hAnsi="Times New Roman" w:cs="Times New Roman"/>
          <w:bCs/>
          <w:sz w:val="24"/>
          <w:szCs w:val="24"/>
          <w:lang w:eastAsia="en-GB"/>
        </w:rPr>
        <w:t xml:space="preserve">., bullying </w:t>
      </w:r>
      <w:r w:rsidR="00CF701B" w:rsidRPr="00705C95">
        <w:rPr>
          <w:rFonts w:ascii="Times New Roman" w:eastAsia="Times New Roman" w:hAnsi="Times New Roman" w:cs="Times New Roman"/>
          <w:bCs/>
          <w:sz w:val="24"/>
          <w:szCs w:val="24"/>
          <w:lang w:eastAsia="en-GB"/>
        </w:rPr>
        <w:fldChar w:fldCharType="begin"/>
      </w:r>
      <w:r w:rsidR="00CF701B" w:rsidRPr="00705C95">
        <w:rPr>
          <w:rFonts w:ascii="Times New Roman" w:eastAsia="Times New Roman" w:hAnsi="Times New Roman" w:cs="Times New Roman"/>
          <w:bCs/>
          <w:sz w:val="24"/>
          <w:szCs w:val="24"/>
          <w:lang w:eastAsia="en-GB"/>
        </w:rPr>
        <w:instrText xml:space="preserve"> ADDIN EN.CITE &lt;EndNote&gt;&lt;Cite&gt;&lt;Author&gt;Wolke&lt;/Author&gt;&lt;Year&gt;2012&lt;/Year&gt;&lt;RecNum&gt;70&lt;/RecNum&gt;&lt;DisplayText&gt;(Wolke&lt;style face="italic"&gt; et al.&lt;/style&gt;, 2012)&lt;/DisplayText&gt;&lt;record&gt;&lt;rec-number&gt;70&lt;/rec-number&gt;&lt;foreign-keys&gt;&lt;key app="EN" db-id="0ptezvd91sz9roe5vt6vz9tyxsx55dp0ssve" timestamp="1415220802"&gt;70&lt;/key&gt;&lt;/foreign-keys&gt;&lt;ref-type name="Journal Article"&gt;17&lt;/ref-type&gt;&lt;contributors&gt;&lt;authors&gt;&lt;author&gt;Wolke, Dieter&lt;/author&gt;&lt;author&gt;Schreier, Andrea&lt;/author&gt;&lt;author&gt;Zanarini, Mary C&lt;/author&gt;&lt;author&gt;Winsper, Catherine&lt;/author&gt;&lt;/authors&gt;&lt;/contributors&gt;&lt;titles&gt;&lt;title&gt;Bullied by peers in childhood and borderline personality symptoms at 11 years of age: A prospective study&lt;/title&gt;&lt;secondary-title&gt;Journal of child psychology and psychiatry&lt;/secondary-title&gt;&lt;/titles&gt;&lt;periodical&gt;&lt;full-title&gt;Journal of Child Psychology and Psychiatry&lt;/full-title&gt;&lt;/periodical&gt;&lt;pages&gt;846-855&lt;/pages&gt;&lt;volume&gt;53&lt;/volume&gt;&lt;number&gt;8&lt;/number&gt;&lt;dates&gt;&lt;year&gt;2012&lt;/year&gt;&lt;/dates&gt;&lt;isbn&gt;1469-7610&lt;/isbn&gt;&lt;urls&gt;&lt;/urls&gt;&lt;/record&gt;&lt;/Cite&gt;&lt;/EndNote&gt;</w:instrText>
      </w:r>
      <w:r w:rsidR="00CF701B" w:rsidRPr="00705C95">
        <w:rPr>
          <w:rFonts w:ascii="Times New Roman" w:eastAsia="Times New Roman" w:hAnsi="Times New Roman" w:cs="Times New Roman"/>
          <w:bCs/>
          <w:sz w:val="24"/>
          <w:szCs w:val="24"/>
          <w:lang w:eastAsia="en-GB"/>
        </w:rPr>
        <w:fldChar w:fldCharType="separate"/>
      </w:r>
      <w:r w:rsidR="00CF701B" w:rsidRPr="00705C95">
        <w:rPr>
          <w:rFonts w:ascii="Times New Roman" w:eastAsia="Times New Roman" w:hAnsi="Times New Roman" w:cs="Times New Roman"/>
          <w:bCs/>
          <w:noProof/>
          <w:sz w:val="24"/>
          <w:szCs w:val="24"/>
          <w:lang w:eastAsia="en-GB"/>
        </w:rPr>
        <w:t>(</w:t>
      </w:r>
      <w:hyperlink w:anchor="_ENREF_63" w:tooltip="Wolke, 2012 #70" w:history="1">
        <w:r w:rsidR="00750CC7" w:rsidRPr="00705C95">
          <w:rPr>
            <w:rFonts w:ascii="Times New Roman" w:eastAsia="Times New Roman" w:hAnsi="Times New Roman" w:cs="Times New Roman"/>
            <w:bCs/>
            <w:noProof/>
            <w:sz w:val="24"/>
            <w:szCs w:val="24"/>
            <w:lang w:eastAsia="en-GB"/>
          </w:rPr>
          <w:t>Wolke</w:t>
        </w:r>
        <w:r w:rsidR="00750CC7" w:rsidRPr="00705C95">
          <w:rPr>
            <w:rFonts w:ascii="Times New Roman" w:eastAsia="Times New Roman" w:hAnsi="Times New Roman" w:cs="Times New Roman"/>
            <w:bCs/>
            <w:i/>
            <w:noProof/>
            <w:sz w:val="24"/>
            <w:szCs w:val="24"/>
            <w:lang w:eastAsia="en-GB"/>
          </w:rPr>
          <w:t xml:space="preserve"> et al.</w:t>
        </w:r>
        <w:r w:rsidR="00750CC7" w:rsidRPr="00705C95">
          <w:rPr>
            <w:rFonts w:ascii="Times New Roman" w:eastAsia="Times New Roman" w:hAnsi="Times New Roman" w:cs="Times New Roman"/>
            <w:bCs/>
            <w:noProof/>
            <w:sz w:val="24"/>
            <w:szCs w:val="24"/>
            <w:lang w:eastAsia="en-GB"/>
          </w:rPr>
          <w:t>, 2012</w:t>
        </w:r>
      </w:hyperlink>
      <w:r w:rsidR="00CF701B" w:rsidRPr="00705C95">
        <w:rPr>
          <w:rFonts w:ascii="Times New Roman" w:eastAsia="Times New Roman" w:hAnsi="Times New Roman" w:cs="Times New Roman"/>
          <w:bCs/>
          <w:noProof/>
          <w:sz w:val="24"/>
          <w:szCs w:val="24"/>
          <w:lang w:eastAsia="en-GB"/>
        </w:rPr>
        <w:t>)</w:t>
      </w:r>
      <w:r w:rsidR="00CF701B" w:rsidRPr="00705C95">
        <w:rPr>
          <w:rFonts w:ascii="Times New Roman" w:eastAsia="Times New Roman" w:hAnsi="Times New Roman" w:cs="Times New Roman"/>
          <w:bCs/>
          <w:sz w:val="24"/>
          <w:szCs w:val="24"/>
          <w:lang w:eastAsia="en-GB"/>
        </w:rPr>
        <w:fldChar w:fldCharType="end"/>
      </w:r>
      <w:r w:rsidR="00050881" w:rsidRPr="00705C95">
        <w:rPr>
          <w:rFonts w:ascii="Times New Roman" w:eastAsia="Times New Roman" w:hAnsi="Times New Roman" w:cs="Times New Roman"/>
          <w:bCs/>
          <w:sz w:val="24"/>
          <w:szCs w:val="24"/>
          <w:lang w:eastAsia="en-GB"/>
        </w:rPr>
        <w:t xml:space="preserve">. </w:t>
      </w:r>
    </w:p>
    <w:p w14:paraId="47D6D538" w14:textId="19E7EB39" w:rsidR="00CD102C" w:rsidRPr="00705C95" w:rsidRDefault="00CD102C" w:rsidP="00CD102C">
      <w:pPr>
        <w:spacing w:line="480" w:lineRule="auto"/>
        <w:contextualSpacing/>
        <w:rPr>
          <w:rFonts w:ascii="Times New Roman" w:eastAsia="Times New Roman" w:hAnsi="Times New Roman" w:cs="Times New Roman"/>
          <w:bCs/>
          <w:color w:val="000000"/>
          <w:sz w:val="24"/>
          <w:szCs w:val="24"/>
          <w:lang w:eastAsia="en-GB"/>
        </w:rPr>
      </w:pPr>
    </w:p>
    <w:p w14:paraId="7B26C4A9" w14:textId="3B430F76" w:rsidR="006F0759" w:rsidRPr="00705C95" w:rsidRDefault="006F0759" w:rsidP="00CD102C">
      <w:pPr>
        <w:spacing w:line="480" w:lineRule="auto"/>
        <w:contextualSpacing/>
        <w:rPr>
          <w:rFonts w:ascii="Times New Roman" w:eastAsia="Times New Roman" w:hAnsi="Times New Roman" w:cs="Times New Roman"/>
          <w:bCs/>
          <w:i/>
          <w:color w:val="000000"/>
          <w:sz w:val="24"/>
          <w:szCs w:val="24"/>
          <w:lang w:eastAsia="en-GB"/>
        </w:rPr>
      </w:pPr>
      <w:r w:rsidRPr="00705C95">
        <w:rPr>
          <w:rFonts w:ascii="Times New Roman" w:eastAsia="Times New Roman" w:hAnsi="Times New Roman" w:cs="Times New Roman"/>
          <w:bCs/>
          <w:i/>
          <w:color w:val="000000"/>
          <w:sz w:val="24"/>
          <w:szCs w:val="24"/>
          <w:lang w:eastAsia="en-GB"/>
        </w:rPr>
        <w:t>Clinical and research implications</w:t>
      </w:r>
    </w:p>
    <w:p w14:paraId="089A6587" w14:textId="136A5BCA" w:rsidR="003132C9" w:rsidRPr="00705C95" w:rsidRDefault="003132C9" w:rsidP="003132C9">
      <w:pPr>
        <w:spacing w:line="480" w:lineRule="auto"/>
        <w:contextualSpacing/>
        <w:rPr>
          <w:rFonts w:ascii="Times New Roman" w:hAnsi="Times New Roman" w:cs="Times New Roman"/>
          <w:sz w:val="24"/>
          <w:szCs w:val="24"/>
        </w:rPr>
      </w:pPr>
      <w:r w:rsidRPr="00705C95">
        <w:rPr>
          <w:rFonts w:ascii="Times New Roman" w:hAnsi="Times New Roman" w:cs="Times New Roman"/>
          <w:sz w:val="24"/>
          <w:szCs w:val="24"/>
        </w:rPr>
        <w:t xml:space="preserve">Congruent with the theory of homotypic (i.e., the prediction of a disorder by the same disorder) and heterotypic (i.e., the prediction of a disorder by another disorder) continuity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&lt;EndNote&gt;&lt;Cite&gt;&lt;Author&gt;Crowell&lt;/Author&gt;&lt;Year&gt;2009&lt;/Year&gt;&lt;RecNum&gt;11&lt;/RecNum&gt;&lt;DisplayText&gt;(Crowell&lt;style face="italic"&gt; et al.&lt;/style&gt;, 2009)&lt;/DisplayText&gt;&lt;record&gt;&lt;rec-number&gt;11&lt;/rec-number&gt;&lt;foreign-keys&gt;&lt;key app="EN" db-id="0ptezvd91sz9roe5vt6vz9tyxsx55dp0ssve" timestamp="1415179564"&gt;11&lt;/key&gt;&lt;/foreign-keys&gt;&lt;ref-type name="Journal Article"&gt;17&lt;/ref-type&gt;&lt;contributors&gt;&lt;authors&gt;&lt;author&gt;Crowell, Sheila E&lt;/author&gt;&lt;author&gt;Beauchaine, Theodore P&lt;/author&gt;&lt;author&gt;Linehan, Marsha M&lt;/author&gt;&lt;/authors&gt;&lt;/contributors&gt;&lt;titles&gt;&lt;title&gt;A biosocial developmental model of borderline personality: Elaborating and extending linehan’s theory&lt;/title&gt;&lt;secondary-title&gt;Psychological bulletin&lt;/secondary-title&gt;&lt;/titles&gt;&lt;periodical&gt;&lt;full-title&gt;Psychological bulletin&lt;/full-title&gt;&lt;/periodical&gt;&lt;pages&gt;495&lt;/pages&gt;&lt;volume&gt;135&lt;/volume&gt;&lt;number&gt;3&lt;/number&gt;&lt;dates&gt;&lt;year&gt;2009&lt;/year&gt;&lt;/dates&gt;&lt;isbn&gt;1939-1455&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24" w:tooltip="Crowell, 2009 #11" w:history="1">
        <w:r w:rsidR="00750CC7" w:rsidRPr="00705C95">
          <w:rPr>
            <w:rFonts w:ascii="Times New Roman" w:hAnsi="Times New Roman" w:cs="Times New Roman"/>
            <w:noProof/>
            <w:sz w:val="24"/>
            <w:szCs w:val="24"/>
          </w:rPr>
          <w:t>Crowell</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2009</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there are likely three groups of </w:t>
      </w:r>
      <w:r w:rsidR="00B846F1" w:rsidRPr="00705C95">
        <w:rPr>
          <w:rFonts w:ascii="Times New Roman" w:hAnsi="Times New Roman" w:cs="Times New Roman"/>
          <w:sz w:val="24"/>
          <w:szCs w:val="24"/>
        </w:rPr>
        <w:t xml:space="preserve">young individuals </w:t>
      </w:r>
      <w:r w:rsidR="001E6ADD" w:rsidRPr="00705C95">
        <w:rPr>
          <w:rFonts w:ascii="Times New Roman" w:hAnsi="Times New Roman" w:cs="Times New Roman"/>
          <w:sz w:val="24"/>
          <w:szCs w:val="24"/>
        </w:rPr>
        <w:t>with borderline pathology</w:t>
      </w:r>
      <w:r w:rsidRPr="00705C95">
        <w:rPr>
          <w:rFonts w:ascii="Times New Roman" w:hAnsi="Times New Roman" w:cs="Times New Roman"/>
          <w:sz w:val="24"/>
          <w:szCs w:val="24"/>
        </w:rPr>
        <w:t xml:space="preserve">. Those who maintain the diagnosis; those who remit (though as has been observed with adults, they may relapse again); and those who demonstrate heterotypic continuity, i.e., they remain unwell but mental health problems evolve into a different diagnosis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&lt;EndNote&gt;&lt;Cite&gt;&lt;Author&gt;Mattanah&lt;/Author&gt;&lt;Year&gt;1995&lt;/Year&gt;&lt;RecNum&gt;17&lt;/RecNum&gt;&lt;DisplayText&gt;(Mattanah&lt;style face="italic"&gt; et al.&lt;/style&gt;, 1995)&lt;/DisplayText&gt;&lt;record&gt;&lt;rec-number&gt;17&lt;/rec-number&gt;&lt;foreign-keys&gt;&lt;key app="EN" db-id="0ptezvd91sz9roe5vt6vz9tyxsx55dp0ssve" timestamp="1415179575"&gt;17&lt;/key&gt;&lt;/foreign-keys&gt;&lt;ref-type name="Journal Article"&gt;17&lt;/ref-type&gt;&lt;contributors&gt;&lt;authors&gt;&lt;author&gt;Mattanah, Jonathan JF&lt;/author&gt;&lt;author&gt;Becker, Daniel F&lt;/author&gt;&lt;author&gt;Levy, Kenneth N&lt;/author&gt;&lt;author&gt;Edell, William S&lt;/author&gt;&lt;author&gt;McGlashan, Thomas H&lt;/author&gt;&lt;/authors&gt;&lt;/contributors&gt;&lt;titles&gt;&lt;title&gt;Diagnostic stability in adolescents followed up 2 years after hospitalization&lt;/title&gt;&lt;secondary-title&gt;American Journal of Psychiatry&lt;/secondary-title&gt;&lt;/titles&gt;&lt;periodical&gt;&lt;full-title&gt;American Journal of Psychiatry&lt;/full-title&gt;&lt;/periodical&gt;&lt;pages&gt;889-894&lt;/pages&gt;&lt;volume&gt;152&lt;/volume&gt;&lt;number&gt;6&lt;/number&gt;&lt;dates&gt;&lt;year&gt;1995&lt;/year&gt;&lt;/dates&gt;&lt;isbn&gt;0002-953X&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42" w:tooltip="Mattanah, 1995 #17" w:history="1">
        <w:r w:rsidR="00750CC7" w:rsidRPr="00705C95">
          <w:rPr>
            <w:rFonts w:ascii="Times New Roman" w:hAnsi="Times New Roman" w:cs="Times New Roman"/>
            <w:noProof/>
            <w:sz w:val="24"/>
            <w:szCs w:val="24"/>
          </w:rPr>
          <w:t>Mattanah</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1995</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Indeed, we found that </w:t>
      </w:r>
      <w:r w:rsidR="008A0376" w:rsidRPr="00705C95">
        <w:rPr>
          <w:rFonts w:ascii="Times New Roman" w:hAnsi="Times New Roman" w:cs="Times New Roman"/>
          <w:sz w:val="24"/>
          <w:szCs w:val="24"/>
        </w:rPr>
        <w:t xml:space="preserve">children and adolescents </w:t>
      </w:r>
      <w:r w:rsidRPr="00705C95">
        <w:rPr>
          <w:rFonts w:ascii="Times New Roman" w:hAnsi="Times New Roman" w:cs="Times New Roman"/>
          <w:sz w:val="24"/>
          <w:szCs w:val="24"/>
        </w:rPr>
        <w:t xml:space="preserve">who had been diagnosed with borderline pathology were more likely to suffer from subsequent psychopathology including substance abuse problems </w:t>
      </w:r>
      <w:r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&lt;EndNote&gt;&lt;Cite&gt;&lt;Author&gt;Cohen&lt;/Author&gt;&lt;Year&gt;2007&lt;/Year&gt;&lt;RecNum&gt;30&lt;/RecNum&gt;&lt;DisplayText&gt;(Cohen&lt;style face="italic"&gt; et al.&lt;/style&gt;, 2007, Lofgren&lt;style face="italic"&gt; et al.&lt;/style&gt;, 1991)&lt;/DisplayText&gt;&lt;record&gt;&lt;rec-number&gt;30&lt;/rec-number&gt;&lt;foreign-keys&gt;&lt;key app="EN" db-id="0ptezvd91sz9roe5vt6vz9tyxsx55dp0ssve" timestamp="1415179595"&gt;30&lt;/key&gt;&lt;/foreign-keys&gt;&lt;ref-type name="Journal Article"&gt;17&lt;/ref-type&gt;&lt;contributors&gt;&lt;authors&gt;&lt;author&gt;Cohen, Patricia&lt;/author&gt;&lt;author&gt;Chen, Henian&lt;/author&gt;&lt;author&gt;Crawford, Thomas N&lt;/author&gt;&lt;author&gt;Brook, Judith S&lt;/author&gt;&lt;author&gt;Gordon, Kathy&lt;/author&gt;&lt;/authors&gt;&lt;/contributors&gt;&lt;titles&gt;&lt;title&gt;Personality disorders in early adolescence and the development of later substance use disorders in the general population&lt;/title&gt;&lt;secondary-title&gt;Drug and Alcohol Dependence&lt;/secondary-title&gt;&lt;/titles&gt;&lt;periodical&gt;&lt;full-title&gt;Drug and Alcohol Dependence&lt;/full-title&gt;&lt;/periodical&gt;&lt;pages&gt;S71-S84&lt;/pages&gt;&lt;volume&gt;88&lt;/volume&gt;&lt;dates&gt;&lt;year&gt;2007&lt;/year&gt;&lt;/dates&gt;&lt;isbn&gt;0376-8716&lt;/isbn&gt;&lt;urls&gt;&lt;/urls&gt;&lt;/record&gt;&lt;/Cite&gt;&lt;Cite&gt;&lt;Author&gt;Lofgren&lt;/Author&gt;&lt;Year&gt;1991&lt;/Year&gt;&lt;RecNum&gt;34&lt;/RecNum&gt;&lt;record&gt;&lt;rec-number&gt;34&lt;/rec-number&gt;&lt;foreign-keys&gt;&lt;key app="EN" db-id="0ptezvd91sz9roe5vt6vz9tyxsx55dp0ssve" timestamp="1415179603"&gt;34&lt;/key&gt;&lt;/foreign-keys&gt;&lt;ref-type name="Journal Article"&gt;17&lt;/ref-type&gt;&lt;contributors&gt;&lt;authors&gt;&lt;author&gt;Lofgren, Donna Piazza&lt;/author&gt;&lt;author&gt;Bemporad, Jules&lt;/author&gt;&lt;author&gt;King, Joseph&lt;/author&gt;&lt;author&gt;Lindem, Karen&lt;/author&gt;&lt;author&gt;O’Driscoll, Gillian&lt;/author&gt;&lt;/authors&gt;&lt;/contributors&gt;&lt;titles&gt;&lt;title&gt;A prospective follow-up study of so-called borderline children&lt;/title&gt;&lt;secondary-title&gt;American Journal of Psychiatry&lt;/secondary-title&gt;&lt;/titles&gt;&lt;periodical&gt;&lt;full-title&gt;American Journal of Psychiatry&lt;/full-title&gt;&lt;/periodical&gt;&lt;pages&gt;1541-1547&lt;/pages&gt;&lt;volume&gt;148&lt;/volume&gt;&lt;number&gt;11&lt;/number&gt;&lt;dates&gt;&lt;year&gt;1991&lt;/year&gt;&lt;/dates&gt;&lt;urls&gt;&lt;/urls&gt;&lt;/record&gt;&lt;/Cite&gt;&lt;/EndNote&gt;</w:instrText>
      </w:r>
      <w:r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22" w:tooltip="Cohen, 2007 #30" w:history="1">
        <w:r w:rsidR="00750CC7" w:rsidRPr="00705C95">
          <w:rPr>
            <w:rFonts w:ascii="Times New Roman" w:hAnsi="Times New Roman" w:cs="Times New Roman"/>
            <w:noProof/>
            <w:sz w:val="24"/>
            <w:szCs w:val="24"/>
          </w:rPr>
          <w:t>Cohen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2007</w:t>
        </w:r>
      </w:hyperlink>
      <w:r w:rsidR="00A272C3" w:rsidRPr="00705C95">
        <w:rPr>
          <w:rFonts w:ascii="Times New Roman" w:hAnsi="Times New Roman" w:cs="Times New Roman"/>
          <w:noProof/>
          <w:sz w:val="24"/>
          <w:szCs w:val="24"/>
        </w:rPr>
        <w:t xml:space="preserve">, </w:t>
      </w:r>
      <w:hyperlink w:anchor="_ENREF_40" w:tooltip="Lofgren, 1991 #34" w:history="1">
        <w:r w:rsidR="00750CC7" w:rsidRPr="00705C95">
          <w:rPr>
            <w:rFonts w:ascii="Times New Roman" w:hAnsi="Times New Roman" w:cs="Times New Roman"/>
            <w:noProof/>
            <w:sz w:val="24"/>
            <w:szCs w:val="24"/>
          </w:rPr>
          <w:t>Lofgren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1991</w:t>
        </w:r>
      </w:hyperlink>
      <w:r w:rsidR="00A272C3" w:rsidRPr="00705C95">
        <w:rPr>
          <w:rFonts w:ascii="Times New Roman" w:hAnsi="Times New Roman" w:cs="Times New Roman"/>
          <w:noProof/>
          <w:sz w:val="24"/>
          <w:szCs w:val="24"/>
        </w:rPr>
        <w:t>)</w:t>
      </w:r>
      <w:r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affective disorders </w:t>
      </w:r>
      <w:r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&lt;EndNote&gt;&lt;Cite&gt;&lt;Author&gt;Wenning&lt;/Author&gt;&lt;Year&gt;1990&lt;/Year&gt;&lt;RecNum&gt;35&lt;/RecNum&gt;&lt;DisplayText&gt;(Wenning, 1990, Zelkowitz&lt;style face="italic"&gt; et al.&lt;/style&gt;, 2007)&lt;/DisplayText&gt;&lt;record&gt;&lt;rec-number&gt;35&lt;/rec-number&gt;&lt;foreign-keys&gt;&lt;key app="EN" db-id="0ptezvd91sz9roe5vt6vz9tyxsx55dp0ssve" timestamp="1415179605"&gt;35&lt;/key&gt;&lt;/foreign-keys&gt;&lt;ref-type name="Journal Article"&gt;17&lt;/ref-type&gt;&lt;contributors&gt;&lt;authors&gt;&lt;author&gt;Wenning, Kenneth&lt;/author&gt;&lt;/authors&gt;&lt;/contributors&gt;&lt;titles&gt;&lt;title&gt;Borderline children: A closer look at diagnosis and treatment&lt;/title&gt;&lt;secondary-title&gt;American Journal of Orthopsychiatry&lt;/secondary-title&gt;&lt;/titles&gt;&lt;periodical&gt;&lt;full-title&gt;American Journal of Orthopsychiatry&lt;/full-title&gt;&lt;/periodical&gt;&lt;pages&gt;225-232&lt;/pages&gt;&lt;volume&gt;60&lt;/volume&gt;&lt;number&gt;2&lt;/number&gt;&lt;dates&gt;&lt;year&gt;1990&lt;/year&gt;&lt;/dates&gt;&lt;isbn&gt;1939-0025&lt;/isbn&gt;&lt;urls&gt;&lt;/urls&gt;&lt;/record&gt;&lt;/Cite&gt;&lt;Cite&gt;&lt;Author&gt;Zelkowitz&lt;/Author&gt;&lt;Year&gt;2007&lt;/Year&gt;&lt;RecNum&gt;36&lt;/RecNum&gt;&lt;record&gt;&lt;rec-number&gt;36&lt;/rec-number&gt;&lt;foreign-keys&gt;&lt;key app="EN" db-id="0ptezvd91sz9roe5vt6vz9tyxsx55dp0ssve" timestamp="1415179607"&gt;36&lt;/key&gt;&lt;/foreign-keys&gt;&lt;ref-type name="Journal Article"&gt;17&lt;/ref-type&gt;&lt;contributors&gt;&lt;authors&gt;&lt;author&gt;Zelkowitz, Phyllis&lt;/author&gt;&lt;author&gt;Paris, Joel&lt;/author&gt;&lt;author&gt;Guzder, Jaswant&lt;/author&gt;&lt;author&gt;Feldman, Ronald&lt;/author&gt;&lt;author&gt;Roy, Carmella&lt;/author&gt;&lt;author&gt;Rosval, Lindsay&lt;/author&gt;&lt;/authors&gt;&lt;/contributors&gt;&lt;titles&gt;&lt;title&gt;A five-year follow-up of patients with borderline pathology of childhood&lt;/title&gt;&lt;secondary-title&gt;Journal of Personality Disorders&lt;/secondary-title&gt;&lt;/titles&gt;&lt;periodical&gt;&lt;full-title&gt;Journal of personality Disorders&lt;/full-title&gt;&lt;/periodical&gt;&lt;pages&gt;664-674&lt;/pages&gt;&lt;volume&gt;21&lt;/volume&gt;&lt;number&gt;6&lt;/number&gt;&lt;dates&gt;&lt;year&gt;2007&lt;/year&gt;&lt;/dates&gt;&lt;isbn&gt;0885-579X&lt;/isbn&gt;&lt;urls&gt;&lt;/urls&gt;&lt;/record&gt;&lt;/Cite&gt;&lt;/EndNote&gt;</w:instrText>
      </w:r>
      <w:r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61" w:tooltip="Wenning, 1990 #35" w:history="1">
        <w:r w:rsidR="00750CC7" w:rsidRPr="00705C95">
          <w:rPr>
            <w:rFonts w:ascii="Times New Roman" w:hAnsi="Times New Roman" w:cs="Times New Roman"/>
            <w:noProof/>
            <w:sz w:val="24"/>
            <w:szCs w:val="24"/>
          </w:rPr>
          <w:t>Wenning, 1990</w:t>
        </w:r>
      </w:hyperlink>
      <w:r w:rsidR="00A272C3" w:rsidRPr="00705C95">
        <w:rPr>
          <w:rFonts w:ascii="Times New Roman" w:hAnsi="Times New Roman" w:cs="Times New Roman"/>
          <w:noProof/>
          <w:sz w:val="24"/>
          <w:szCs w:val="24"/>
        </w:rPr>
        <w:t xml:space="preserve">, </w:t>
      </w:r>
      <w:hyperlink w:anchor="_ENREF_66" w:tooltip="Zelkowitz, 2007 #36" w:history="1">
        <w:r w:rsidR="00750CC7" w:rsidRPr="00705C95">
          <w:rPr>
            <w:rFonts w:ascii="Times New Roman" w:hAnsi="Times New Roman" w:cs="Times New Roman"/>
            <w:noProof/>
            <w:sz w:val="24"/>
            <w:szCs w:val="24"/>
          </w:rPr>
          <w:t>Zelkowitz</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2007</w:t>
        </w:r>
      </w:hyperlink>
      <w:r w:rsidR="00A272C3" w:rsidRPr="00705C95">
        <w:rPr>
          <w:rFonts w:ascii="Times New Roman" w:hAnsi="Times New Roman" w:cs="Times New Roman"/>
          <w:noProof/>
          <w:sz w:val="24"/>
          <w:szCs w:val="24"/>
        </w:rPr>
        <w:t>)</w:t>
      </w:r>
      <w:r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and a range of personality disorders </w:t>
      </w:r>
      <w:r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&lt;EndNote&gt;&lt;Cite&gt;&lt;Author&gt;Lofgren&lt;/Author&gt;&lt;Year&gt;1991&lt;/Year&gt;&lt;RecNum&gt;34&lt;/RecNum&gt;&lt;DisplayText&gt;(Lofgren&lt;style face="italic"&gt; et al.&lt;/style&gt;, 1991, Wenning, 1990)&lt;/DisplayText&gt;&lt;record&gt;&lt;rec-number&gt;34&lt;/rec-number&gt;&lt;foreign-keys&gt;&lt;key app="EN" db-id="0ptezvd91sz9roe5vt6vz9tyxsx55dp0ssve" timestamp="1415179603"&gt;34&lt;/key&gt;&lt;/foreign-keys&gt;&lt;ref-type name="Journal Article"&gt;17&lt;/ref-type&gt;&lt;contributors&gt;&lt;authors&gt;&lt;author&gt;Lofgren, Donna Piazza&lt;/author&gt;&lt;author&gt;Bemporad, Jules&lt;/author&gt;&lt;author&gt;King, Joseph&lt;/author&gt;&lt;author&gt;Lindem, Karen&lt;/author&gt;&lt;author&gt;O’Driscoll, Gillian&lt;/author&gt;&lt;/authors&gt;&lt;/contributors&gt;&lt;titles&gt;&lt;title&gt;A prospective follow-up study of so-called borderline children&lt;/title&gt;&lt;secondary-title&gt;American Journal of Psychiatry&lt;/secondary-title&gt;&lt;/titles&gt;&lt;periodical&gt;&lt;full-title&gt;American Journal of Psychiatry&lt;/full-title&gt;&lt;/periodical&gt;&lt;pages&gt;1541-1547&lt;/pages&gt;&lt;volume&gt;148&lt;/volume&gt;&lt;number&gt;11&lt;/number&gt;&lt;dates&gt;&lt;year&gt;1991&lt;/year&gt;&lt;/dates&gt;&lt;urls&gt;&lt;/urls&gt;&lt;/record&gt;&lt;/Cite&gt;&lt;Cite&gt;&lt;Author&gt;Wenning&lt;/Author&gt;&lt;Year&gt;1990&lt;/Year&gt;&lt;RecNum&gt;35&lt;/RecNum&gt;&lt;record&gt;&lt;rec-number&gt;35&lt;/rec-number&gt;&lt;foreign-keys&gt;&lt;key app="EN" db-id="0ptezvd91sz9roe5vt6vz9tyxsx55dp0ssve" timestamp="1415179605"&gt;35&lt;/key&gt;&lt;/foreign-keys&gt;&lt;ref-type name="Journal Article"&gt;17&lt;/ref-type&gt;&lt;contributors&gt;&lt;authors&gt;&lt;author&gt;Wenning, Kenneth&lt;/author&gt;&lt;/authors&gt;&lt;/contributors&gt;&lt;titles&gt;&lt;title&gt;Borderline children: A closer look at diagnosis and treatment&lt;/title&gt;&lt;secondary-title&gt;American Journal of Orthopsychiatry&lt;/secondary-title&gt;&lt;/titles&gt;&lt;periodical&gt;&lt;full-title&gt;American Journal of Orthopsychiatry&lt;/full-title&gt;&lt;/periodical&gt;&lt;pages&gt;225-232&lt;/pages&gt;&lt;volume&gt;60&lt;/volume&gt;&lt;number&gt;2&lt;/number&gt;&lt;dates&gt;&lt;year&gt;1990&lt;/year&gt;&lt;/dates&gt;&lt;isbn&gt;1939-0025&lt;/isbn&gt;&lt;urls&gt;&lt;/urls&gt;&lt;/record&gt;&lt;/Cite&gt;&lt;/EndNote&gt;</w:instrText>
      </w:r>
      <w:r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40" w:tooltip="Lofgren, 1991 #34" w:history="1">
        <w:r w:rsidR="00750CC7" w:rsidRPr="00705C95">
          <w:rPr>
            <w:rFonts w:ascii="Times New Roman" w:hAnsi="Times New Roman" w:cs="Times New Roman"/>
            <w:noProof/>
            <w:sz w:val="24"/>
            <w:szCs w:val="24"/>
          </w:rPr>
          <w:t>Lofgren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1991</w:t>
        </w:r>
      </w:hyperlink>
      <w:r w:rsidR="00A272C3" w:rsidRPr="00705C95">
        <w:rPr>
          <w:rFonts w:ascii="Times New Roman" w:hAnsi="Times New Roman" w:cs="Times New Roman"/>
          <w:noProof/>
          <w:sz w:val="24"/>
          <w:szCs w:val="24"/>
        </w:rPr>
        <w:t xml:space="preserve">, </w:t>
      </w:r>
      <w:hyperlink w:anchor="_ENREF_61" w:tooltip="Wenning, 1990 #35" w:history="1">
        <w:r w:rsidR="00750CC7" w:rsidRPr="00705C95">
          <w:rPr>
            <w:rFonts w:ascii="Times New Roman" w:hAnsi="Times New Roman" w:cs="Times New Roman"/>
            <w:noProof/>
            <w:sz w:val="24"/>
            <w:szCs w:val="24"/>
          </w:rPr>
          <w:t>Wenning, 1990</w:t>
        </w:r>
      </w:hyperlink>
      <w:r w:rsidR="00A272C3" w:rsidRPr="00705C95">
        <w:rPr>
          <w:rFonts w:ascii="Times New Roman" w:hAnsi="Times New Roman" w:cs="Times New Roman"/>
          <w:noProof/>
          <w:sz w:val="24"/>
          <w:szCs w:val="24"/>
        </w:rPr>
        <w:t>)</w:t>
      </w:r>
      <w:r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An important area of future research will be a deeper understanding of the determinants of persistence of borderline psychopathology (and individual symptoms, e.g., affective instability) over time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&lt;EndNote&gt;&lt;Cite&gt;&lt;Author&gt;Fossati&lt;/Author&gt;&lt;Year&gt;2013&lt;/Year&gt;&lt;RecNum&gt;56&lt;/RecNum&gt;&lt;DisplayText&gt;(Fossati&lt;style face="italic"&gt; et al.&lt;/style&gt;, 2013)&lt;/DisplayText&gt;&lt;record&gt;&lt;rec-number&gt;56&lt;/rec-number&gt;&lt;foreign-keys&gt;&lt;key app="EN" db-id="0ptezvd91sz9roe5vt6vz9tyxsx55dp0ssve" timestamp="1415179663"&gt;56&lt;/key&gt;&lt;/foreign-keys&gt;&lt;ref-type name="Journal Article"&gt;17&lt;/ref-type&gt;&lt;contributors&gt;&lt;authors&gt;&lt;author&gt;Fossati, Andrea&lt;/author&gt;&lt;author&gt;Gratz, Kim L&lt;/author&gt;&lt;author&gt;Maffei, Cesare&lt;/author&gt;&lt;author&gt;Borroni, Serena&lt;/author&gt;&lt;/authors&gt;&lt;/contributors&gt;&lt;titles&gt;&lt;title&gt;Emotion dysregulation and impulsivity additively predict borderline personality disorder features in Italian nonclinical adolescents&lt;/title&gt;&lt;secondary-title&gt;Personality and mental health&lt;/secondary-title&gt;&lt;/titles&gt;&lt;periodical&gt;&lt;full-title&gt;Personality and mental health&lt;/full-title&gt;&lt;/periodical&gt;&lt;pages&gt;320-333&lt;/pages&gt;&lt;volume&gt;7&lt;/volume&gt;&lt;number&gt;4&lt;/number&gt;&lt;dates&gt;&lt;year&gt;2013&lt;/year&gt;&lt;/dates&gt;&lt;isbn&gt;1932-863X&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27" w:tooltip="Fossati, 2013 #56" w:history="1">
        <w:r w:rsidR="00750CC7" w:rsidRPr="00705C95">
          <w:rPr>
            <w:rFonts w:ascii="Times New Roman" w:hAnsi="Times New Roman" w:cs="Times New Roman"/>
            <w:noProof/>
            <w:sz w:val="24"/>
            <w:szCs w:val="24"/>
          </w:rPr>
          <w:t>Fossati</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2013</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As has been reported within the adult literature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&lt;EndNote&gt;&lt;Cite&gt;&lt;Author&gt;Zanarini&lt;/Author&gt;&lt;Year&gt;2006&lt;/Year&gt;&lt;RecNum&gt;57&lt;/RecNum&gt;&lt;DisplayText&gt;(Zanarini&lt;style face="italic"&gt; et al.&lt;/style&gt;, 2006)&lt;/DisplayText&gt;&lt;record&gt;&lt;rec-number&gt;57&lt;/rec-number&gt;&lt;foreign-keys&gt;&lt;key app="EN" db-id="0ptezvd91sz9roe5vt6vz9tyxsx55dp0ssve" timestamp="1415179665"&gt;57&lt;/key&gt;&lt;/foreign-keys&gt;&lt;ref-type name="Journal Article"&gt;17&lt;/ref-type&gt;&lt;contributors&gt;&lt;authors&gt;&lt;author&gt;Zanarini, Mary C&lt;/author&gt;&lt;author&gt;Frankenburg, Frances&lt;/author&gt;&lt;author&gt;Hennen, John&lt;/author&gt;&lt;author&gt;Reich, D&lt;/author&gt;&lt;author&gt;Silk, Kenneth&lt;/author&gt;&lt;/authors&gt;&lt;/contributors&gt;&lt;titles&gt;&lt;title&gt;Prediction of the 10-year course of borderline personality disorder&lt;/title&gt;&lt;secondary-title&gt;American Journal of Psychiatry&lt;/secondary-title&gt;&lt;/titles&gt;&lt;periodical&gt;&lt;full-title&gt;American Journal of Psychiatry&lt;/full-title&gt;&lt;/periodical&gt;&lt;pages&gt;827-832&lt;/pages&gt;&lt;volume&gt;163&lt;/volume&gt;&lt;number&gt;5&lt;/number&gt;&lt;dates&gt;&lt;year&gt;2006&lt;/year&gt;&lt;/dates&gt;&lt;isbn&gt;0002-953X&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65" w:tooltip="Zanarini, 2006 #57" w:history="1">
        <w:r w:rsidR="00750CC7" w:rsidRPr="00705C95">
          <w:rPr>
            <w:rFonts w:ascii="Times New Roman" w:hAnsi="Times New Roman" w:cs="Times New Roman"/>
            <w:noProof/>
            <w:sz w:val="24"/>
            <w:szCs w:val="24"/>
          </w:rPr>
          <w:t>Zanarini</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2006</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studies suggest that childhood sexual abuse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&lt;EndNote&gt;&lt;Cite&gt;&lt;Author&gt;Biskin&lt;/Author&gt;&lt;Year&gt;2011&lt;/Year&gt;&lt;RecNum&gt;32&lt;/RecNum&gt;&lt;DisplayText&gt;(Biskin&lt;style face="italic"&gt; et al.&lt;/style&gt;, 2011)&lt;/DisplayText&gt;&lt;record&gt;&lt;rec-number&gt;32&lt;/rec-number&gt;&lt;foreign-keys&gt;&lt;key app="EN" db-id="0ptezvd91sz9roe5vt6vz9tyxsx55dp0ssve" timestamp="1415179599"&gt;32&lt;/key&gt;&lt;/foreign-keys&gt;&lt;ref-type name="Journal Article"&gt;17&lt;/ref-type&gt;&lt;contributors&gt;&lt;authors&gt;&lt;author&gt;Biskin, Robert S&lt;/author&gt;&lt;author&gt;Paris, Joel&lt;/author&gt;&lt;author&gt;Renaud, Johanne&lt;/author&gt;&lt;author&gt;Raz, Amir&lt;/author&gt;&lt;author&gt;Zelkowitz, Phyllis&lt;/author&gt;&lt;/authors&gt;&lt;/contributors&gt;&lt;titles&gt;&lt;title&gt;Outcomes in women diagnosed with borderline personality disorder in adolescence&lt;/title&gt;&lt;secondary-title&gt;Journal of the Canadian Academy of Child and Adolescent Psychiatry&lt;/secondary-title&gt;&lt;/titles&gt;&lt;periodical&gt;&lt;full-title&gt;Journal of the Canadian Academy of Child and Adolescent Psychiatry&lt;/full-title&gt;&lt;/periodical&gt;&lt;pages&gt;168&lt;/pages&gt;&lt;volume&gt;20&lt;/volume&gt;&lt;number&gt;3&lt;/number&gt;&lt;dates&gt;&lt;year&gt;2011&lt;/year&gt;&lt;/dates&gt;&lt;urls&gt;&lt;/urls&gt;&lt;/record&gt;&lt;/Cite&gt;&lt;/EndNote&gt;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8" w:tooltip="Biskin, 2011 #32" w:history="1">
        <w:r w:rsidR="00750CC7" w:rsidRPr="00705C95">
          <w:rPr>
            <w:rFonts w:ascii="Times New Roman" w:hAnsi="Times New Roman" w:cs="Times New Roman"/>
            <w:noProof/>
            <w:sz w:val="24"/>
            <w:szCs w:val="24"/>
          </w:rPr>
          <w:t>Biskin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2011</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and temperament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&lt;EndNote&gt;&lt;Cite&gt;&lt;Author&gt;Jovev&lt;/Author&gt;&lt;Year&gt;2013&lt;/Year&gt;&lt;RecNum&gt;40&lt;/RecNum&gt;&lt;DisplayText&gt;(Jovev&lt;style face="italic"&gt; et al.&lt;/style&gt;, 2013)&lt;/DisplayText&gt;&lt;record&gt;&lt;rec-number&gt;40&lt;/rec-number&gt;&lt;foreign-keys&gt;&lt;key app="EN" db-id="0ptezvd91sz9roe5vt6vz9tyxsx55dp0ssve" timestamp="1415179613"&gt;40&lt;/key&gt;&lt;/foreign-keys&gt;&lt;ref-type name="Journal Article"&gt;17&lt;/ref-type&gt;&lt;contributors&gt;&lt;authors&gt;&lt;author&gt;Jovev, Martina&lt;/author&gt;&lt;author&gt;Whittle, Sarah&lt;/author&gt;&lt;author&gt;Yücel, Murat&lt;/author&gt;&lt;author&gt;Simmons, Julian Guy&lt;/author&gt;&lt;author&gt;Allen, Nicholas B&lt;/author&gt;&lt;author&gt;Chanen, Andrew M&lt;/author&gt;&lt;/authors&gt;&lt;/contributors&gt;&lt;titles&gt;&lt;title&gt;The relationship between hippocampal asymmetry and temperament in adolescent borderline and antisocial personality pathology&lt;/title&gt;&lt;secondary-title&gt;Development and psychopathology&lt;/secondary-title&gt;&lt;/titles&gt;&lt;periodical&gt;&lt;full-title&gt;Development and psychopathology&lt;/full-title&gt;&lt;/periodical&gt;&lt;pages&gt;1-12&lt;/pages&gt;&lt;dates&gt;&lt;year&gt;2013&lt;/year&gt;&lt;/dates&gt;&lt;isbn&gt;1469-2198&lt;/isbn&gt;&lt;urls&gt;&lt;/urls&gt;&lt;/record&gt;&lt;/Cite&gt;&lt;/EndNote&gt;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35" w:tooltip="Jovev, 2013 #40" w:history="1">
        <w:r w:rsidR="00750CC7" w:rsidRPr="00705C95">
          <w:rPr>
            <w:rFonts w:ascii="Times New Roman" w:hAnsi="Times New Roman" w:cs="Times New Roman"/>
            <w:noProof/>
            <w:sz w:val="24"/>
            <w:szCs w:val="24"/>
          </w:rPr>
          <w:t>Jovev</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2013</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 xml:space="preserve"> may predict the stability of the disorder across childhood and adolescence. Expanding our understanding of both high risk (e.g., temperamental predisposit</w:t>
      </w:r>
      <w:r w:rsidR="00750CC7" w:rsidRPr="00705C95">
        <w:rPr>
          <w:rFonts w:ascii="Times New Roman" w:hAnsi="Times New Roman" w:cs="Times New Roman"/>
          <w:sz w:val="24"/>
          <w:szCs w:val="24"/>
        </w:rPr>
        <w:t>ion</w:t>
      </w:r>
      <w:r w:rsidRPr="00705C95">
        <w:rPr>
          <w:rFonts w:ascii="Times New Roman" w:hAnsi="Times New Roman" w:cs="Times New Roman"/>
          <w:sz w:val="24"/>
          <w:szCs w:val="24"/>
        </w:rPr>
        <w:t xml:space="preserve">) and protective factors </w:t>
      </w:r>
      <w:r w:rsidR="00750CC7" w:rsidRPr="00705C95">
        <w:rPr>
          <w:rFonts w:ascii="Times New Roman" w:hAnsi="Times New Roman" w:cs="Times New Roman"/>
          <w:sz w:val="24"/>
          <w:szCs w:val="24"/>
        </w:rPr>
        <w:t>(e.g., secure attachment</w:t>
      </w:r>
      <w:r w:rsidRPr="00705C95">
        <w:rPr>
          <w:rFonts w:ascii="Times New Roman" w:hAnsi="Times New Roman" w:cs="Times New Roman"/>
          <w:sz w:val="24"/>
          <w:szCs w:val="24"/>
        </w:rPr>
        <w:t>) could inform future intervention and prevention programs to promote more adaptive pathways. Dimensional measures may be especially useful for this endeavour as they allow for the identification of sub</w:t>
      </w:r>
      <w:r w:rsidR="00750CC7" w:rsidRPr="00705C95">
        <w:rPr>
          <w:rFonts w:ascii="Times New Roman" w:hAnsi="Times New Roman" w:cs="Times New Roman"/>
          <w:sz w:val="24"/>
          <w:szCs w:val="24"/>
        </w:rPr>
        <w:t>-clinical levels of BPD</w:t>
      </w:r>
      <w:r w:rsidRPr="00705C95">
        <w:rPr>
          <w:rFonts w:ascii="Times New Roman" w:hAnsi="Times New Roman" w:cs="Times New Roman"/>
          <w:sz w:val="24"/>
          <w:szCs w:val="24"/>
        </w:rPr>
        <w:t xml:space="preserve">, enabling early intervention for high-risk individuals who do not quite meet criteria for BPD diagnosis </w:t>
      </w:r>
      <w:r w:rsidR="00D96025" w:rsidRPr="00705C95">
        <w:rPr>
          <w:rFonts w:ascii="Times New Roman" w:hAnsi="Times New Roman" w:cs="Times New Roman"/>
          <w:sz w:val="24"/>
          <w:szCs w:val="24"/>
        </w:rPr>
        <w:fldChar w:fldCharType="begin"/>
      </w:r>
      <w:r w:rsidR="00A272C3" w:rsidRPr="00705C95">
        <w:rPr>
          <w:rFonts w:ascii="Times New Roman" w:hAnsi="Times New Roman" w:cs="Times New Roman"/>
          <w:sz w:val="24"/>
          <w:szCs w:val="24"/>
        </w:rPr>
        <w:instrText xml:space="preserve"> ADDIN EN.CITE &lt;EndNote&gt;&lt;Cite&gt;&lt;Author&gt;Chanen&lt;/Author&gt;&lt;Year&gt;2008&lt;/Year&gt;&lt;RecNum&gt;12&lt;/RecNum&gt;&lt;DisplayText&gt;(Chanen&lt;style face="italic"&gt; et al.&lt;/style&gt;, 2008b)&lt;/DisplayText&gt;&lt;record&gt;&lt;rec-number&gt;12&lt;/rec-number&gt;&lt;foreign-keys&gt;&lt;key app="EN" db-id="0ptezvd91sz9roe5vt6vz9tyxsx55dp0ssve" timestamp="1415179566"&gt;12&lt;/key&gt;&lt;/foreign-keys&gt;&lt;ref-type name="Journal Article"&gt;17&lt;/ref-type&gt;&lt;contributors&gt;&lt;authors&gt;&lt;author&gt;Chanen, Andrew M&lt;/author&gt;&lt;author&gt;Jovev, Martina&lt;/author&gt;&lt;author&gt;McCutcheon, Louise K&lt;/author&gt;&lt;author&gt;Jackson, Henry J&lt;/author&gt;&lt;author&gt;McGorry, Patrick D&lt;/author&gt;&lt;/authors&gt;&lt;/contributors&gt;&lt;titles&gt;&lt;title&gt;Borderline personality disorder in young people and the prospects for prevention and early intervention&lt;/title&gt;&lt;secondary-title&gt;Current Psychiatry Reviews&lt;/secondary-title&gt;&lt;/titles&gt;&lt;periodical&gt;&lt;full-title&gt;Current Psychiatry Reviews&lt;/full-title&gt;&lt;/periodical&gt;&lt;pages&gt;48-57&lt;/pages&gt;&lt;volume&gt;4&lt;/volume&gt;&lt;number&gt;1&lt;/number&gt;&lt;dates&gt;&lt;year&gt;2008&lt;/year&gt;&lt;/dates&gt;&lt;isbn&gt;1573-4005&lt;/isbn&gt;&lt;urls&gt;&lt;/urls&gt;&lt;/record&gt;&lt;/Cite&gt;&lt;/EndNote&gt;</w:instrText>
      </w:r>
      <w:r w:rsidR="00D96025" w:rsidRPr="00705C95">
        <w:rPr>
          <w:rFonts w:ascii="Times New Roman" w:hAnsi="Times New Roman" w:cs="Times New Roman"/>
          <w:sz w:val="24"/>
          <w:szCs w:val="24"/>
        </w:rPr>
        <w:fldChar w:fldCharType="separate"/>
      </w:r>
      <w:r w:rsidR="00A272C3" w:rsidRPr="00705C95">
        <w:rPr>
          <w:rFonts w:ascii="Times New Roman" w:hAnsi="Times New Roman" w:cs="Times New Roman"/>
          <w:noProof/>
          <w:sz w:val="24"/>
          <w:szCs w:val="24"/>
        </w:rPr>
        <w:t>(</w:t>
      </w:r>
      <w:hyperlink w:anchor="_ENREF_16" w:tooltip="Chanen, 2008 #12" w:history="1">
        <w:r w:rsidR="00750CC7" w:rsidRPr="00705C95">
          <w:rPr>
            <w:rFonts w:ascii="Times New Roman" w:hAnsi="Times New Roman" w:cs="Times New Roman"/>
            <w:noProof/>
            <w:sz w:val="24"/>
            <w:szCs w:val="24"/>
          </w:rPr>
          <w:t>Chanen</w:t>
        </w:r>
        <w:r w:rsidR="00750CC7" w:rsidRPr="00705C95">
          <w:rPr>
            <w:rFonts w:ascii="Times New Roman" w:hAnsi="Times New Roman" w:cs="Times New Roman"/>
            <w:i/>
            <w:noProof/>
            <w:sz w:val="24"/>
            <w:szCs w:val="24"/>
          </w:rPr>
          <w:t xml:space="preserve"> et al.</w:t>
        </w:r>
        <w:r w:rsidR="00750CC7" w:rsidRPr="00705C95">
          <w:rPr>
            <w:rFonts w:ascii="Times New Roman" w:hAnsi="Times New Roman" w:cs="Times New Roman"/>
            <w:noProof/>
            <w:sz w:val="24"/>
            <w:szCs w:val="24"/>
          </w:rPr>
          <w:t>, 2008b</w:t>
        </w:r>
      </w:hyperlink>
      <w:r w:rsidR="00A272C3" w:rsidRPr="00705C95">
        <w:rPr>
          <w:rFonts w:ascii="Times New Roman" w:hAnsi="Times New Roman" w:cs="Times New Roman"/>
          <w:noProof/>
          <w:sz w:val="24"/>
          <w:szCs w:val="24"/>
        </w:rPr>
        <w:t>)</w:t>
      </w:r>
      <w:r w:rsidR="00D96025" w:rsidRPr="00705C95">
        <w:rPr>
          <w:rFonts w:ascii="Times New Roman" w:hAnsi="Times New Roman" w:cs="Times New Roman"/>
          <w:sz w:val="24"/>
          <w:szCs w:val="24"/>
        </w:rPr>
        <w:fldChar w:fldCharType="end"/>
      </w:r>
      <w:r w:rsidRPr="00705C95">
        <w:rPr>
          <w:rFonts w:ascii="Times New Roman" w:hAnsi="Times New Roman" w:cs="Times New Roman"/>
          <w:sz w:val="24"/>
          <w:szCs w:val="24"/>
        </w:rPr>
        <w:t>.</w:t>
      </w:r>
    </w:p>
    <w:p w14:paraId="579B2ED3" w14:textId="1805A88A" w:rsidR="005C3E98" w:rsidRPr="00705C95" w:rsidRDefault="00CD102C" w:rsidP="009A01BC">
      <w:pPr>
        <w:spacing w:line="480" w:lineRule="auto"/>
        <w:ind w:firstLine="720"/>
        <w:contextualSpacing/>
        <w:rPr>
          <w:rFonts w:ascii="Times New Roman" w:eastAsia="Times New Roman" w:hAnsi="Times New Roman" w:cs="Times New Roman"/>
          <w:bCs/>
          <w:color w:val="000000"/>
          <w:sz w:val="24"/>
          <w:szCs w:val="24"/>
          <w:lang w:eastAsia="en-GB"/>
        </w:rPr>
      </w:pPr>
      <w:r w:rsidRPr="00705C95">
        <w:rPr>
          <w:rFonts w:ascii="Times New Roman" w:eastAsia="Times New Roman" w:hAnsi="Times New Roman" w:cs="Times New Roman"/>
          <w:bCs/>
          <w:color w:val="000000"/>
          <w:sz w:val="24"/>
          <w:szCs w:val="24"/>
          <w:lang w:eastAsia="en-GB"/>
        </w:rPr>
        <w:t>Our findings of low to moderate stability of BPD diagnosis in</w:t>
      </w:r>
      <w:r w:rsidR="008A0376" w:rsidRPr="00705C95">
        <w:rPr>
          <w:rFonts w:ascii="Times New Roman" w:hAnsi="Times New Roman" w:cs="Times New Roman"/>
          <w:sz w:val="24"/>
          <w:szCs w:val="24"/>
        </w:rPr>
        <w:t xml:space="preserve"> childhood and adolescence </w:t>
      </w:r>
      <w:r w:rsidRPr="00705C95">
        <w:rPr>
          <w:rFonts w:ascii="Times New Roman" w:eastAsia="Times New Roman" w:hAnsi="Times New Roman" w:cs="Times New Roman"/>
          <w:bCs/>
          <w:color w:val="000000"/>
          <w:sz w:val="24"/>
          <w:szCs w:val="24"/>
          <w:lang w:eastAsia="en-GB"/>
        </w:rPr>
        <w:t xml:space="preserve">are congruent with those reported in adult populations. The slightly lower figures likely reflect the developmental stage. As has been observed in the context of Conduct Disorder and subsequent Antisocial Personality Disorder, not all children demonstrating conduct problems will manifest ASPD in adulthood. </w:t>
      </w:r>
      <w:r w:rsidR="00D96025" w:rsidRPr="00705C95">
        <w:rPr>
          <w:rFonts w:ascii="Times New Roman" w:eastAsia="Times New Roman" w:hAnsi="Times New Roman" w:cs="Times New Roman"/>
          <w:bCs/>
          <w:color w:val="000000"/>
          <w:sz w:val="24"/>
          <w:szCs w:val="24"/>
          <w:lang w:eastAsia="en-GB"/>
        </w:rPr>
        <w:fldChar w:fldCharType="begin"/>
      </w:r>
      <w:r w:rsidR="00A272C3" w:rsidRPr="00705C95">
        <w:rPr>
          <w:rFonts w:ascii="Times New Roman" w:eastAsia="Times New Roman" w:hAnsi="Times New Roman" w:cs="Times New Roman"/>
          <w:bCs/>
          <w:color w:val="000000"/>
          <w:sz w:val="24"/>
          <w:szCs w:val="24"/>
          <w:lang w:eastAsia="en-GB"/>
        </w:rPr>
        <w:instrText xml:space="preserve"> ADDIN EN.CITE &lt;EndNote&gt;&lt;Cite&gt;&lt;Author&gt;Moffitt&lt;/Author&gt;&lt;Year&gt;2001&lt;/Year&gt;&lt;RecNum&gt;59&lt;/RecNum&gt;&lt;DisplayText&gt;(Moffitt and Caspi, 2001)&lt;/DisplayText&gt;&lt;record&gt;&lt;rec-number&gt;59&lt;/rec-number&gt;&lt;foreign-keys&gt;&lt;key app="EN" db-id="0ptezvd91sz9roe5vt6vz9tyxsx55dp0ssve" timestamp="1415179670"&gt;59&lt;/key&gt;&lt;/foreign-keys&gt;&lt;ref-type name="Journal Article"&gt;17&lt;/ref-type&gt;&lt;contributors&gt;&lt;authors&gt;&lt;author&gt;Moffitt, Terrie E&lt;/author&gt;&lt;author&gt;Caspi, Avshalom&lt;/author&gt;&lt;/authors&gt;&lt;/contributors&gt;&lt;titles&gt;&lt;title&gt;Childhood predictors differentiate life-course persistent and adolescence-limited antisocial pathways among males and females&lt;/title&gt;&lt;secondary-title&gt;Development and psychopathology&lt;/secondary-title&gt;&lt;/titles&gt;&lt;periodical&gt;&lt;full-title&gt;Development and psychopathology&lt;/full-title&gt;&lt;/periodical&gt;&lt;pages&gt;355-375&lt;/pages&gt;&lt;volume&gt;13&lt;/volume&gt;&lt;number&gt;02&lt;/number&gt;&lt;dates&gt;&lt;year&gt;2001&lt;/year&gt;&lt;/dates&gt;&lt;isbn&gt;1469-2198&lt;/isbn&gt;&lt;urls&gt;&lt;/urls&gt;&lt;/record&gt;&lt;/Cite&gt;&lt;/EndNote&gt;</w:instrText>
      </w:r>
      <w:r w:rsidR="00D96025" w:rsidRPr="00705C95">
        <w:rPr>
          <w:rFonts w:ascii="Times New Roman" w:eastAsia="Times New Roman" w:hAnsi="Times New Roman" w:cs="Times New Roman"/>
          <w:bCs/>
          <w:color w:val="000000"/>
          <w:sz w:val="24"/>
          <w:szCs w:val="24"/>
          <w:lang w:eastAsia="en-GB"/>
        </w:rPr>
        <w:fldChar w:fldCharType="separate"/>
      </w:r>
      <w:r w:rsidR="00A272C3" w:rsidRPr="00705C95">
        <w:rPr>
          <w:rFonts w:ascii="Times New Roman" w:eastAsia="Times New Roman" w:hAnsi="Times New Roman" w:cs="Times New Roman"/>
          <w:bCs/>
          <w:noProof/>
          <w:color w:val="000000"/>
          <w:sz w:val="24"/>
          <w:szCs w:val="24"/>
          <w:lang w:eastAsia="en-GB"/>
        </w:rPr>
        <w:t>(</w:t>
      </w:r>
      <w:hyperlink w:anchor="_ENREF_45" w:tooltip="Moffitt, 2001 #59" w:history="1">
        <w:r w:rsidR="00750CC7" w:rsidRPr="00705C95">
          <w:rPr>
            <w:rFonts w:ascii="Times New Roman" w:eastAsia="Times New Roman" w:hAnsi="Times New Roman" w:cs="Times New Roman"/>
            <w:bCs/>
            <w:noProof/>
            <w:color w:val="000000"/>
            <w:sz w:val="24"/>
            <w:szCs w:val="24"/>
            <w:lang w:eastAsia="en-GB"/>
          </w:rPr>
          <w:t>Moffitt and Caspi, 2001</w:t>
        </w:r>
      </w:hyperlink>
      <w:r w:rsidR="00A272C3" w:rsidRPr="00705C95">
        <w:rPr>
          <w:rFonts w:ascii="Times New Roman" w:eastAsia="Times New Roman" w:hAnsi="Times New Roman" w:cs="Times New Roman"/>
          <w:bCs/>
          <w:noProof/>
          <w:color w:val="000000"/>
          <w:sz w:val="24"/>
          <w:szCs w:val="24"/>
          <w:lang w:eastAsia="en-GB"/>
        </w:rPr>
        <w:t>)</w:t>
      </w:r>
      <w:r w:rsidR="00D96025" w:rsidRPr="00705C95">
        <w:rPr>
          <w:rFonts w:ascii="Times New Roman" w:eastAsia="Times New Roman" w:hAnsi="Times New Roman" w:cs="Times New Roman"/>
          <w:bCs/>
          <w:color w:val="000000"/>
          <w:sz w:val="24"/>
          <w:szCs w:val="24"/>
          <w:lang w:eastAsia="en-GB"/>
        </w:rPr>
        <w:fldChar w:fldCharType="end"/>
      </w:r>
      <w:r w:rsidRPr="00705C95">
        <w:rPr>
          <w:rFonts w:ascii="Times New Roman" w:eastAsia="Times New Roman" w:hAnsi="Times New Roman" w:cs="Times New Roman"/>
          <w:bCs/>
          <w:color w:val="000000"/>
          <w:sz w:val="24"/>
          <w:szCs w:val="24"/>
          <w:lang w:eastAsia="en-GB"/>
        </w:rPr>
        <w:t xml:space="preserve"> Nevertheless, the importance of clinically recognising </w:t>
      </w:r>
      <w:r w:rsidR="00BF443D" w:rsidRPr="00705C95">
        <w:rPr>
          <w:rFonts w:ascii="Times New Roman" w:eastAsia="Times New Roman" w:hAnsi="Times New Roman" w:cs="Times New Roman"/>
          <w:bCs/>
          <w:color w:val="000000"/>
          <w:sz w:val="24"/>
          <w:szCs w:val="24"/>
          <w:lang w:eastAsia="en-GB"/>
        </w:rPr>
        <w:t>conduct disorder</w:t>
      </w:r>
      <w:r w:rsidRPr="00705C95">
        <w:rPr>
          <w:rFonts w:ascii="Times New Roman" w:eastAsia="Times New Roman" w:hAnsi="Times New Roman" w:cs="Times New Roman"/>
          <w:bCs/>
          <w:color w:val="000000"/>
          <w:sz w:val="24"/>
          <w:szCs w:val="24"/>
          <w:lang w:eastAsia="en-GB"/>
        </w:rPr>
        <w:t xml:space="preserve"> in </w:t>
      </w:r>
      <w:r w:rsidR="001E6ADD" w:rsidRPr="00705C95">
        <w:rPr>
          <w:rFonts w:ascii="Times New Roman" w:hAnsi="Times New Roman" w:cs="Times New Roman"/>
          <w:sz w:val="24"/>
          <w:szCs w:val="24"/>
        </w:rPr>
        <w:t>young people</w:t>
      </w:r>
      <w:r w:rsidRPr="00705C95">
        <w:rPr>
          <w:rFonts w:ascii="Times New Roman" w:eastAsia="Times New Roman" w:hAnsi="Times New Roman" w:cs="Times New Roman"/>
          <w:bCs/>
          <w:color w:val="000000"/>
          <w:sz w:val="24"/>
          <w:szCs w:val="24"/>
          <w:lang w:eastAsia="en-GB"/>
        </w:rPr>
        <w:t xml:space="preserve"> is accepted, and specific</w:t>
      </w:r>
      <w:r w:rsidR="003132C9" w:rsidRPr="00705C95">
        <w:rPr>
          <w:rFonts w:ascii="Times New Roman" w:eastAsia="Times New Roman" w:hAnsi="Times New Roman" w:cs="Times New Roman"/>
          <w:bCs/>
          <w:color w:val="000000"/>
          <w:sz w:val="24"/>
          <w:szCs w:val="24"/>
          <w:lang w:eastAsia="en-GB"/>
        </w:rPr>
        <w:t xml:space="preserve"> diagnostic tools</w:t>
      </w:r>
      <w:r w:rsidR="005C3E98" w:rsidRPr="00705C95">
        <w:rPr>
          <w:rFonts w:ascii="Times New Roman" w:eastAsia="Times New Roman" w:hAnsi="Times New Roman" w:cs="Times New Roman"/>
          <w:bCs/>
          <w:color w:val="000000"/>
          <w:sz w:val="24"/>
          <w:szCs w:val="24"/>
          <w:lang w:eastAsia="en-GB"/>
        </w:rPr>
        <w:t xml:space="preserve"> </w:t>
      </w:r>
      <w:r w:rsidR="003132C9" w:rsidRPr="00705C95">
        <w:rPr>
          <w:rFonts w:ascii="Times New Roman" w:eastAsia="Times New Roman" w:hAnsi="Times New Roman" w:cs="Times New Roman"/>
          <w:bCs/>
          <w:color w:val="000000"/>
          <w:sz w:val="24"/>
          <w:szCs w:val="24"/>
          <w:lang w:eastAsia="en-GB"/>
        </w:rPr>
        <w:t>are available</w:t>
      </w:r>
      <w:r w:rsidRPr="00705C95">
        <w:rPr>
          <w:rFonts w:ascii="Times New Roman" w:eastAsia="Times New Roman" w:hAnsi="Times New Roman" w:cs="Times New Roman"/>
          <w:bCs/>
          <w:color w:val="000000"/>
          <w:sz w:val="24"/>
          <w:szCs w:val="24"/>
          <w:lang w:eastAsia="en-GB"/>
        </w:rPr>
        <w:t xml:space="preserve"> </w:t>
      </w:r>
      <w:r w:rsidRPr="00705C95">
        <w:rPr>
          <w:rFonts w:ascii="Times New Roman" w:eastAsia="Times New Roman" w:hAnsi="Times New Roman" w:cs="Times New Roman"/>
          <w:bCs/>
          <w:color w:val="000000"/>
          <w:sz w:val="24"/>
          <w:szCs w:val="24"/>
          <w:lang w:eastAsia="en-GB"/>
        </w:rPr>
        <w:fldChar w:fldCharType="begin"/>
      </w:r>
      <w:r w:rsidR="00A272C3" w:rsidRPr="00705C95">
        <w:rPr>
          <w:rFonts w:ascii="Times New Roman" w:eastAsia="Times New Roman" w:hAnsi="Times New Roman" w:cs="Times New Roman"/>
          <w:bCs/>
          <w:color w:val="000000"/>
          <w:sz w:val="24"/>
          <w:szCs w:val="24"/>
          <w:lang w:eastAsia="en-GB"/>
        </w:rPr>
        <w:instrText xml:space="preserve"> ADDIN EN.CITE &lt;EndNote&gt;&lt;Cite&gt;&lt;Author&gt;American Psychiatric Association&lt;/Author&gt;&lt;Year&gt;2013&lt;/Year&gt;&lt;RecNum&gt;60&lt;/RecNum&gt;&lt;DisplayText&gt;(American Psychiatric Association, 2013, World Health Organisation, 1992)&lt;/DisplayText&gt;&lt;record&gt;&lt;rec-number&gt;60&lt;/rec-number&gt;&lt;foreign-keys&gt;&lt;key app="EN" db-id="0ptezvd91sz9roe5vt6vz9tyxsx55dp0ssve" timestamp="1415179671"&gt;60&lt;/key&gt;&lt;/foreign-keys&gt;&lt;ref-type name="Book"&gt;6&lt;/ref-type&gt;&lt;contributors&gt;&lt;authors&gt;&lt;author&gt;American Psychiatric Association, &lt;/author&gt;&lt;/authors&gt;&lt;/contributors&gt;&lt;titles&gt;&lt;title&gt;Diagnostic and Statistical Manual of Mental Disorders (Fifth ed.). &lt;/title&gt;&lt;/titles&gt;&lt;dates&gt;&lt;year&gt;2013&lt;/year&gt;&lt;/dates&gt;&lt;pub-location&gt;Arlington, VA&lt;/pub-location&gt;&lt;publisher&gt;American Psychiatric Publishing&lt;/publisher&gt;&lt;urls&gt;&lt;/urls&gt;&lt;/record&gt;&lt;/Cite&gt;&lt;Cite&gt;&lt;Author&gt;World Health Organisation&lt;/Author&gt;&lt;Year&gt;1992&lt;/Year&gt;&lt;RecNum&gt;61&lt;/RecNum&gt;&lt;record&gt;&lt;rec-number&gt;61&lt;/rec-number&gt;&lt;foreign-keys&gt;&lt;key app="EN" db-id="0ptezvd91sz9roe5vt6vz9tyxsx55dp0ssve" timestamp="1415179673"&gt;61&lt;/key&gt;&lt;/foreign-keys&gt;&lt;ref-type name="Book"&gt;6&lt;/ref-type&gt;&lt;contributors&gt;&lt;authors&gt;&lt;author&gt;World Health Organisation,&lt;/author&gt;&lt;/authors&gt;&lt;/contributors&gt;&lt;titles&gt;&lt;title&gt;The ICD-10 Classifi cation of Mental and Behavioural Disorders: Clinical Description and Diagnostic Guidelines&lt;/title&gt;&lt;/titles&gt;&lt;dates&gt;&lt;year&gt;1992&lt;/year&gt;&lt;/dates&gt;&lt;pub-location&gt;Geneva&lt;/pub-location&gt;&lt;publisher&gt;WHO&lt;/publisher&gt;&lt;urls&gt;&lt;/urls&gt;&lt;/record&gt;&lt;/Cite&gt;&lt;/EndNote&gt;</w:instrText>
      </w:r>
      <w:r w:rsidRPr="00705C95">
        <w:rPr>
          <w:rFonts w:ascii="Times New Roman" w:eastAsia="Times New Roman" w:hAnsi="Times New Roman" w:cs="Times New Roman"/>
          <w:bCs/>
          <w:color w:val="000000"/>
          <w:sz w:val="24"/>
          <w:szCs w:val="24"/>
          <w:lang w:eastAsia="en-GB"/>
        </w:rPr>
        <w:fldChar w:fldCharType="separate"/>
      </w:r>
      <w:r w:rsidR="00A272C3" w:rsidRPr="00705C95">
        <w:rPr>
          <w:rFonts w:ascii="Times New Roman" w:eastAsia="Times New Roman" w:hAnsi="Times New Roman" w:cs="Times New Roman"/>
          <w:bCs/>
          <w:noProof/>
          <w:color w:val="000000"/>
          <w:sz w:val="24"/>
          <w:szCs w:val="24"/>
          <w:lang w:eastAsia="en-GB"/>
        </w:rPr>
        <w:t>(</w:t>
      </w:r>
      <w:hyperlink w:anchor="_ENREF_2" w:tooltip="American Psychiatric Association, 2013 #60" w:history="1">
        <w:r w:rsidR="00750CC7" w:rsidRPr="00705C95">
          <w:rPr>
            <w:rFonts w:ascii="Times New Roman" w:eastAsia="Times New Roman" w:hAnsi="Times New Roman" w:cs="Times New Roman"/>
            <w:bCs/>
            <w:noProof/>
            <w:color w:val="000000"/>
            <w:sz w:val="24"/>
            <w:szCs w:val="24"/>
            <w:lang w:eastAsia="en-GB"/>
          </w:rPr>
          <w:t>American Psychiatric Association, 2013</w:t>
        </w:r>
      </w:hyperlink>
      <w:r w:rsidR="00A272C3" w:rsidRPr="00705C95">
        <w:rPr>
          <w:rFonts w:ascii="Times New Roman" w:eastAsia="Times New Roman" w:hAnsi="Times New Roman" w:cs="Times New Roman"/>
          <w:bCs/>
          <w:noProof/>
          <w:color w:val="000000"/>
          <w:sz w:val="24"/>
          <w:szCs w:val="24"/>
          <w:lang w:eastAsia="en-GB"/>
        </w:rPr>
        <w:t xml:space="preserve">, </w:t>
      </w:r>
      <w:hyperlink w:anchor="_ENREF_64" w:tooltip="World Health Organisation, 1992 #61" w:history="1">
        <w:r w:rsidR="00750CC7" w:rsidRPr="00705C95">
          <w:rPr>
            <w:rFonts w:ascii="Times New Roman" w:eastAsia="Times New Roman" w:hAnsi="Times New Roman" w:cs="Times New Roman"/>
            <w:bCs/>
            <w:noProof/>
            <w:color w:val="000000"/>
            <w:sz w:val="24"/>
            <w:szCs w:val="24"/>
            <w:lang w:eastAsia="en-GB"/>
          </w:rPr>
          <w:t>World Health Organisation, 1992</w:t>
        </w:r>
      </w:hyperlink>
      <w:r w:rsidR="00A272C3" w:rsidRPr="00705C95">
        <w:rPr>
          <w:rFonts w:ascii="Times New Roman" w:eastAsia="Times New Roman" w:hAnsi="Times New Roman" w:cs="Times New Roman"/>
          <w:bCs/>
          <w:noProof/>
          <w:color w:val="000000"/>
          <w:sz w:val="24"/>
          <w:szCs w:val="24"/>
          <w:lang w:eastAsia="en-GB"/>
        </w:rPr>
        <w:t>)</w:t>
      </w:r>
      <w:r w:rsidRPr="00705C95">
        <w:rPr>
          <w:rFonts w:ascii="Times New Roman" w:eastAsia="Times New Roman" w:hAnsi="Times New Roman" w:cs="Times New Roman"/>
          <w:bCs/>
          <w:color w:val="000000"/>
          <w:sz w:val="24"/>
          <w:szCs w:val="24"/>
          <w:lang w:eastAsia="en-GB"/>
        </w:rPr>
        <w:fldChar w:fldCharType="end"/>
      </w:r>
      <w:r w:rsidR="003132C9" w:rsidRPr="00705C95">
        <w:rPr>
          <w:rFonts w:ascii="Times New Roman" w:eastAsia="Times New Roman" w:hAnsi="Times New Roman" w:cs="Times New Roman"/>
          <w:bCs/>
          <w:color w:val="000000"/>
          <w:sz w:val="24"/>
          <w:szCs w:val="24"/>
          <w:lang w:eastAsia="en-GB"/>
        </w:rPr>
        <w:t>.</w:t>
      </w:r>
      <w:r w:rsidR="000972D0" w:rsidRPr="00705C95">
        <w:rPr>
          <w:rFonts w:ascii="Times New Roman" w:eastAsia="Times New Roman" w:hAnsi="Times New Roman" w:cs="Times New Roman"/>
          <w:bCs/>
          <w:color w:val="000000"/>
          <w:sz w:val="24"/>
          <w:szCs w:val="24"/>
          <w:lang w:eastAsia="en-GB"/>
        </w:rPr>
        <w:t xml:space="preserve"> Equivalent tools </w:t>
      </w:r>
      <w:r w:rsidR="000807AF" w:rsidRPr="00705C95">
        <w:rPr>
          <w:rFonts w:ascii="Times New Roman" w:eastAsia="Times New Roman" w:hAnsi="Times New Roman" w:cs="Times New Roman"/>
          <w:bCs/>
          <w:color w:val="000000"/>
          <w:sz w:val="24"/>
          <w:szCs w:val="24"/>
          <w:lang w:eastAsia="en-GB"/>
        </w:rPr>
        <w:t>for young people</w:t>
      </w:r>
      <w:r w:rsidR="000972D0" w:rsidRPr="00705C95">
        <w:rPr>
          <w:rFonts w:ascii="Times New Roman" w:eastAsia="Times New Roman" w:hAnsi="Times New Roman" w:cs="Times New Roman"/>
          <w:bCs/>
          <w:color w:val="000000"/>
          <w:sz w:val="24"/>
          <w:szCs w:val="24"/>
          <w:lang w:eastAsia="en-GB"/>
        </w:rPr>
        <w:t xml:space="preserve"> with BPD symptoms</w:t>
      </w:r>
      <w:r w:rsidR="000807AF" w:rsidRPr="00705C95">
        <w:rPr>
          <w:rFonts w:ascii="Times New Roman" w:eastAsia="Times New Roman" w:hAnsi="Times New Roman" w:cs="Times New Roman"/>
          <w:bCs/>
          <w:color w:val="000000"/>
          <w:sz w:val="24"/>
          <w:szCs w:val="24"/>
          <w:lang w:eastAsia="en-GB"/>
        </w:rPr>
        <w:t xml:space="preserve"> are</w:t>
      </w:r>
      <w:r w:rsidR="000972D0" w:rsidRPr="00705C95">
        <w:rPr>
          <w:rFonts w:ascii="Times New Roman" w:eastAsia="Times New Roman" w:hAnsi="Times New Roman" w:cs="Times New Roman"/>
          <w:bCs/>
          <w:color w:val="000000"/>
          <w:sz w:val="24"/>
          <w:szCs w:val="24"/>
          <w:lang w:eastAsia="en-GB"/>
        </w:rPr>
        <w:t xml:space="preserve"> not currently available</w:t>
      </w:r>
      <w:r w:rsidR="00C535AA" w:rsidRPr="00705C95">
        <w:rPr>
          <w:rFonts w:ascii="Times New Roman" w:eastAsia="Times New Roman" w:hAnsi="Times New Roman" w:cs="Times New Roman"/>
          <w:bCs/>
          <w:color w:val="000000"/>
          <w:sz w:val="24"/>
          <w:szCs w:val="24"/>
          <w:lang w:eastAsia="en-GB"/>
        </w:rPr>
        <w:t xml:space="preserve"> </w:t>
      </w:r>
      <w:r w:rsidR="00C535AA" w:rsidRPr="00705C95">
        <w:rPr>
          <w:rFonts w:ascii="Times New Roman" w:eastAsia="Times New Roman" w:hAnsi="Times New Roman" w:cs="Times New Roman"/>
          <w:bCs/>
          <w:color w:val="000000"/>
          <w:sz w:val="24"/>
          <w:szCs w:val="24"/>
          <w:lang w:eastAsia="en-GB"/>
        </w:rPr>
        <w:fldChar w:fldCharType="begin"/>
      </w:r>
      <w:r w:rsidR="00A272C3" w:rsidRPr="00705C95">
        <w:rPr>
          <w:rFonts w:ascii="Times New Roman" w:eastAsia="Times New Roman" w:hAnsi="Times New Roman" w:cs="Times New Roman"/>
          <w:bCs/>
          <w:color w:val="000000"/>
          <w:sz w:val="24"/>
          <w:szCs w:val="24"/>
          <w:lang w:eastAsia="en-GB"/>
        </w:rPr>
        <w:instrText xml:space="preserve"> ADDIN EN.CITE &lt;EndNote&gt;&lt;Cite&gt;&lt;Author&gt;Chanen&lt;/Author&gt;&lt;Year&gt;2014&lt;/Year&gt;&lt;RecNum&gt;62&lt;/RecNum&gt;&lt;DisplayText&gt;(Chanen and Thompson, 2014)&lt;/DisplayText&gt;&lt;record&gt;&lt;rec-number&gt;62&lt;/rec-number&gt;&lt;foreign-keys&gt;&lt;key app="EN" db-id="0ptezvd91sz9roe5vt6vz9tyxsx55dp0ssve" timestamp="1415179675"&gt;62&lt;/key&gt;&lt;/foreign-keys&gt;&lt;ref-type name="Journal Article"&gt;17&lt;/ref-type&gt;&lt;contributors&gt;&lt;authors&gt;&lt;author&gt;Chanen, Andrew M&lt;/author&gt;&lt;author&gt;Thompson, Katherine&lt;/author&gt;&lt;/authors&gt;&lt;/contributors&gt;&lt;titles&gt;&lt;title&gt;Preventive Strategies for Borderline Personality Disorder in Adolescents&lt;/title&gt;&lt;secondary-title&gt;Current Treatment Options in Psychiatry&lt;/secondary-title&gt;&lt;/titles&gt;&lt;periodical&gt;&lt;full-title&gt;Current Treatment Options in Psychiatry&lt;/full-title&gt;&lt;/periodical&gt;&lt;pages&gt;1-11&lt;/pages&gt;&lt;dates&gt;&lt;year&gt;2014&lt;/year&gt;&lt;/dates&gt;&lt;isbn&gt;2196-3061&lt;/isbn&gt;&lt;urls&gt;&lt;/urls&gt;&lt;/record&gt;&lt;/Cite&gt;&lt;/EndNote&gt;</w:instrText>
      </w:r>
      <w:r w:rsidR="00C535AA" w:rsidRPr="00705C95">
        <w:rPr>
          <w:rFonts w:ascii="Times New Roman" w:eastAsia="Times New Roman" w:hAnsi="Times New Roman" w:cs="Times New Roman"/>
          <w:bCs/>
          <w:color w:val="000000"/>
          <w:sz w:val="24"/>
          <w:szCs w:val="24"/>
          <w:lang w:eastAsia="en-GB"/>
        </w:rPr>
        <w:fldChar w:fldCharType="separate"/>
      </w:r>
      <w:r w:rsidR="00A272C3" w:rsidRPr="00705C95">
        <w:rPr>
          <w:rFonts w:ascii="Times New Roman" w:eastAsia="Times New Roman" w:hAnsi="Times New Roman" w:cs="Times New Roman"/>
          <w:bCs/>
          <w:noProof/>
          <w:color w:val="000000"/>
          <w:sz w:val="24"/>
          <w:szCs w:val="24"/>
          <w:lang w:eastAsia="en-GB"/>
        </w:rPr>
        <w:t>(</w:t>
      </w:r>
      <w:hyperlink w:anchor="_ENREF_19" w:tooltip="Chanen, 2014 #62" w:history="1">
        <w:r w:rsidR="00750CC7" w:rsidRPr="00705C95">
          <w:rPr>
            <w:rFonts w:ascii="Times New Roman" w:eastAsia="Times New Roman" w:hAnsi="Times New Roman" w:cs="Times New Roman"/>
            <w:bCs/>
            <w:noProof/>
            <w:color w:val="000000"/>
            <w:sz w:val="24"/>
            <w:szCs w:val="24"/>
            <w:lang w:eastAsia="en-GB"/>
          </w:rPr>
          <w:t>Chanen and Thompson, 2014</w:t>
        </w:r>
      </w:hyperlink>
      <w:r w:rsidR="00A272C3" w:rsidRPr="00705C95">
        <w:rPr>
          <w:rFonts w:ascii="Times New Roman" w:eastAsia="Times New Roman" w:hAnsi="Times New Roman" w:cs="Times New Roman"/>
          <w:bCs/>
          <w:noProof/>
          <w:color w:val="000000"/>
          <w:sz w:val="24"/>
          <w:szCs w:val="24"/>
          <w:lang w:eastAsia="en-GB"/>
        </w:rPr>
        <w:t>)</w:t>
      </w:r>
      <w:r w:rsidR="00C535AA" w:rsidRPr="00705C95">
        <w:rPr>
          <w:rFonts w:ascii="Times New Roman" w:eastAsia="Times New Roman" w:hAnsi="Times New Roman" w:cs="Times New Roman"/>
          <w:bCs/>
          <w:color w:val="000000"/>
          <w:sz w:val="24"/>
          <w:szCs w:val="24"/>
          <w:lang w:eastAsia="en-GB"/>
        </w:rPr>
        <w:fldChar w:fldCharType="end"/>
      </w:r>
      <w:r w:rsidR="000807AF" w:rsidRPr="00705C95">
        <w:rPr>
          <w:rFonts w:ascii="Times New Roman" w:eastAsia="Times New Roman" w:hAnsi="Times New Roman" w:cs="Times New Roman"/>
          <w:bCs/>
          <w:color w:val="000000"/>
          <w:sz w:val="24"/>
          <w:szCs w:val="24"/>
          <w:lang w:eastAsia="en-GB"/>
        </w:rPr>
        <w:t xml:space="preserve">.  </w:t>
      </w:r>
      <w:r w:rsidR="005C3E98" w:rsidRPr="00705C95">
        <w:rPr>
          <w:rFonts w:ascii="Times New Roman" w:eastAsia="Times New Roman" w:hAnsi="Times New Roman" w:cs="Times New Roman"/>
          <w:bCs/>
          <w:color w:val="000000"/>
          <w:sz w:val="24"/>
          <w:szCs w:val="24"/>
          <w:lang w:eastAsia="en-GB"/>
        </w:rPr>
        <w:t xml:space="preserve"> </w:t>
      </w:r>
    </w:p>
    <w:p w14:paraId="5444A2B1" w14:textId="3D068DBA" w:rsidR="00535B35" w:rsidRPr="00705C95" w:rsidRDefault="00CD102C" w:rsidP="009A01BC">
      <w:pPr>
        <w:spacing w:line="480" w:lineRule="auto"/>
        <w:ind w:firstLine="720"/>
        <w:contextualSpacing/>
        <w:rPr>
          <w:rFonts w:ascii="Times New Roman" w:eastAsia="Times New Roman" w:hAnsi="Times New Roman" w:cs="Times New Roman"/>
          <w:bCs/>
          <w:color w:val="000000"/>
          <w:sz w:val="24"/>
          <w:szCs w:val="24"/>
          <w:lang w:eastAsia="en-GB"/>
        </w:rPr>
      </w:pPr>
      <w:r w:rsidRPr="00705C95">
        <w:rPr>
          <w:rFonts w:ascii="Times New Roman" w:eastAsia="Times New Roman" w:hAnsi="Times New Roman" w:cs="Times New Roman"/>
          <w:bCs/>
          <w:color w:val="000000"/>
          <w:sz w:val="24"/>
          <w:szCs w:val="24"/>
          <w:lang w:eastAsia="en-GB"/>
        </w:rPr>
        <w:t xml:space="preserve">Considering the high levels of long-term distress and functional impairment observed in </w:t>
      </w:r>
      <w:r w:rsidR="008A0376" w:rsidRPr="00705C95">
        <w:rPr>
          <w:rFonts w:ascii="Times New Roman" w:hAnsi="Times New Roman" w:cs="Times New Roman"/>
          <w:sz w:val="24"/>
          <w:szCs w:val="24"/>
        </w:rPr>
        <w:t>children and adolescents</w:t>
      </w:r>
      <w:r w:rsidR="001E6ADD" w:rsidRPr="00705C95">
        <w:rPr>
          <w:rFonts w:ascii="Times New Roman" w:hAnsi="Times New Roman" w:cs="Times New Roman"/>
          <w:sz w:val="24"/>
          <w:szCs w:val="24"/>
        </w:rPr>
        <w:t xml:space="preserve"> </w:t>
      </w:r>
      <w:r w:rsidRPr="00705C95">
        <w:rPr>
          <w:rFonts w:ascii="Times New Roman" w:eastAsia="Times New Roman" w:hAnsi="Times New Roman" w:cs="Times New Roman"/>
          <w:bCs/>
          <w:color w:val="000000"/>
          <w:sz w:val="24"/>
          <w:szCs w:val="24"/>
          <w:lang w:eastAsia="en-GB"/>
        </w:rPr>
        <w:t>with BPD, a similar recognition of this disorder appears warranted</w:t>
      </w:r>
      <w:r w:rsidR="00823C9E" w:rsidRPr="00705C95">
        <w:rPr>
          <w:rFonts w:ascii="Times New Roman" w:eastAsia="Times New Roman" w:hAnsi="Times New Roman" w:cs="Times New Roman"/>
          <w:bCs/>
          <w:color w:val="000000"/>
          <w:sz w:val="24"/>
          <w:szCs w:val="24"/>
          <w:lang w:eastAsia="en-GB"/>
        </w:rPr>
        <w:t>. Early intervention may be indicated</w:t>
      </w:r>
      <w:r w:rsidR="00301AF9" w:rsidRPr="00705C95">
        <w:rPr>
          <w:rFonts w:ascii="Times New Roman" w:eastAsia="Times New Roman" w:hAnsi="Times New Roman" w:cs="Times New Roman"/>
          <w:bCs/>
          <w:color w:val="000000"/>
          <w:sz w:val="24"/>
          <w:szCs w:val="24"/>
          <w:lang w:eastAsia="en-GB"/>
        </w:rPr>
        <w:t>,</w:t>
      </w:r>
      <w:r w:rsidR="00823C9E" w:rsidRPr="00705C95">
        <w:rPr>
          <w:rFonts w:ascii="Times New Roman" w:eastAsia="Times New Roman" w:hAnsi="Times New Roman" w:cs="Times New Roman"/>
          <w:bCs/>
          <w:color w:val="000000"/>
          <w:sz w:val="24"/>
          <w:szCs w:val="24"/>
          <w:lang w:eastAsia="en-GB"/>
        </w:rPr>
        <w:t xml:space="preserve"> especially if treatments are potentially more benign and effective at the </w:t>
      </w:r>
      <w:r w:rsidR="00E4491E" w:rsidRPr="00705C95">
        <w:rPr>
          <w:rFonts w:ascii="Times New Roman" w:eastAsia="Times New Roman" w:hAnsi="Times New Roman" w:cs="Times New Roman"/>
          <w:bCs/>
          <w:color w:val="000000"/>
          <w:sz w:val="24"/>
          <w:szCs w:val="24"/>
          <w:lang w:eastAsia="en-GB"/>
        </w:rPr>
        <w:t>earlier phases of the disorder</w:t>
      </w:r>
      <w:r w:rsidR="00823C9E" w:rsidRPr="00705C95">
        <w:rPr>
          <w:rFonts w:ascii="Times New Roman" w:eastAsia="Times New Roman" w:hAnsi="Times New Roman" w:cs="Times New Roman"/>
          <w:bCs/>
          <w:color w:val="000000"/>
          <w:sz w:val="24"/>
          <w:szCs w:val="24"/>
          <w:lang w:eastAsia="en-GB"/>
        </w:rPr>
        <w:t xml:space="preserve"> </w:t>
      </w:r>
      <w:r w:rsidR="00D96025" w:rsidRPr="00705C95">
        <w:rPr>
          <w:rFonts w:ascii="Times New Roman" w:eastAsia="Times New Roman" w:hAnsi="Times New Roman" w:cs="Times New Roman"/>
          <w:bCs/>
          <w:color w:val="000000"/>
          <w:sz w:val="24"/>
          <w:szCs w:val="24"/>
          <w:lang w:eastAsia="en-GB"/>
        </w:rPr>
        <w:fldChar w:fldCharType="begin"/>
      </w:r>
      <w:r w:rsidR="00A272C3" w:rsidRPr="00705C95">
        <w:rPr>
          <w:rFonts w:ascii="Times New Roman" w:eastAsia="Times New Roman" w:hAnsi="Times New Roman" w:cs="Times New Roman"/>
          <w:bCs/>
          <w:color w:val="000000"/>
          <w:sz w:val="24"/>
          <w:szCs w:val="24"/>
          <w:lang w:eastAsia="en-GB"/>
        </w:rPr>
        <w:instrText xml:space="preserve"> ADDIN EN.CITE &lt;EndNote&gt;&lt;Cite&gt;&lt;Author&gt;Chanen&lt;/Author&gt;&lt;Year&gt;2012&lt;/Year&gt;&lt;RecNum&gt;63&lt;/RecNum&gt;&lt;DisplayText&gt;(Chanen and Kaess, 2012)&lt;/DisplayText&gt;&lt;record&gt;&lt;rec-number&gt;63&lt;/rec-number&gt;&lt;foreign-keys&gt;&lt;key app="EN" db-id="0ptezvd91sz9roe5vt6vz9tyxsx55dp0ssve" timestamp="1415179677"&gt;63&lt;/key&gt;&lt;/foreign-keys&gt;&lt;ref-type name="Journal Article"&gt;17&lt;/ref-type&gt;&lt;contributors&gt;&lt;authors&gt;&lt;author&gt;Chanen, Andrew M&lt;/author&gt;&lt;author&gt;Kaess, Michael&lt;/author&gt;&lt;/authors&gt;&lt;/contributors&gt;&lt;titles&gt;&lt;title&gt;Developmental pathways to borderline personality disorder&lt;/title&gt;&lt;secondary-title&gt;Current psychiatry reports&lt;/secondary-title&gt;&lt;/titles&gt;&lt;periodical&gt;&lt;full-title&gt;Current psychiatry reports&lt;/full-title&gt;&lt;/periodical&gt;&lt;pages&gt;45-53&lt;/pages&gt;&lt;volume&gt;14&lt;/volume&gt;&lt;number&gt;1&lt;/number&gt;&lt;dates&gt;&lt;year&gt;2012&lt;/year&gt;&lt;/dates&gt;&lt;isbn&gt;1523-3812&lt;/isbn&gt;&lt;urls&gt;&lt;/urls&gt;&lt;/record&gt;&lt;/Cite&gt;&lt;/EndNote&gt;</w:instrText>
      </w:r>
      <w:r w:rsidR="00D96025" w:rsidRPr="00705C95">
        <w:rPr>
          <w:rFonts w:ascii="Times New Roman" w:eastAsia="Times New Roman" w:hAnsi="Times New Roman" w:cs="Times New Roman"/>
          <w:bCs/>
          <w:color w:val="000000"/>
          <w:sz w:val="24"/>
          <w:szCs w:val="24"/>
          <w:lang w:eastAsia="en-GB"/>
        </w:rPr>
        <w:fldChar w:fldCharType="separate"/>
      </w:r>
      <w:r w:rsidR="00A272C3" w:rsidRPr="00705C95">
        <w:rPr>
          <w:rFonts w:ascii="Times New Roman" w:eastAsia="Times New Roman" w:hAnsi="Times New Roman" w:cs="Times New Roman"/>
          <w:bCs/>
          <w:noProof/>
          <w:color w:val="000000"/>
          <w:sz w:val="24"/>
          <w:szCs w:val="24"/>
          <w:lang w:eastAsia="en-GB"/>
        </w:rPr>
        <w:t>(</w:t>
      </w:r>
      <w:hyperlink w:anchor="_ENREF_17" w:tooltip="Chanen, 2012 #63" w:history="1">
        <w:r w:rsidR="00750CC7" w:rsidRPr="00705C95">
          <w:rPr>
            <w:rFonts w:ascii="Times New Roman" w:eastAsia="Times New Roman" w:hAnsi="Times New Roman" w:cs="Times New Roman"/>
            <w:bCs/>
            <w:noProof/>
            <w:color w:val="000000"/>
            <w:sz w:val="24"/>
            <w:szCs w:val="24"/>
            <w:lang w:eastAsia="en-GB"/>
          </w:rPr>
          <w:t>Chanen and Kaess, 2012</w:t>
        </w:r>
      </w:hyperlink>
      <w:r w:rsidR="00A272C3" w:rsidRPr="00705C95">
        <w:rPr>
          <w:rFonts w:ascii="Times New Roman" w:eastAsia="Times New Roman" w:hAnsi="Times New Roman" w:cs="Times New Roman"/>
          <w:bCs/>
          <w:noProof/>
          <w:color w:val="000000"/>
          <w:sz w:val="24"/>
          <w:szCs w:val="24"/>
          <w:lang w:eastAsia="en-GB"/>
        </w:rPr>
        <w:t>)</w:t>
      </w:r>
      <w:r w:rsidR="00D96025" w:rsidRPr="00705C95">
        <w:rPr>
          <w:rFonts w:ascii="Times New Roman" w:eastAsia="Times New Roman" w:hAnsi="Times New Roman" w:cs="Times New Roman"/>
          <w:bCs/>
          <w:color w:val="000000"/>
          <w:sz w:val="24"/>
          <w:szCs w:val="24"/>
          <w:lang w:eastAsia="en-GB"/>
        </w:rPr>
        <w:fldChar w:fldCharType="end"/>
      </w:r>
      <w:r w:rsidR="00823C9E" w:rsidRPr="00705C95">
        <w:rPr>
          <w:rFonts w:ascii="Times New Roman" w:eastAsia="Times New Roman" w:hAnsi="Times New Roman" w:cs="Times New Roman"/>
          <w:bCs/>
          <w:color w:val="000000"/>
          <w:sz w:val="24"/>
          <w:szCs w:val="24"/>
          <w:lang w:eastAsia="en-GB"/>
        </w:rPr>
        <w:t xml:space="preserve">. </w:t>
      </w:r>
      <w:r w:rsidR="00E4491E" w:rsidRPr="00705C95">
        <w:rPr>
          <w:rFonts w:ascii="Times New Roman" w:eastAsia="Times New Roman" w:hAnsi="Times New Roman" w:cs="Times New Roman"/>
          <w:bCs/>
          <w:color w:val="000000"/>
          <w:sz w:val="24"/>
          <w:szCs w:val="24"/>
          <w:lang w:eastAsia="en-GB"/>
        </w:rPr>
        <w:t>Indeed, r</w:t>
      </w:r>
      <w:r w:rsidR="00301AF9" w:rsidRPr="00705C95">
        <w:rPr>
          <w:rFonts w:ascii="Times New Roman" w:eastAsia="Times New Roman" w:hAnsi="Times New Roman" w:cs="Times New Roman"/>
          <w:bCs/>
          <w:color w:val="000000"/>
          <w:sz w:val="24"/>
          <w:szCs w:val="24"/>
          <w:lang w:eastAsia="en-GB"/>
        </w:rPr>
        <w:t xml:space="preserve">ecent studies indicate that </w:t>
      </w:r>
      <w:r w:rsidR="00A20E4F" w:rsidRPr="00705C95">
        <w:rPr>
          <w:rFonts w:ascii="Times New Roman" w:eastAsia="Times New Roman" w:hAnsi="Times New Roman" w:cs="Times New Roman"/>
          <w:bCs/>
          <w:color w:val="000000"/>
          <w:sz w:val="24"/>
          <w:szCs w:val="24"/>
          <w:lang w:eastAsia="en-GB"/>
        </w:rPr>
        <w:t xml:space="preserve">a range of </w:t>
      </w:r>
      <w:r w:rsidR="00301AF9" w:rsidRPr="00705C95">
        <w:rPr>
          <w:rFonts w:ascii="Times New Roman" w:eastAsia="Times New Roman" w:hAnsi="Times New Roman" w:cs="Times New Roman"/>
          <w:bCs/>
          <w:color w:val="000000"/>
          <w:sz w:val="24"/>
          <w:szCs w:val="24"/>
          <w:lang w:eastAsia="en-GB"/>
        </w:rPr>
        <w:t>psychological interventions (i.e., emotion regulation training, cognitive analytic therapy, and men</w:t>
      </w:r>
      <w:r w:rsidR="00A20E4F" w:rsidRPr="00705C95">
        <w:rPr>
          <w:rFonts w:ascii="Times New Roman" w:eastAsia="Times New Roman" w:hAnsi="Times New Roman" w:cs="Times New Roman"/>
          <w:bCs/>
          <w:color w:val="000000"/>
          <w:sz w:val="24"/>
          <w:szCs w:val="24"/>
          <w:lang w:eastAsia="en-GB"/>
        </w:rPr>
        <w:t>talisation-based treatment) may be</w:t>
      </w:r>
      <w:r w:rsidR="00301AF9" w:rsidRPr="00705C95">
        <w:rPr>
          <w:rFonts w:ascii="Times New Roman" w:eastAsia="Times New Roman" w:hAnsi="Times New Roman" w:cs="Times New Roman"/>
          <w:bCs/>
          <w:color w:val="000000"/>
          <w:sz w:val="24"/>
          <w:szCs w:val="24"/>
          <w:lang w:eastAsia="en-GB"/>
        </w:rPr>
        <w:t xml:space="preserve"> effective in reducing BPD symptoms in adolescents </w:t>
      </w:r>
      <w:r w:rsidR="00D96025" w:rsidRPr="00705C95">
        <w:rPr>
          <w:rFonts w:ascii="Times New Roman" w:eastAsia="Times New Roman" w:hAnsi="Times New Roman" w:cs="Times New Roman"/>
          <w:bCs/>
          <w:color w:val="000000"/>
          <w:sz w:val="24"/>
          <w:szCs w:val="24"/>
          <w:lang w:eastAsia="en-GB"/>
        </w:rPr>
        <w:fldChar w:fldCharType="begin">
          <w:fldData xml:space="preserve">PEVuZE5vdGU+PENpdGU+PEF1dGhvcj5TY2h1cHBlcnQ8L0F1dGhvcj48WWVhcj4yMDEyPC9ZZWFy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</w:fldData>
        </w:fldChar>
      </w:r>
      <w:r w:rsidR="00A272C3" w:rsidRPr="00705C95">
        <w:rPr>
          <w:rFonts w:ascii="Times New Roman" w:eastAsia="Times New Roman" w:hAnsi="Times New Roman" w:cs="Times New Roman"/>
          <w:bCs/>
          <w:color w:val="000000"/>
          <w:sz w:val="24"/>
          <w:szCs w:val="24"/>
          <w:lang w:eastAsia="en-GB"/>
        </w:rPr>
        <w:instrText xml:space="preserve"> ADDIN EN.CITE </w:instrText>
      </w:r>
      <w:r w:rsidR="00A272C3" w:rsidRPr="00705C95">
        <w:rPr>
          <w:rFonts w:ascii="Times New Roman" w:eastAsia="Times New Roman" w:hAnsi="Times New Roman" w:cs="Times New Roman"/>
          <w:bCs/>
          <w:color w:val="000000"/>
          <w:sz w:val="24"/>
          <w:szCs w:val="24"/>
          <w:lang w:eastAsia="en-GB"/>
        </w:rPr>
        <w:fldChar w:fldCharType="begin">
          <w:fldData xml:space="preserve">PEVuZE5vdGU+PENpdGU+PEF1dGhvcj5TY2h1cHBlcnQ8L0F1dGhvcj48WWVhcj4yMDEyPC9ZZWFy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</w:fldData>
        </w:fldChar>
      </w:r>
      <w:r w:rsidR="00A272C3" w:rsidRPr="00705C95">
        <w:rPr>
          <w:rFonts w:ascii="Times New Roman" w:eastAsia="Times New Roman" w:hAnsi="Times New Roman" w:cs="Times New Roman"/>
          <w:bCs/>
          <w:color w:val="000000"/>
          <w:sz w:val="24"/>
          <w:szCs w:val="24"/>
          <w:lang w:eastAsia="en-GB"/>
        </w:rPr>
        <w:instrText xml:space="preserve"> ADDIN EN.CITE.DATA </w:instrText>
      </w:r>
      <w:r w:rsidR="00A272C3" w:rsidRPr="00705C95">
        <w:rPr>
          <w:rFonts w:ascii="Times New Roman" w:eastAsia="Times New Roman" w:hAnsi="Times New Roman" w:cs="Times New Roman"/>
          <w:bCs/>
          <w:color w:val="000000"/>
          <w:sz w:val="24"/>
          <w:szCs w:val="24"/>
          <w:lang w:eastAsia="en-GB"/>
        </w:rPr>
      </w:r>
      <w:r w:rsidR="00A272C3" w:rsidRPr="00705C95">
        <w:rPr>
          <w:rFonts w:ascii="Times New Roman" w:eastAsia="Times New Roman" w:hAnsi="Times New Roman" w:cs="Times New Roman"/>
          <w:bCs/>
          <w:color w:val="000000"/>
          <w:sz w:val="24"/>
          <w:szCs w:val="24"/>
          <w:lang w:eastAsia="en-GB"/>
        </w:rPr>
        <w:fldChar w:fldCharType="end"/>
      </w:r>
      <w:r w:rsidR="00D96025" w:rsidRPr="00705C95">
        <w:rPr>
          <w:rFonts w:ascii="Times New Roman" w:eastAsia="Times New Roman" w:hAnsi="Times New Roman" w:cs="Times New Roman"/>
          <w:bCs/>
          <w:color w:val="000000"/>
          <w:sz w:val="24"/>
          <w:szCs w:val="24"/>
          <w:lang w:eastAsia="en-GB"/>
        </w:rPr>
      </w:r>
      <w:r w:rsidR="00D96025" w:rsidRPr="00705C95">
        <w:rPr>
          <w:rFonts w:ascii="Times New Roman" w:eastAsia="Times New Roman" w:hAnsi="Times New Roman" w:cs="Times New Roman"/>
          <w:bCs/>
          <w:color w:val="000000"/>
          <w:sz w:val="24"/>
          <w:szCs w:val="24"/>
          <w:lang w:eastAsia="en-GB"/>
        </w:rPr>
        <w:fldChar w:fldCharType="separate"/>
      </w:r>
      <w:r w:rsidR="00A272C3" w:rsidRPr="00705C95">
        <w:rPr>
          <w:rFonts w:ascii="Times New Roman" w:eastAsia="Times New Roman" w:hAnsi="Times New Roman" w:cs="Times New Roman"/>
          <w:bCs/>
          <w:noProof/>
          <w:color w:val="000000"/>
          <w:sz w:val="24"/>
          <w:szCs w:val="24"/>
          <w:lang w:eastAsia="en-GB"/>
        </w:rPr>
        <w:t>(</w:t>
      </w:r>
      <w:hyperlink w:anchor="_ENREF_14" w:tooltip="Chanen, 2008 #66" w:history="1">
        <w:r w:rsidR="00750CC7" w:rsidRPr="00705C95">
          <w:rPr>
            <w:rFonts w:ascii="Times New Roman" w:eastAsia="Times New Roman" w:hAnsi="Times New Roman" w:cs="Times New Roman"/>
            <w:bCs/>
            <w:noProof/>
            <w:color w:val="000000"/>
            <w:sz w:val="24"/>
            <w:szCs w:val="24"/>
            <w:lang w:eastAsia="en-GB"/>
          </w:rPr>
          <w:t>Chanen</w:t>
        </w:r>
        <w:r w:rsidR="00750CC7" w:rsidRPr="00705C95">
          <w:rPr>
            <w:rFonts w:ascii="Times New Roman" w:eastAsia="Times New Roman" w:hAnsi="Times New Roman" w:cs="Times New Roman"/>
            <w:bCs/>
            <w:i/>
            <w:noProof/>
            <w:color w:val="000000"/>
            <w:sz w:val="24"/>
            <w:szCs w:val="24"/>
            <w:lang w:eastAsia="en-GB"/>
          </w:rPr>
          <w:t xml:space="preserve"> et al.</w:t>
        </w:r>
        <w:r w:rsidR="00750CC7" w:rsidRPr="00705C95">
          <w:rPr>
            <w:rFonts w:ascii="Times New Roman" w:eastAsia="Times New Roman" w:hAnsi="Times New Roman" w:cs="Times New Roman"/>
            <w:bCs/>
            <w:noProof/>
            <w:color w:val="000000"/>
            <w:sz w:val="24"/>
            <w:szCs w:val="24"/>
            <w:lang w:eastAsia="en-GB"/>
          </w:rPr>
          <w:t>, 2008a</w:t>
        </w:r>
      </w:hyperlink>
      <w:r w:rsidR="00A272C3" w:rsidRPr="00705C95">
        <w:rPr>
          <w:rFonts w:ascii="Times New Roman" w:eastAsia="Times New Roman" w:hAnsi="Times New Roman" w:cs="Times New Roman"/>
          <w:bCs/>
          <w:noProof/>
          <w:color w:val="000000"/>
          <w:sz w:val="24"/>
          <w:szCs w:val="24"/>
          <w:lang w:eastAsia="en-GB"/>
        </w:rPr>
        <w:t xml:space="preserve">, </w:t>
      </w:r>
      <w:hyperlink w:anchor="_ENREF_53" w:tooltip="Rossouw, 2012 #65" w:history="1">
        <w:r w:rsidR="00750CC7" w:rsidRPr="00705C95">
          <w:rPr>
            <w:rFonts w:ascii="Times New Roman" w:eastAsia="Times New Roman" w:hAnsi="Times New Roman" w:cs="Times New Roman"/>
            <w:bCs/>
            <w:noProof/>
            <w:color w:val="000000"/>
            <w:sz w:val="24"/>
            <w:szCs w:val="24"/>
            <w:lang w:eastAsia="en-GB"/>
          </w:rPr>
          <w:t>Rossouw and Fonagy, 2012</w:t>
        </w:r>
      </w:hyperlink>
      <w:r w:rsidR="00A272C3" w:rsidRPr="00705C95">
        <w:rPr>
          <w:rFonts w:ascii="Times New Roman" w:eastAsia="Times New Roman" w:hAnsi="Times New Roman" w:cs="Times New Roman"/>
          <w:bCs/>
          <w:noProof/>
          <w:color w:val="000000"/>
          <w:sz w:val="24"/>
          <w:szCs w:val="24"/>
          <w:lang w:eastAsia="en-GB"/>
        </w:rPr>
        <w:t xml:space="preserve">, </w:t>
      </w:r>
      <w:hyperlink w:anchor="_ENREF_55" w:tooltip="Schuppert, 2012 #64" w:history="1">
        <w:r w:rsidR="00750CC7" w:rsidRPr="00705C95">
          <w:rPr>
            <w:rFonts w:ascii="Times New Roman" w:eastAsia="Times New Roman" w:hAnsi="Times New Roman" w:cs="Times New Roman"/>
            <w:bCs/>
            <w:noProof/>
            <w:color w:val="000000"/>
            <w:sz w:val="24"/>
            <w:szCs w:val="24"/>
            <w:lang w:eastAsia="en-GB"/>
          </w:rPr>
          <w:t>Schuppert</w:t>
        </w:r>
        <w:r w:rsidR="00750CC7" w:rsidRPr="00705C95">
          <w:rPr>
            <w:rFonts w:ascii="Times New Roman" w:eastAsia="Times New Roman" w:hAnsi="Times New Roman" w:cs="Times New Roman"/>
            <w:bCs/>
            <w:i/>
            <w:noProof/>
            <w:color w:val="000000"/>
            <w:sz w:val="24"/>
            <w:szCs w:val="24"/>
            <w:lang w:eastAsia="en-GB"/>
          </w:rPr>
          <w:t xml:space="preserve"> et al.</w:t>
        </w:r>
        <w:r w:rsidR="00750CC7" w:rsidRPr="00705C95">
          <w:rPr>
            <w:rFonts w:ascii="Times New Roman" w:eastAsia="Times New Roman" w:hAnsi="Times New Roman" w:cs="Times New Roman"/>
            <w:bCs/>
            <w:noProof/>
            <w:color w:val="000000"/>
            <w:sz w:val="24"/>
            <w:szCs w:val="24"/>
            <w:lang w:eastAsia="en-GB"/>
          </w:rPr>
          <w:t>, 2012</w:t>
        </w:r>
      </w:hyperlink>
      <w:r w:rsidR="00A272C3" w:rsidRPr="00705C95">
        <w:rPr>
          <w:rFonts w:ascii="Times New Roman" w:eastAsia="Times New Roman" w:hAnsi="Times New Roman" w:cs="Times New Roman"/>
          <w:bCs/>
          <w:noProof/>
          <w:color w:val="000000"/>
          <w:sz w:val="24"/>
          <w:szCs w:val="24"/>
          <w:lang w:eastAsia="en-GB"/>
        </w:rPr>
        <w:t>)</w:t>
      </w:r>
      <w:r w:rsidR="00D96025" w:rsidRPr="00705C95">
        <w:rPr>
          <w:rFonts w:ascii="Times New Roman" w:eastAsia="Times New Roman" w:hAnsi="Times New Roman" w:cs="Times New Roman"/>
          <w:bCs/>
          <w:color w:val="000000"/>
          <w:sz w:val="24"/>
          <w:szCs w:val="24"/>
          <w:lang w:eastAsia="en-GB"/>
        </w:rPr>
        <w:fldChar w:fldCharType="end"/>
      </w:r>
      <w:r w:rsidR="004C2B51" w:rsidRPr="00705C95">
        <w:rPr>
          <w:rFonts w:ascii="Times New Roman" w:eastAsia="Times New Roman" w:hAnsi="Times New Roman" w:cs="Times New Roman"/>
          <w:bCs/>
          <w:color w:val="000000"/>
          <w:sz w:val="24"/>
          <w:szCs w:val="24"/>
          <w:lang w:eastAsia="en-GB"/>
        </w:rPr>
        <w:t>.</w:t>
      </w:r>
      <w:r w:rsidR="009A01BC" w:rsidRPr="00705C95">
        <w:rPr>
          <w:rFonts w:ascii="Times New Roman" w:eastAsia="Times New Roman" w:hAnsi="Times New Roman" w:cs="Times New Roman"/>
          <w:bCs/>
          <w:color w:val="000000"/>
          <w:sz w:val="24"/>
          <w:szCs w:val="24"/>
          <w:lang w:eastAsia="en-GB"/>
        </w:rPr>
        <w:t xml:space="preserve"> </w:t>
      </w:r>
    </w:p>
    <w:p w14:paraId="68224AC6" w14:textId="77777777" w:rsidR="00535B35" w:rsidRPr="00705C95" w:rsidRDefault="00535B35" w:rsidP="00301AF9">
      <w:pPr>
        <w:spacing w:line="480" w:lineRule="auto"/>
        <w:ind w:firstLine="720"/>
        <w:contextualSpacing/>
        <w:rPr>
          <w:rFonts w:ascii="Times New Roman" w:eastAsia="Times New Roman" w:hAnsi="Times New Roman" w:cs="Times New Roman"/>
          <w:bCs/>
          <w:color w:val="000000"/>
          <w:sz w:val="24"/>
          <w:szCs w:val="24"/>
          <w:lang w:eastAsia="en-GB"/>
        </w:rPr>
      </w:pPr>
    </w:p>
    <w:p w14:paraId="7F606242" w14:textId="77777777" w:rsidR="009B1505" w:rsidRPr="00705C95" w:rsidRDefault="009B1505" w:rsidP="00301AF9">
      <w:pPr>
        <w:spacing w:line="480" w:lineRule="auto"/>
        <w:ind w:firstLine="720"/>
        <w:contextualSpacing/>
        <w:rPr>
          <w:rFonts w:ascii="Times New Roman" w:eastAsia="Times New Roman" w:hAnsi="Times New Roman" w:cs="Times New Roman"/>
          <w:bCs/>
          <w:color w:val="000000"/>
          <w:sz w:val="24"/>
          <w:szCs w:val="24"/>
          <w:lang w:eastAsia="en-GB"/>
        </w:rPr>
      </w:pPr>
    </w:p>
    <w:p w14:paraId="69177C23" w14:textId="77777777" w:rsidR="009B1505" w:rsidRPr="00705C95" w:rsidRDefault="009B1505" w:rsidP="00301AF9">
      <w:pPr>
        <w:spacing w:line="480" w:lineRule="auto"/>
        <w:ind w:firstLine="720"/>
        <w:contextualSpacing/>
        <w:rPr>
          <w:rFonts w:ascii="Times New Roman" w:eastAsia="Times New Roman" w:hAnsi="Times New Roman" w:cs="Times New Roman"/>
          <w:bCs/>
          <w:color w:val="000000"/>
          <w:sz w:val="24"/>
          <w:szCs w:val="24"/>
          <w:lang w:eastAsia="en-GB"/>
        </w:rPr>
      </w:pPr>
    </w:p>
    <w:p w14:paraId="03DBCA9B" w14:textId="77777777" w:rsidR="009B1505" w:rsidRPr="00705C95" w:rsidRDefault="009B1505" w:rsidP="00301AF9">
      <w:pPr>
        <w:spacing w:line="480" w:lineRule="auto"/>
        <w:ind w:firstLine="720"/>
        <w:contextualSpacing/>
        <w:rPr>
          <w:rFonts w:ascii="Times New Roman" w:eastAsia="Times New Roman" w:hAnsi="Times New Roman" w:cs="Times New Roman"/>
          <w:bCs/>
          <w:color w:val="000000"/>
          <w:sz w:val="24"/>
          <w:szCs w:val="24"/>
          <w:lang w:eastAsia="en-GB"/>
        </w:rPr>
      </w:pPr>
    </w:p>
    <w:p w14:paraId="05207BC9" w14:textId="77777777" w:rsidR="009B1505" w:rsidRPr="00705C95" w:rsidRDefault="009B1505" w:rsidP="00301AF9">
      <w:pPr>
        <w:spacing w:line="480" w:lineRule="auto"/>
        <w:ind w:firstLine="720"/>
        <w:contextualSpacing/>
        <w:rPr>
          <w:rFonts w:ascii="Times New Roman" w:eastAsia="Times New Roman" w:hAnsi="Times New Roman" w:cs="Times New Roman"/>
          <w:bCs/>
          <w:color w:val="000000"/>
          <w:sz w:val="24"/>
          <w:szCs w:val="24"/>
          <w:lang w:eastAsia="en-GB"/>
        </w:rPr>
      </w:pPr>
    </w:p>
    <w:p w14:paraId="4C380507" w14:textId="77777777" w:rsidR="009B1505" w:rsidRPr="00705C95" w:rsidRDefault="009B1505" w:rsidP="00301AF9">
      <w:pPr>
        <w:spacing w:line="480" w:lineRule="auto"/>
        <w:ind w:firstLine="720"/>
        <w:contextualSpacing/>
        <w:rPr>
          <w:rFonts w:ascii="Times New Roman" w:eastAsia="Times New Roman" w:hAnsi="Times New Roman" w:cs="Times New Roman"/>
          <w:bCs/>
          <w:color w:val="000000"/>
          <w:sz w:val="24"/>
          <w:szCs w:val="24"/>
          <w:lang w:eastAsia="en-GB"/>
        </w:rPr>
      </w:pPr>
    </w:p>
    <w:p w14:paraId="19AE4261" w14:textId="77777777" w:rsidR="009B1505" w:rsidRPr="00705C95" w:rsidRDefault="009B1505" w:rsidP="00301AF9">
      <w:pPr>
        <w:spacing w:line="480" w:lineRule="auto"/>
        <w:ind w:firstLine="720"/>
        <w:contextualSpacing/>
        <w:rPr>
          <w:rFonts w:ascii="Times New Roman" w:eastAsia="Times New Roman" w:hAnsi="Times New Roman" w:cs="Times New Roman"/>
          <w:bCs/>
          <w:color w:val="000000"/>
          <w:sz w:val="24"/>
          <w:szCs w:val="24"/>
          <w:lang w:eastAsia="en-GB"/>
        </w:rPr>
      </w:pPr>
    </w:p>
    <w:p w14:paraId="2A6DD20A" w14:textId="77777777" w:rsidR="009B1505" w:rsidRPr="00705C95" w:rsidRDefault="009B1505" w:rsidP="00301AF9">
      <w:pPr>
        <w:spacing w:line="480" w:lineRule="auto"/>
        <w:ind w:firstLine="720"/>
        <w:contextualSpacing/>
        <w:rPr>
          <w:rFonts w:ascii="Times New Roman" w:eastAsia="Times New Roman" w:hAnsi="Times New Roman" w:cs="Times New Roman"/>
          <w:bCs/>
          <w:color w:val="000000"/>
          <w:sz w:val="24"/>
          <w:szCs w:val="24"/>
          <w:lang w:eastAsia="en-GB"/>
        </w:rPr>
      </w:pPr>
    </w:p>
    <w:p w14:paraId="2B50428D" w14:textId="77777777" w:rsidR="009B1505" w:rsidRPr="00705C95" w:rsidRDefault="009B1505" w:rsidP="00301AF9">
      <w:pPr>
        <w:spacing w:line="480" w:lineRule="auto"/>
        <w:ind w:firstLine="720"/>
        <w:contextualSpacing/>
        <w:rPr>
          <w:rFonts w:ascii="Times New Roman" w:eastAsia="Times New Roman" w:hAnsi="Times New Roman" w:cs="Times New Roman"/>
          <w:bCs/>
          <w:color w:val="000000"/>
          <w:sz w:val="24"/>
          <w:szCs w:val="24"/>
          <w:lang w:eastAsia="en-GB"/>
        </w:rPr>
      </w:pPr>
    </w:p>
    <w:p w14:paraId="0FC908DB" w14:textId="77777777" w:rsidR="002D7709" w:rsidRPr="00705C95" w:rsidRDefault="002D7709" w:rsidP="00AD7A25">
      <w:pPr>
        <w:spacing w:line="480" w:lineRule="auto"/>
        <w:contextualSpacing/>
        <w:rPr>
          <w:rFonts w:ascii="Times New Roman" w:eastAsia="Times New Roman" w:hAnsi="Times New Roman" w:cs="Times New Roman"/>
          <w:bCs/>
          <w:color w:val="000000"/>
          <w:sz w:val="24"/>
          <w:szCs w:val="24"/>
          <w:lang w:eastAsia="en-GB"/>
        </w:rPr>
      </w:pPr>
    </w:p>
    <w:p w14:paraId="53F3A632" w14:textId="77777777" w:rsidR="008F46C1" w:rsidRPr="00705C95" w:rsidRDefault="008F46C1" w:rsidP="00AD7A25">
      <w:pPr>
        <w:spacing w:line="480" w:lineRule="auto"/>
        <w:contextualSpacing/>
        <w:rPr>
          <w:rFonts w:ascii="Times New Roman" w:eastAsia="Times New Roman" w:hAnsi="Times New Roman" w:cs="Times New Roman"/>
          <w:bCs/>
          <w:color w:val="000000"/>
          <w:sz w:val="24"/>
          <w:szCs w:val="24"/>
          <w:lang w:eastAsia="en-GB"/>
        </w:rPr>
      </w:pPr>
    </w:p>
    <w:p w14:paraId="710DC79A" w14:textId="2F5F4E49" w:rsidR="009959DB" w:rsidRPr="00705C95" w:rsidRDefault="009959DB" w:rsidP="00AD7A25">
      <w:pPr>
        <w:spacing w:line="480" w:lineRule="auto"/>
        <w:contextualSpacing/>
        <w:rPr>
          <w:rFonts w:ascii="Times New Roman" w:eastAsia="Times New Roman" w:hAnsi="Times New Roman" w:cs="Times New Roman"/>
          <w:bCs/>
          <w:color w:val="000000"/>
          <w:sz w:val="24"/>
          <w:szCs w:val="24"/>
          <w:lang w:eastAsia="en-GB"/>
        </w:rPr>
      </w:pPr>
      <w:r w:rsidRPr="00705C95">
        <w:rPr>
          <w:rFonts w:ascii="Times New Roman" w:hAnsi="Times New Roman" w:cs="Times New Roman"/>
          <w:b/>
          <w:sz w:val="24"/>
          <w:szCs w:val="24"/>
        </w:rPr>
        <w:t xml:space="preserve">Fig. 1 </w:t>
      </w:r>
    </w:p>
    <w:p w14:paraId="38AF613F" w14:textId="77777777" w:rsidR="009959DB" w:rsidRPr="00705C95" w:rsidRDefault="009959DB" w:rsidP="009959DB">
      <w:pPr>
        <w:autoSpaceDE w:val="0"/>
        <w:autoSpaceDN w:val="0"/>
        <w:adjustRightInd w:val="0"/>
        <w:spacing w:after="0" w:line="240" w:lineRule="auto"/>
        <w:rPr>
          <w:rFonts w:ascii="Times New Roman" w:hAnsi="Times New Roman" w:cs="Times New Roman"/>
          <w:b/>
          <w:sz w:val="24"/>
          <w:szCs w:val="24"/>
        </w:rPr>
      </w:pPr>
      <w:r w:rsidRPr="00705C95">
        <w:rPr>
          <w:rFonts w:ascii="Times New Roman" w:hAnsi="Times New Roman" w:cs="Times New Roman"/>
          <w:b/>
          <w:sz w:val="24"/>
          <w:szCs w:val="24"/>
        </w:rPr>
        <w:t>Flowchart outlining the search and selection strategy</w:t>
      </w:r>
    </w:p>
    <w:p w14:paraId="3B3282EE" w14:textId="77777777" w:rsidR="008C4366" w:rsidRPr="00705C95" w:rsidRDefault="008C4366" w:rsidP="00447ECE">
      <w:pPr>
        <w:spacing w:line="480" w:lineRule="auto"/>
        <w:contextualSpacing/>
        <w:rPr>
          <w:rFonts w:ascii="Arial" w:hAnsi="Arial" w:cs="Arial"/>
          <w:sz w:val="24"/>
          <w:szCs w:val="24"/>
        </w:rPr>
      </w:pPr>
    </w:p>
    <w:p w14:paraId="1BD5C486" w14:textId="77777777" w:rsidR="009959DB" w:rsidRPr="00705C95" w:rsidRDefault="009959DB" w:rsidP="00447ECE">
      <w:pPr>
        <w:spacing w:line="480" w:lineRule="auto"/>
        <w:contextualSpacing/>
        <w:rPr>
          <w:rFonts w:ascii="Arial" w:hAnsi="Arial" w:cs="Arial"/>
          <w:sz w:val="24"/>
          <w:szCs w:val="24"/>
        </w:rPr>
      </w:pPr>
    </w:p>
    <w:p w14:paraId="72E0F6E8" w14:textId="0C6DB527" w:rsidR="009959DB" w:rsidRPr="00705C95" w:rsidRDefault="00E4491E" w:rsidP="00447ECE">
      <w:pPr>
        <w:spacing w:line="480" w:lineRule="auto"/>
        <w:contextualSpacing/>
        <w:rPr>
          <w:rFonts w:ascii="Arial" w:hAnsi="Arial" w:cs="Arial"/>
          <w:sz w:val="24"/>
          <w:szCs w:val="24"/>
        </w:rPr>
      </w:pPr>
      <w:r w:rsidRPr="00705C95">
        <w:rPr>
          <w:rFonts w:ascii="Arial" w:hAnsi="Arial" w:cs="Arial"/>
          <w:b/>
          <w:noProof/>
          <w:sz w:val="24"/>
          <w:szCs w:val="24"/>
          <w:lang w:val="en-AU" w:eastAsia="en-AU"/>
        </w:rPr>
        <mc:AlternateContent>
          <mc:Choice Requires="wpg">
            <w:drawing>
              <wp:anchor distT="0" distB="0" distL="114300" distR="114300" simplePos="0" relativeHeight="251655680" behindDoc="0" locked="0" layoutInCell="1" allowOverlap="1" wp14:anchorId="3E523517" wp14:editId="63F2ACBC">
                <wp:simplePos x="0" y="0"/>
                <wp:positionH relativeFrom="column">
                  <wp:posOffset>304165</wp:posOffset>
                </wp:positionH>
                <wp:positionV relativeFrom="paragraph">
                  <wp:posOffset>30480</wp:posOffset>
                </wp:positionV>
                <wp:extent cx="5717540" cy="7495540"/>
                <wp:effectExtent l="0" t="0" r="16510" b="10160"/>
                <wp:wrapNone/>
                <wp:docPr id="16" name="Group 16"/>
                <wp:cNvGraphicFramePr/>
                <a:graphic xmlns:a="http://schemas.openxmlformats.org/drawingml/2006/main">
                  <a:graphicData uri="http://schemas.microsoft.com/office/word/2010/wordprocessingGroup">
                    <wpg:wgp>
                      <wpg:cNvGrpSpPr/>
                      <wpg:grpSpPr>
                        <a:xfrm>
                          <a:off x="0" y="0"/>
                          <a:ext cx="5717540" cy="7495540"/>
                          <a:chOff x="-1" y="0"/>
                          <a:chExt cx="5717612" cy="7496174"/>
                        </a:xfrm>
                      </wpg:grpSpPr>
                      <wps:wsp>
                        <wps:cNvPr id="1" name="Text Box 1"/>
                        <wps:cNvSpPr txBox="1"/>
                        <wps:spPr>
                          <a:xfrm>
                            <a:off x="0" y="0"/>
                            <a:ext cx="3181350"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3DFF6D" w14:textId="77777777" w:rsidR="00212E8B" w:rsidRDefault="00212E8B" w:rsidP="00217DCF">
                              <w:pPr>
                                <w:spacing w:line="240" w:lineRule="exact"/>
                                <w:contextualSpacing/>
                                <w:jc w:val="center"/>
                                <w:rPr>
                                  <w:rFonts w:ascii="Arial" w:hAnsi="Arial" w:cs="Arial"/>
                                  <w:color w:val="000000" w:themeColor="text1"/>
                                  <w:sz w:val="16"/>
                                  <w:szCs w:val="16"/>
                                </w:rPr>
                              </w:pPr>
                            </w:p>
                            <w:p w14:paraId="07595344" w14:textId="77777777" w:rsidR="00212E8B" w:rsidRPr="00E85D50" w:rsidRDefault="00212E8B" w:rsidP="00217DCF">
                              <w:pPr>
                                <w:spacing w:line="240" w:lineRule="exact"/>
                                <w:contextualSpacing/>
                                <w:jc w:val="center"/>
                                <w:rPr>
                                  <w:rFonts w:ascii="Arial" w:hAnsi="Arial" w:cs="Arial"/>
                                  <w:color w:val="000000" w:themeColor="text1"/>
                                  <w:sz w:val="16"/>
                                  <w:szCs w:val="16"/>
                                </w:rPr>
                              </w:pPr>
                              <w:r w:rsidRPr="00E85D50">
                                <w:rPr>
                                  <w:rFonts w:ascii="Arial" w:hAnsi="Arial" w:cs="Arial"/>
                                  <w:color w:val="000000" w:themeColor="text1"/>
                                  <w:sz w:val="16"/>
                                  <w:szCs w:val="16"/>
                                </w:rPr>
                                <w:t>Studies identified through database searching</w:t>
                              </w:r>
                            </w:p>
                            <w:p w14:paraId="08DBFE98" w14:textId="77777777" w:rsidR="00212E8B" w:rsidRPr="00E85D50" w:rsidRDefault="00212E8B" w:rsidP="00217DCF">
                              <w:pPr>
                                <w:spacing w:line="240" w:lineRule="exact"/>
                                <w:contextualSpacing/>
                                <w:jc w:val="center"/>
                                <w:rPr>
                                  <w:rFonts w:ascii="Arial" w:hAnsi="Arial" w:cs="Arial"/>
                                  <w:color w:val="000000" w:themeColor="text1"/>
                                  <w:sz w:val="16"/>
                                  <w:szCs w:val="16"/>
                                </w:rPr>
                              </w:pPr>
                            </w:p>
                            <w:p w14:paraId="7AC2CB1B" w14:textId="77777777" w:rsidR="00212E8B" w:rsidRPr="00E85D50" w:rsidRDefault="00212E8B" w:rsidP="00217DCF">
                              <w:pPr>
                                <w:spacing w:line="240" w:lineRule="exact"/>
                                <w:contextualSpacing/>
                                <w:jc w:val="center"/>
                                <w:rPr>
                                  <w:rFonts w:ascii="Arial" w:hAnsi="Arial" w:cs="Arial"/>
                                  <w:color w:val="000000" w:themeColor="text1"/>
                                  <w:sz w:val="16"/>
                                  <w:szCs w:val="16"/>
                                </w:rPr>
                              </w:pPr>
                              <w:r w:rsidRPr="00E85D50">
                                <w:rPr>
                                  <w:rFonts w:ascii="Arial" w:hAnsi="Arial" w:cs="Arial"/>
                                  <w:color w:val="000000" w:themeColor="text1"/>
                                  <w:sz w:val="16"/>
                                  <w:szCs w:val="16"/>
                                </w:rPr>
                                <w:t>(</w:t>
                              </w:r>
                              <w:r w:rsidRPr="00E85D50">
                                <w:rPr>
                                  <w:rFonts w:ascii="Arial" w:hAnsi="Arial" w:cs="Arial"/>
                                  <w:i/>
                                  <w:color w:val="000000" w:themeColor="text1"/>
                                  <w:sz w:val="16"/>
                                  <w:szCs w:val="16"/>
                                </w:rPr>
                                <w:t>n</w:t>
                              </w:r>
                              <w:r w:rsidRPr="00E85D50">
                                <w:rPr>
                                  <w:rFonts w:ascii="Arial" w:hAnsi="Arial" w:cs="Arial"/>
                                  <w:color w:val="000000" w:themeColor="text1"/>
                                  <w:sz w:val="16"/>
                                  <w:szCs w:val="16"/>
                                </w:rPr>
                                <w:t>=19, 078)</w:t>
                              </w:r>
                            </w:p>
                            <w:p w14:paraId="1DF6CC5D" w14:textId="77777777" w:rsidR="00212E8B" w:rsidRDefault="00212E8B" w:rsidP="009959DB">
                              <w:pPr>
                                <w:spacing w:line="240" w:lineRule="auto"/>
                                <w:contextualSpacing/>
                                <w:rPr>
                                  <w:rFonts w:ascii="Times New Roman" w:hAnsi="Times New Roman" w:cs="Times New Roman"/>
                                  <w:color w:val="000000" w:themeColor="text1"/>
                                  <w:sz w:val="24"/>
                                  <w:szCs w:val="24"/>
                                </w:rPr>
                              </w:pPr>
                            </w:p>
                            <w:p w14:paraId="200AC183" w14:textId="77777777" w:rsidR="00212E8B" w:rsidRPr="00565AF0" w:rsidRDefault="00212E8B" w:rsidP="009959DB">
                              <w:pPr>
                                <w:spacing w:line="240" w:lineRule="auto"/>
                                <w:contextualSpacing/>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 y="1640771"/>
                            <a:ext cx="5630545" cy="838200"/>
                          </a:xfrm>
                          <a:prstGeom prst="rect">
                            <a:avLst/>
                          </a:prstGeom>
                          <a:solidFill>
                            <a:sysClr val="window" lastClr="FFFFFF"/>
                          </a:solidFill>
                          <a:ln w="6350">
                            <a:solidFill>
                              <a:prstClr val="black"/>
                            </a:solidFill>
                          </a:ln>
                          <a:effectLst/>
                        </wps:spPr>
                        <wps:txbx>
                          <w:txbxContent>
                            <w:p w14:paraId="319F1B7E" w14:textId="77777777" w:rsidR="00212E8B" w:rsidRDefault="00212E8B" w:rsidP="009B4636">
                              <w:pPr>
                                <w:spacing w:line="240" w:lineRule="auto"/>
                                <w:contextualSpacing/>
                                <w:jc w:val="center"/>
                                <w:rPr>
                                  <w:rFonts w:ascii="Arial" w:hAnsi="Arial" w:cs="Arial"/>
                                  <w:color w:val="000000" w:themeColor="text1"/>
                                  <w:sz w:val="16"/>
                                  <w:szCs w:val="16"/>
                                </w:rPr>
                              </w:pPr>
                            </w:p>
                            <w:p w14:paraId="5BB69833" w14:textId="77777777" w:rsidR="00212E8B" w:rsidRPr="00E85D50" w:rsidRDefault="00212E8B" w:rsidP="009B4636">
                              <w:pPr>
                                <w:spacing w:line="240" w:lineRule="auto"/>
                                <w:contextualSpacing/>
                                <w:jc w:val="center"/>
                                <w:rPr>
                                  <w:rFonts w:ascii="Arial" w:hAnsi="Arial" w:cs="Arial"/>
                                  <w:color w:val="000000" w:themeColor="text1"/>
                                  <w:sz w:val="16"/>
                                  <w:szCs w:val="16"/>
                                </w:rPr>
                              </w:pPr>
                              <w:r w:rsidRPr="00E85D50">
                                <w:rPr>
                                  <w:rFonts w:ascii="Arial" w:hAnsi="Arial" w:cs="Arial"/>
                                  <w:color w:val="000000" w:themeColor="text1"/>
                                  <w:sz w:val="16"/>
                                  <w:szCs w:val="16"/>
                                </w:rPr>
                                <w:t>Records after duplicates removed</w:t>
                              </w:r>
                            </w:p>
                            <w:p w14:paraId="3FEE8538" w14:textId="77777777" w:rsidR="00212E8B" w:rsidRDefault="00212E8B" w:rsidP="009B4636">
                              <w:pPr>
                                <w:spacing w:line="240" w:lineRule="auto"/>
                                <w:contextualSpacing/>
                                <w:jc w:val="center"/>
                                <w:rPr>
                                  <w:rFonts w:ascii="Arial" w:hAnsi="Arial" w:cs="Arial"/>
                                  <w:color w:val="000000" w:themeColor="text1"/>
                                  <w:sz w:val="16"/>
                                  <w:szCs w:val="16"/>
                                </w:rPr>
                              </w:pPr>
                            </w:p>
                            <w:p w14:paraId="06F9B5FF" w14:textId="48B299FF" w:rsidR="00212E8B" w:rsidRPr="00E85D50" w:rsidRDefault="00212E8B" w:rsidP="009B4636">
                              <w:pPr>
                                <w:spacing w:line="240" w:lineRule="auto"/>
                                <w:contextualSpacing/>
                                <w:jc w:val="center"/>
                                <w:rPr>
                                  <w:rFonts w:ascii="Arial" w:hAnsi="Arial" w:cs="Arial"/>
                                  <w:color w:val="000000" w:themeColor="text1"/>
                                  <w:sz w:val="16"/>
                                  <w:szCs w:val="16"/>
                                </w:rPr>
                              </w:pPr>
                              <w:r w:rsidRPr="00E85D50">
                                <w:rPr>
                                  <w:rFonts w:ascii="Arial" w:hAnsi="Arial" w:cs="Arial"/>
                                  <w:color w:val="000000" w:themeColor="text1"/>
                                  <w:sz w:val="16"/>
                                  <w:szCs w:val="16"/>
                                </w:rPr>
                                <w:t>(</w:t>
                              </w:r>
                              <w:r w:rsidRPr="00E85D50">
                                <w:rPr>
                                  <w:rFonts w:ascii="Arial" w:hAnsi="Arial" w:cs="Arial"/>
                                  <w:i/>
                                  <w:color w:val="000000" w:themeColor="text1"/>
                                  <w:sz w:val="16"/>
                                  <w:szCs w:val="16"/>
                                </w:rPr>
                                <w:t>n</w:t>
                              </w:r>
                              <w:r w:rsidRPr="00E85D50">
                                <w:rPr>
                                  <w:rFonts w:ascii="Arial" w:hAnsi="Arial" w:cs="Arial"/>
                                  <w:color w:val="000000" w:themeColor="text1"/>
                                  <w:sz w:val="16"/>
                                  <w:szCs w:val="16"/>
                                </w:rPr>
                                <w:t>= 8, 200)</w:t>
                              </w:r>
                            </w:p>
                            <w:p w14:paraId="34C7A678" w14:textId="77777777" w:rsidR="00212E8B" w:rsidRPr="00565AF0" w:rsidRDefault="00212E8B" w:rsidP="009959DB">
                              <w:pPr>
                                <w:spacing w:line="240" w:lineRule="auto"/>
                                <w:contextualSpacing/>
                                <w:rPr>
                                  <w:rFonts w:ascii="Times New Roman" w:hAnsi="Times New Roman" w:cs="Times New Roman"/>
                                  <w:color w:val="000000" w:themeColor="text1"/>
                                  <w:sz w:val="24"/>
                                  <w:szCs w:val="24"/>
                                </w:rPr>
                              </w:pPr>
                            </w:p>
                            <w:p w14:paraId="6A4A1139" w14:textId="77777777" w:rsidR="00212E8B" w:rsidRDefault="00212E8B" w:rsidP="009959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2918564"/>
                            <a:ext cx="3181350" cy="838200"/>
                          </a:xfrm>
                          <a:prstGeom prst="rect">
                            <a:avLst/>
                          </a:prstGeom>
                          <a:solidFill>
                            <a:sysClr val="window" lastClr="FFFFFF"/>
                          </a:solidFill>
                          <a:ln w="6350">
                            <a:solidFill>
                              <a:prstClr val="black"/>
                            </a:solidFill>
                          </a:ln>
                          <a:effectLst/>
                        </wps:spPr>
                        <wps:txbx>
                          <w:txbxContent>
                            <w:p w14:paraId="3C798405" w14:textId="77777777" w:rsidR="00212E8B" w:rsidRDefault="00212E8B" w:rsidP="009B4636">
                              <w:pPr>
                                <w:spacing w:line="240" w:lineRule="auto"/>
                                <w:contextualSpacing/>
                                <w:jc w:val="center"/>
                                <w:rPr>
                                  <w:rFonts w:ascii="Arial" w:hAnsi="Arial" w:cs="Arial"/>
                                  <w:color w:val="000000" w:themeColor="text1"/>
                                  <w:sz w:val="16"/>
                                  <w:szCs w:val="16"/>
                                </w:rPr>
                              </w:pPr>
                            </w:p>
                            <w:p w14:paraId="4019B271" w14:textId="2E3B21C5" w:rsidR="00212E8B" w:rsidRPr="00E85D50" w:rsidRDefault="00212E8B" w:rsidP="009B4636">
                              <w:pPr>
                                <w:spacing w:line="240" w:lineRule="auto"/>
                                <w:contextualSpacing/>
                                <w:jc w:val="center"/>
                                <w:rPr>
                                  <w:rFonts w:ascii="Arial" w:hAnsi="Arial" w:cs="Arial"/>
                                  <w:color w:val="000000" w:themeColor="text1"/>
                                  <w:sz w:val="16"/>
                                  <w:szCs w:val="16"/>
                                </w:rPr>
                              </w:pPr>
                              <w:r>
                                <w:rPr>
                                  <w:rFonts w:ascii="Arial" w:hAnsi="Arial" w:cs="Arial"/>
                                  <w:color w:val="000000" w:themeColor="text1"/>
                                  <w:sz w:val="16"/>
                                  <w:szCs w:val="16"/>
                                </w:rPr>
                                <w:t>Title and abstracts</w:t>
                              </w:r>
                              <w:r w:rsidRPr="00E85D50">
                                <w:rPr>
                                  <w:rFonts w:ascii="Arial" w:hAnsi="Arial" w:cs="Arial"/>
                                  <w:color w:val="000000" w:themeColor="text1"/>
                                  <w:sz w:val="16"/>
                                  <w:szCs w:val="16"/>
                                </w:rPr>
                                <w:t xml:space="preserve"> screened</w:t>
                              </w:r>
                            </w:p>
                            <w:p w14:paraId="1CCA8305" w14:textId="77777777" w:rsidR="00212E8B" w:rsidRDefault="00212E8B" w:rsidP="009B4636">
                              <w:pPr>
                                <w:spacing w:line="240" w:lineRule="auto"/>
                                <w:contextualSpacing/>
                                <w:jc w:val="center"/>
                                <w:rPr>
                                  <w:rFonts w:ascii="Arial" w:hAnsi="Arial" w:cs="Arial"/>
                                  <w:color w:val="000000" w:themeColor="text1"/>
                                  <w:sz w:val="16"/>
                                  <w:szCs w:val="16"/>
                                </w:rPr>
                              </w:pPr>
                            </w:p>
                            <w:p w14:paraId="34DF8267" w14:textId="62FC1F99" w:rsidR="00212E8B" w:rsidRPr="00E85D50" w:rsidRDefault="00212E8B" w:rsidP="009B4636">
                              <w:pPr>
                                <w:spacing w:line="240" w:lineRule="auto"/>
                                <w:contextualSpacing/>
                                <w:jc w:val="center"/>
                                <w:rPr>
                                  <w:rFonts w:ascii="Arial" w:hAnsi="Arial" w:cs="Arial"/>
                                  <w:color w:val="000000" w:themeColor="text1"/>
                                  <w:sz w:val="16"/>
                                  <w:szCs w:val="16"/>
                                </w:rPr>
                              </w:pPr>
                              <w:r w:rsidRPr="00E85D50">
                                <w:rPr>
                                  <w:rFonts w:ascii="Arial" w:hAnsi="Arial" w:cs="Arial"/>
                                  <w:color w:val="000000" w:themeColor="text1"/>
                                  <w:sz w:val="16"/>
                                  <w:szCs w:val="16"/>
                                </w:rPr>
                                <w:t>(</w:t>
                              </w:r>
                              <w:r w:rsidRPr="00E85D50">
                                <w:rPr>
                                  <w:rFonts w:ascii="Arial" w:hAnsi="Arial" w:cs="Arial"/>
                                  <w:i/>
                                  <w:color w:val="000000" w:themeColor="text1"/>
                                  <w:sz w:val="16"/>
                                  <w:szCs w:val="16"/>
                                </w:rPr>
                                <w:t>n</w:t>
                              </w:r>
                              <w:r w:rsidRPr="00E85D50">
                                <w:rPr>
                                  <w:rFonts w:ascii="Arial" w:hAnsi="Arial" w:cs="Arial"/>
                                  <w:color w:val="000000" w:themeColor="text1"/>
                                  <w:sz w:val="16"/>
                                  <w:szCs w:val="16"/>
                                </w:rPr>
                                <w:t>=8, 200)</w:t>
                              </w:r>
                            </w:p>
                            <w:p w14:paraId="7D9A6BBA" w14:textId="77777777" w:rsidR="00212E8B" w:rsidRDefault="00212E8B" w:rsidP="009959DB">
                              <w:pPr>
                                <w:spacing w:line="240" w:lineRule="auto"/>
                                <w:contextualSpacing/>
                                <w:jc w:val="center"/>
                                <w:rPr>
                                  <w:rFonts w:ascii="Times New Roman" w:hAnsi="Times New Roman" w:cs="Times New Roman"/>
                                  <w:color w:val="000000" w:themeColor="text1"/>
                                  <w:sz w:val="24"/>
                                  <w:szCs w:val="24"/>
                                </w:rPr>
                              </w:pPr>
                            </w:p>
                            <w:p w14:paraId="2823B542" w14:textId="77777777" w:rsidR="00212E8B" w:rsidRPr="00565AF0" w:rsidRDefault="00212E8B" w:rsidP="009959DB">
                              <w:pPr>
                                <w:spacing w:line="240" w:lineRule="auto"/>
                                <w:contextualSpacing/>
                                <w:rPr>
                                  <w:rFonts w:ascii="Times New Roman" w:hAnsi="Times New Roman" w:cs="Times New Roman"/>
                                  <w:color w:val="000000" w:themeColor="text1"/>
                                  <w:sz w:val="24"/>
                                  <w:szCs w:val="24"/>
                                </w:rPr>
                              </w:pPr>
                            </w:p>
                            <w:p w14:paraId="7CED7406" w14:textId="77777777" w:rsidR="00212E8B" w:rsidRDefault="00212E8B" w:rsidP="009959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702695" y="5545551"/>
                            <a:ext cx="2014916" cy="1950623"/>
                          </a:xfrm>
                          <a:prstGeom prst="rect">
                            <a:avLst/>
                          </a:prstGeom>
                          <a:solidFill>
                            <a:sysClr val="window" lastClr="FFFFFF"/>
                          </a:solidFill>
                          <a:ln w="6350">
                            <a:solidFill>
                              <a:prstClr val="black"/>
                            </a:solidFill>
                          </a:ln>
                          <a:effectLst/>
                        </wps:spPr>
                        <wps:txbx>
                          <w:txbxContent>
                            <w:p w14:paraId="6E40DBDD" w14:textId="7640A00E" w:rsidR="00212E8B" w:rsidRDefault="00212E8B" w:rsidP="009959DB">
                              <w:pPr>
                                <w:spacing w:line="240" w:lineRule="auto"/>
                                <w:contextualSpacing/>
                                <w:rPr>
                                  <w:rFonts w:ascii="Arial" w:hAnsi="Arial" w:cs="Arial"/>
                                  <w:color w:val="000000" w:themeColor="text1"/>
                                  <w:sz w:val="16"/>
                                  <w:szCs w:val="16"/>
                                </w:rPr>
                              </w:pPr>
                              <w:r w:rsidRPr="00E85D50">
                                <w:rPr>
                                  <w:rFonts w:ascii="Arial" w:hAnsi="Arial" w:cs="Arial"/>
                                  <w:color w:val="000000" w:themeColor="text1"/>
                                  <w:sz w:val="16"/>
                                  <w:szCs w:val="16"/>
                                </w:rPr>
                                <w:t>196 articles excluded:</w:t>
                              </w:r>
                            </w:p>
                            <w:p w14:paraId="2A9FB30F" w14:textId="77777777" w:rsidR="00212E8B" w:rsidRPr="00E85D50" w:rsidRDefault="00212E8B" w:rsidP="009959DB">
                              <w:pPr>
                                <w:spacing w:line="240" w:lineRule="auto"/>
                                <w:contextualSpacing/>
                                <w:rPr>
                                  <w:rFonts w:ascii="Arial" w:hAnsi="Arial" w:cs="Arial"/>
                                  <w:color w:val="000000" w:themeColor="text1"/>
                                  <w:sz w:val="16"/>
                                  <w:szCs w:val="16"/>
                                </w:rPr>
                              </w:pPr>
                            </w:p>
                            <w:p w14:paraId="493FA03A" w14:textId="77777777" w:rsidR="00212E8B" w:rsidRDefault="00212E8B" w:rsidP="0043411D">
                              <w:pPr>
                                <w:spacing w:line="240" w:lineRule="auto"/>
                                <w:contextualSpacing/>
                                <w:rPr>
                                  <w:rFonts w:ascii="Arial" w:hAnsi="Arial" w:cs="Arial"/>
                                  <w:i/>
                                  <w:color w:val="000000" w:themeColor="text1"/>
                                  <w:sz w:val="16"/>
                                  <w:szCs w:val="16"/>
                                </w:rPr>
                              </w:pPr>
                              <w:r w:rsidRPr="00E85D50">
                                <w:rPr>
                                  <w:rFonts w:ascii="Arial" w:hAnsi="Arial" w:cs="Arial"/>
                                  <w:i/>
                                  <w:color w:val="000000" w:themeColor="text1"/>
                                  <w:sz w:val="16"/>
                                  <w:szCs w:val="16"/>
                                </w:rPr>
                                <w:t>-Outside of age range (n=81)</w:t>
                              </w:r>
                            </w:p>
                            <w:p w14:paraId="4BA4FEA5" w14:textId="77777777" w:rsidR="00212E8B" w:rsidRPr="00E85D50" w:rsidRDefault="00212E8B" w:rsidP="0043411D">
                              <w:pPr>
                                <w:spacing w:line="240" w:lineRule="auto"/>
                                <w:contextualSpacing/>
                                <w:rPr>
                                  <w:rFonts w:ascii="Arial" w:hAnsi="Arial" w:cs="Arial"/>
                                  <w:i/>
                                  <w:color w:val="000000" w:themeColor="text1"/>
                                  <w:sz w:val="16"/>
                                  <w:szCs w:val="16"/>
                                </w:rPr>
                              </w:pPr>
                            </w:p>
                            <w:p w14:paraId="28F29D20" w14:textId="77777777" w:rsidR="00212E8B" w:rsidRDefault="00212E8B" w:rsidP="0043411D">
                              <w:pPr>
                                <w:spacing w:line="240" w:lineRule="auto"/>
                                <w:contextualSpacing/>
                                <w:rPr>
                                  <w:rFonts w:ascii="Arial" w:hAnsi="Arial" w:cs="Arial"/>
                                  <w:i/>
                                  <w:color w:val="000000" w:themeColor="text1"/>
                                  <w:sz w:val="16"/>
                                  <w:szCs w:val="16"/>
                                </w:rPr>
                              </w:pPr>
                              <w:r w:rsidRPr="00E85D50">
                                <w:rPr>
                                  <w:rFonts w:ascii="Arial" w:hAnsi="Arial" w:cs="Arial"/>
                                  <w:i/>
                                  <w:color w:val="000000" w:themeColor="text1"/>
                                  <w:sz w:val="16"/>
                                  <w:szCs w:val="16"/>
                                </w:rPr>
                                <w:t>-Nor primarily a BPD sample (n=12)</w:t>
                              </w:r>
                            </w:p>
                            <w:p w14:paraId="13C9E2A0" w14:textId="77777777" w:rsidR="00212E8B" w:rsidRPr="00E85D50" w:rsidRDefault="00212E8B" w:rsidP="0043411D">
                              <w:pPr>
                                <w:spacing w:line="240" w:lineRule="auto"/>
                                <w:contextualSpacing/>
                                <w:rPr>
                                  <w:rFonts w:ascii="Arial" w:hAnsi="Arial" w:cs="Arial"/>
                                  <w:i/>
                                  <w:color w:val="000000" w:themeColor="text1"/>
                                  <w:sz w:val="16"/>
                                  <w:szCs w:val="16"/>
                                </w:rPr>
                              </w:pPr>
                            </w:p>
                            <w:p w14:paraId="7E82961C" w14:textId="77777777" w:rsidR="00212E8B" w:rsidRDefault="00212E8B" w:rsidP="0043411D">
                              <w:pPr>
                                <w:spacing w:line="240" w:lineRule="auto"/>
                                <w:contextualSpacing/>
                                <w:rPr>
                                  <w:rFonts w:ascii="Arial" w:hAnsi="Arial" w:cs="Arial"/>
                                  <w:i/>
                                  <w:color w:val="000000" w:themeColor="text1"/>
                                  <w:sz w:val="16"/>
                                  <w:szCs w:val="16"/>
                                </w:rPr>
                              </w:pPr>
                              <w:r w:rsidRPr="00E85D50">
                                <w:rPr>
                                  <w:rFonts w:ascii="Arial" w:hAnsi="Arial" w:cs="Arial"/>
                                  <w:i/>
                                  <w:color w:val="000000" w:themeColor="text1"/>
                                  <w:sz w:val="16"/>
                                  <w:szCs w:val="16"/>
                                </w:rPr>
                                <w:t>-Assess associations with selected BPD symptoms only (n=6)</w:t>
                              </w:r>
                            </w:p>
                            <w:p w14:paraId="4307D011" w14:textId="77777777" w:rsidR="00212E8B" w:rsidRPr="00E85D50" w:rsidRDefault="00212E8B" w:rsidP="0043411D">
                              <w:pPr>
                                <w:spacing w:line="240" w:lineRule="auto"/>
                                <w:contextualSpacing/>
                                <w:rPr>
                                  <w:rFonts w:ascii="Arial" w:hAnsi="Arial" w:cs="Arial"/>
                                  <w:i/>
                                  <w:color w:val="000000" w:themeColor="text1"/>
                                  <w:sz w:val="16"/>
                                  <w:szCs w:val="16"/>
                                </w:rPr>
                              </w:pPr>
                            </w:p>
                            <w:p w14:paraId="72C5A6EE" w14:textId="01E5A1DE" w:rsidR="00212E8B" w:rsidRDefault="00212E8B" w:rsidP="0043411D">
                              <w:pPr>
                                <w:spacing w:line="240" w:lineRule="auto"/>
                                <w:contextualSpacing/>
                                <w:rPr>
                                  <w:rFonts w:ascii="Arial" w:hAnsi="Arial" w:cs="Arial"/>
                                  <w:i/>
                                  <w:color w:val="000000" w:themeColor="text1"/>
                                  <w:sz w:val="16"/>
                                  <w:szCs w:val="16"/>
                                </w:rPr>
                              </w:pPr>
                              <w:r w:rsidRPr="00E85D50">
                                <w:rPr>
                                  <w:rFonts w:ascii="Arial" w:hAnsi="Arial" w:cs="Arial"/>
                                  <w:i/>
                                  <w:color w:val="000000" w:themeColor="text1"/>
                                  <w:sz w:val="16"/>
                                  <w:szCs w:val="16"/>
                                </w:rPr>
                                <w:t>-No information on predictive validity specifically (n=89)</w:t>
                              </w:r>
                            </w:p>
                            <w:p w14:paraId="1DC60201" w14:textId="77777777" w:rsidR="00212E8B" w:rsidRPr="00E85D50" w:rsidRDefault="00212E8B" w:rsidP="0043411D">
                              <w:pPr>
                                <w:spacing w:line="240" w:lineRule="auto"/>
                                <w:contextualSpacing/>
                                <w:rPr>
                                  <w:rFonts w:ascii="Arial" w:hAnsi="Arial" w:cs="Arial"/>
                                  <w:i/>
                                  <w:color w:val="000000" w:themeColor="text1"/>
                                  <w:sz w:val="16"/>
                                  <w:szCs w:val="16"/>
                                </w:rPr>
                              </w:pPr>
                            </w:p>
                            <w:p w14:paraId="23A1F4EB" w14:textId="77777777" w:rsidR="00212E8B" w:rsidRDefault="00212E8B" w:rsidP="0043411D">
                              <w:pPr>
                                <w:spacing w:line="240" w:lineRule="auto"/>
                                <w:contextualSpacing/>
                                <w:rPr>
                                  <w:rFonts w:ascii="Arial" w:hAnsi="Arial" w:cs="Arial"/>
                                  <w:i/>
                                  <w:color w:val="000000" w:themeColor="text1"/>
                                  <w:sz w:val="16"/>
                                  <w:szCs w:val="16"/>
                                </w:rPr>
                              </w:pPr>
                              <w:r w:rsidRPr="00E85D50">
                                <w:rPr>
                                  <w:rFonts w:ascii="Arial" w:hAnsi="Arial" w:cs="Arial"/>
                                  <w:i/>
                                  <w:color w:val="000000" w:themeColor="text1"/>
                                  <w:sz w:val="16"/>
                                  <w:szCs w:val="16"/>
                                </w:rPr>
                                <w:t>-Case studies (n=7)</w:t>
                              </w:r>
                            </w:p>
                            <w:p w14:paraId="5047B46F" w14:textId="77777777" w:rsidR="00212E8B" w:rsidRPr="00E85D50" w:rsidRDefault="00212E8B" w:rsidP="0043411D">
                              <w:pPr>
                                <w:spacing w:line="240" w:lineRule="auto"/>
                                <w:contextualSpacing/>
                                <w:rPr>
                                  <w:rFonts w:ascii="Arial" w:hAnsi="Arial" w:cs="Arial"/>
                                  <w:i/>
                                  <w:color w:val="000000" w:themeColor="text1"/>
                                  <w:sz w:val="16"/>
                                  <w:szCs w:val="16"/>
                                </w:rPr>
                              </w:pPr>
                            </w:p>
                            <w:p w14:paraId="173DA9F9" w14:textId="77777777" w:rsidR="00212E8B" w:rsidRPr="00E85D50" w:rsidRDefault="00212E8B" w:rsidP="00863A5E">
                              <w:pPr>
                                <w:spacing w:line="240" w:lineRule="auto"/>
                                <w:ind w:left="720" w:hanging="720"/>
                                <w:contextualSpacing/>
                                <w:rPr>
                                  <w:rFonts w:ascii="Arial" w:hAnsi="Arial" w:cs="Arial"/>
                                  <w:i/>
                                  <w:color w:val="000000" w:themeColor="text1"/>
                                  <w:sz w:val="16"/>
                                  <w:szCs w:val="16"/>
                                </w:rPr>
                              </w:pPr>
                              <w:r w:rsidRPr="00E85D50">
                                <w:rPr>
                                  <w:rFonts w:ascii="Arial" w:hAnsi="Arial" w:cs="Arial"/>
                                  <w:i/>
                                  <w:color w:val="000000" w:themeColor="text1"/>
                                  <w:sz w:val="16"/>
                                  <w:szCs w:val="16"/>
                                </w:rPr>
                                <w:t>-Treatment trial (n=1)</w:t>
                              </w:r>
                            </w:p>
                            <w:p w14:paraId="33AE7DB0" w14:textId="77777777" w:rsidR="00212E8B" w:rsidRPr="00E04646" w:rsidRDefault="00212E8B" w:rsidP="009959DB">
                              <w:pPr>
                                <w:spacing w:line="240" w:lineRule="auto"/>
                                <w:contextualSpacing/>
                                <w:rPr>
                                  <w:rFonts w:ascii="Times New Roman" w:hAnsi="Times New Roman" w:cs="Times New Roman"/>
                                  <w:color w:val="000000" w:themeColor="text1"/>
                                </w:rPr>
                              </w:pPr>
                            </w:p>
                            <w:p w14:paraId="4818A6AC" w14:textId="77777777" w:rsidR="00212E8B" w:rsidRDefault="00212E8B" w:rsidP="009959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E523517" id="Group 16" o:spid="_x0000_s1026" style="position:absolute;margin-left:23.95pt;margin-top:2.4pt;width:450.2pt;height:590.2pt;z-index:251655680;mso-width-relative:margin;mso-height-relative:margin" coordorigin="" coordsize="57176,74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">
                <v:shapetype id="_x0000_t202" coordsize="21600,21600" o:spt="202" path="m,l,21600r21600,l21600,xe">
                  <v:stroke joinstyle="miter"/>
                  <v:path gradientshapeok="t" o:connecttype="rect"/>
                </v:shapetype>
                <v:shape id="Text Box 1" o:spid="_x0000_s1027" type="#_x0000_t202" style="position:absolute;width:31813;height:10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14:paraId="293DFF6D" w14:textId="77777777" w:rsidR="00212E8B" w:rsidRDefault="00212E8B" w:rsidP="00217DCF">
                        <w:pPr>
                          <w:spacing w:line="240" w:lineRule="exact"/>
                          <w:contextualSpacing/>
                          <w:jc w:val="center"/>
                          <w:rPr>
                            <w:rFonts w:ascii="Arial" w:hAnsi="Arial" w:cs="Arial"/>
                            <w:color w:val="000000" w:themeColor="text1"/>
                            <w:sz w:val="16"/>
                            <w:szCs w:val="16"/>
                          </w:rPr>
                        </w:pPr>
                      </w:p>
                      <w:p w14:paraId="07595344" w14:textId="77777777" w:rsidR="00212E8B" w:rsidRPr="00E85D50" w:rsidRDefault="00212E8B" w:rsidP="00217DCF">
                        <w:pPr>
                          <w:spacing w:line="240" w:lineRule="exact"/>
                          <w:contextualSpacing/>
                          <w:jc w:val="center"/>
                          <w:rPr>
                            <w:rFonts w:ascii="Arial" w:hAnsi="Arial" w:cs="Arial"/>
                            <w:color w:val="000000" w:themeColor="text1"/>
                            <w:sz w:val="16"/>
                            <w:szCs w:val="16"/>
                          </w:rPr>
                        </w:pPr>
                        <w:r w:rsidRPr="00E85D50">
                          <w:rPr>
                            <w:rFonts w:ascii="Arial" w:hAnsi="Arial" w:cs="Arial"/>
                            <w:color w:val="000000" w:themeColor="text1"/>
                            <w:sz w:val="16"/>
                            <w:szCs w:val="16"/>
                          </w:rPr>
                          <w:t>Studies identified through database searching</w:t>
                        </w:r>
                      </w:p>
                      <w:p w14:paraId="08DBFE98" w14:textId="77777777" w:rsidR="00212E8B" w:rsidRPr="00E85D50" w:rsidRDefault="00212E8B" w:rsidP="00217DCF">
                        <w:pPr>
                          <w:spacing w:line="240" w:lineRule="exact"/>
                          <w:contextualSpacing/>
                          <w:jc w:val="center"/>
                          <w:rPr>
                            <w:rFonts w:ascii="Arial" w:hAnsi="Arial" w:cs="Arial"/>
                            <w:color w:val="000000" w:themeColor="text1"/>
                            <w:sz w:val="16"/>
                            <w:szCs w:val="16"/>
                          </w:rPr>
                        </w:pPr>
                      </w:p>
                      <w:p w14:paraId="7AC2CB1B" w14:textId="77777777" w:rsidR="00212E8B" w:rsidRPr="00E85D50" w:rsidRDefault="00212E8B" w:rsidP="00217DCF">
                        <w:pPr>
                          <w:spacing w:line="240" w:lineRule="exact"/>
                          <w:contextualSpacing/>
                          <w:jc w:val="center"/>
                          <w:rPr>
                            <w:rFonts w:ascii="Arial" w:hAnsi="Arial" w:cs="Arial"/>
                            <w:color w:val="000000" w:themeColor="text1"/>
                            <w:sz w:val="16"/>
                            <w:szCs w:val="16"/>
                          </w:rPr>
                        </w:pPr>
                        <w:r w:rsidRPr="00E85D50">
                          <w:rPr>
                            <w:rFonts w:ascii="Arial" w:hAnsi="Arial" w:cs="Arial"/>
                            <w:color w:val="000000" w:themeColor="text1"/>
                            <w:sz w:val="16"/>
                            <w:szCs w:val="16"/>
                          </w:rPr>
                          <w:t>(</w:t>
                        </w:r>
                        <w:r w:rsidRPr="00E85D50">
                          <w:rPr>
                            <w:rFonts w:ascii="Arial" w:hAnsi="Arial" w:cs="Arial"/>
                            <w:i/>
                            <w:color w:val="000000" w:themeColor="text1"/>
                            <w:sz w:val="16"/>
                            <w:szCs w:val="16"/>
                          </w:rPr>
                          <w:t>n</w:t>
                        </w:r>
                        <w:r w:rsidRPr="00E85D50">
                          <w:rPr>
                            <w:rFonts w:ascii="Arial" w:hAnsi="Arial" w:cs="Arial"/>
                            <w:color w:val="000000" w:themeColor="text1"/>
                            <w:sz w:val="16"/>
                            <w:szCs w:val="16"/>
                          </w:rPr>
                          <w:t>=19, 078)</w:t>
                        </w:r>
                      </w:p>
                      <w:p w14:paraId="1DF6CC5D" w14:textId="77777777" w:rsidR="00212E8B" w:rsidRDefault="00212E8B" w:rsidP="009959DB">
                        <w:pPr>
                          <w:spacing w:line="240" w:lineRule="auto"/>
                          <w:contextualSpacing/>
                          <w:rPr>
                            <w:rFonts w:ascii="Times New Roman" w:hAnsi="Times New Roman" w:cs="Times New Roman"/>
                            <w:color w:val="000000" w:themeColor="text1"/>
                            <w:sz w:val="24"/>
                            <w:szCs w:val="24"/>
                          </w:rPr>
                        </w:pPr>
                      </w:p>
                      <w:p w14:paraId="200AC183" w14:textId="77777777" w:rsidR="00212E8B" w:rsidRPr="00565AF0" w:rsidRDefault="00212E8B" w:rsidP="009959DB">
                        <w:pPr>
                          <w:spacing w:line="240" w:lineRule="auto"/>
                          <w:contextualSpacing/>
                          <w:rPr>
                            <w:rFonts w:ascii="Times New Roman" w:hAnsi="Times New Roman" w:cs="Times New Roman"/>
                            <w:color w:val="000000" w:themeColor="text1"/>
                            <w:sz w:val="24"/>
                            <w:szCs w:val="24"/>
                          </w:rPr>
                        </w:pPr>
                      </w:p>
                    </w:txbxContent>
                  </v:textbox>
                </v:shape>
                <v:shape id="Text Box 3" o:spid="_x0000_s1028" type="#_x0000_t202" style="position:absolute;top:16407;width:56305;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qnccEA&#10;AADaAAAADwAAAGRycy9kb3ducmV2LnhtbESPQWsCMRSE74X+h/AK3mq2F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ap3HBAAAA2gAAAA8AAAAAAAAAAAAAAAAAmAIAAGRycy9kb3du&#10;cmV2LnhtbFBLBQYAAAAABAAEAPUAAACGAwAAAAA=&#10;" fillcolor="window" strokeweight=".5pt">
                  <v:textbox>
                    <w:txbxContent>
                      <w:p w14:paraId="319F1B7E" w14:textId="77777777" w:rsidR="00212E8B" w:rsidRDefault="00212E8B" w:rsidP="009B4636">
                        <w:pPr>
                          <w:spacing w:line="240" w:lineRule="auto"/>
                          <w:contextualSpacing/>
                          <w:jc w:val="center"/>
                          <w:rPr>
                            <w:rFonts w:ascii="Arial" w:hAnsi="Arial" w:cs="Arial"/>
                            <w:color w:val="000000" w:themeColor="text1"/>
                            <w:sz w:val="16"/>
                            <w:szCs w:val="16"/>
                          </w:rPr>
                        </w:pPr>
                      </w:p>
                      <w:p w14:paraId="5BB69833" w14:textId="77777777" w:rsidR="00212E8B" w:rsidRPr="00E85D50" w:rsidRDefault="00212E8B" w:rsidP="009B4636">
                        <w:pPr>
                          <w:spacing w:line="240" w:lineRule="auto"/>
                          <w:contextualSpacing/>
                          <w:jc w:val="center"/>
                          <w:rPr>
                            <w:rFonts w:ascii="Arial" w:hAnsi="Arial" w:cs="Arial"/>
                            <w:color w:val="000000" w:themeColor="text1"/>
                            <w:sz w:val="16"/>
                            <w:szCs w:val="16"/>
                          </w:rPr>
                        </w:pPr>
                        <w:r w:rsidRPr="00E85D50">
                          <w:rPr>
                            <w:rFonts w:ascii="Arial" w:hAnsi="Arial" w:cs="Arial"/>
                            <w:color w:val="000000" w:themeColor="text1"/>
                            <w:sz w:val="16"/>
                            <w:szCs w:val="16"/>
                          </w:rPr>
                          <w:t>Records after duplicates removed</w:t>
                        </w:r>
                      </w:p>
                      <w:p w14:paraId="3FEE8538" w14:textId="77777777" w:rsidR="00212E8B" w:rsidRDefault="00212E8B" w:rsidP="009B4636">
                        <w:pPr>
                          <w:spacing w:line="240" w:lineRule="auto"/>
                          <w:contextualSpacing/>
                          <w:jc w:val="center"/>
                          <w:rPr>
                            <w:rFonts w:ascii="Arial" w:hAnsi="Arial" w:cs="Arial"/>
                            <w:color w:val="000000" w:themeColor="text1"/>
                            <w:sz w:val="16"/>
                            <w:szCs w:val="16"/>
                          </w:rPr>
                        </w:pPr>
                      </w:p>
                      <w:p w14:paraId="06F9B5FF" w14:textId="48B299FF" w:rsidR="00212E8B" w:rsidRPr="00E85D50" w:rsidRDefault="00212E8B" w:rsidP="009B4636">
                        <w:pPr>
                          <w:spacing w:line="240" w:lineRule="auto"/>
                          <w:contextualSpacing/>
                          <w:jc w:val="center"/>
                          <w:rPr>
                            <w:rFonts w:ascii="Arial" w:hAnsi="Arial" w:cs="Arial"/>
                            <w:color w:val="000000" w:themeColor="text1"/>
                            <w:sz w:val="16"/>
                            <w:szCs w:val="16"/>
                          </w:rPr>
                        </w:pPr>
                        <w:r w:rsidRPr="00E85D50">
                          <w:rPr>
                            <w:rFonts w:ascii="Arial" w:hAnsi="Arial" w:cs="Arial"/>
                            <w:color w:val="000000" w:themeColor="text1"/>
                            <w:sz w:val="16"/>
                            <w:szCs w:val="16"/>
                          </w:rPr>
                          <w:t>(</w:t>
                        </w:r>
                        <w:r w:rsidRPr="00E85D50">
                          <w:rPr>
                            <w:rFonts w:ascii="Arial" w:hAnsi="Arial" w:cs="Arial"/>
                            <w:i/>
                            <w:color w:val="000000" w:themeColor="text1"/>
                            <w:sz w:val="16"/>
                            <w:szCs w:val="16"/>
                          </w:rPr>
                          <w:t>n</w:t>
                        </w:r>
                        <w:r w:rsidRPr="00E85D50">
                          <w:rPr>
                            <w:rFonts w:ascii="Arial" w:hAnsi="Arial" w:cs="Arial"/>
                            <w:color w:val="000000" w:themeColor="text1"/>
                            <w:sz w:val="16"/>
                            <w:szCs w:val="16"/>
                          </w:rPr>
                          <w:t>= 8, 200)</w:t>
                        </w:r>
                      </w:p>
                      <w:p w14:paraId="34C7A678" w14:textId="77777777" w:rsidR="00212E8B" w:rsidRPr="00565AF0" w:rsidRDefault="00212E8B" w:rsidP="009959DB">
                        <w:pPr>
                          <w:spacing w:line="240" w:lineRule="auto"/>
                          <w:contextualSpacing/>
                          <w:rPr>
                            <w:rFonts w:ascii="Times New Roman" w:hAnsi="Times New Roman" w:cs="Times New Roman"/>
                            <w:color w:val="000000" w:themeColor="text1"/>
                            <w:sz w:val="24"/>
                            <w:szCs w:val="24"/>
                          </w:rPr>
                        </w:pPr>
                      </w:p>
                      <w:p w14:paraId="6A4A1139" w14:textId="77777777" w:rsidR="00212E8B" w:rsidRDefault="00212E8B" w:rsidP="009959DB"/>
                    </w:txbxContent>
                  </v:textbox>
                </v:shape>
                <v:shape id="Text Box 5" o:spid="_x0000_s1029" type="#_x0000_t202" style="position:absolute;top:29185;width:31813;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ansEA&#10;AADaAAAADwAAAGRycy9kb3ducmV2LnhtbESPQWsCMRSE74X+h/AK3mq2QsW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mp7BAAAA2gAAAA8AAAAAAAAAAAAAAAAAmAIAAGRycy9kb3du&#10;cmV2LnhtbFBLBQYAAAAABAAEAPUAAACGAwAAAAA=&#10;" fillcolor="window" strokeweight=".5pt">
                  <v:textbox>
                    <w:txbxContent>
                      <w:p w14:paraId="3C798405" w14:textId="77777777" w:rsidR="00212E8B" w:rsidRDefault="00212E8B" w:rsidP="009B4636">
                        <w:pPr>
                          <w:spacing w:line="240" w:lineRule="auto"/>
                          <w:contextualSpacing/>
                          <w:jc w:val="center"/>
                          <w:rPr>
                            <w:rFonts w:ascii="Arial" w:hAnsi="Arial" w:cs="Arial"/>
                            <w:color w:val="000000" w:themeColor="text1"/>
                            <w:sz w:val="16"/>
                            <w:szCs w:val="16"/>
                          </w:rPr>
                        </w:pPr>
                      </w:p>
                      <w:p w14:paraId="4019B271" w14:textId="2E3B21C5" w:rsidR="00212E8B" w:rsidRPr="00E85D50" w:rsidRDefault="00212E8B" w:rsidP="009B4636">
                        <w:pPr>
                          <w:spacing w:line="240" w:lineRule="auto"/>
                          <w:contextualSpacing/>
                          <w:jc w:val="center"/>
                          <w:rPr>
                            <w:rFonts w:ascii="Arial" w:hAnsi="Arial" w:cs="Arial"/>
                            <w:color w:val="000000" w:themeColor="text1"/>
                            <w:sz w:val="16"/>
                            <w:szCs w:val="16"/>
                          </w:rPr>
                        </w:pPr>
                        <w:r>
                          <w:rPr>
                            <w:rFonts w:ascii="Arial" w:hAnsi="Arial" w:cs="Arial"/>
                            <w:color w:val="000000" w:themeColor="text1"/>
                            <w:sz w:val="16"/>
                            <w:szCs w:val="16"/>
                          </w:rPr>
                          <w:t>Title and abstracts</w:t>
                        </w:r>
                        <w:r w:rsidRPr="00E85D50">
                          <w:rPr>
                            <w:rFonts w:ascii="Arial" w:hAnsi="Arial" w:cs="Arial"/>
                            <w:color w:val="000000" w:themeColor="text1"/>
                            <w:sz w:val="16"/>
                            <w:szCs w:val="16"/>
                          </w:rPr>
                          <w:t xml:space="preserve"> screened</w:t>
                        </w:r>
                      </w:p>
                      <w:p w14:paraId="1CCA8305" w14:textId="77777777" w:rsidR="00212E8B" w:rsidRDefault="00212E8B" w:rsidP="009B4636">
                        <w:pPr>
                          <w:spacing w:line="240" w:lineRule="auto"/>
                          <w:contextualSpacing/>
                          <w:jc w:val="center"/>
                          <w:rPr>
                            <w:rFonts w:ascii="Arial" w:hAnsi="Arial" w:cs="Arial"/>
                            <w:color w:val="000000" w:themeColor="text1"/>
                            <w:sz w:val="16"/>
                            <w:szCs w:val="16"/>
                          </w:rPr>
                        </w:pPr>
                      </w:p>
                      <w:p w14:paraId="34DF8267" w14:textId="62FC1F99" w:rsidR="00212E8B" w:rsidRPr="00E85D50" w:rsidRDefault="00212E8B" w:rsidP="009B4636">
                        <w:pPr>
                          <w:spacing w:line="240" w:lineRule="auto"/>
                          <w:contextualSpacing/>
                          <w:jc w:val="center"/>
                          <w:rPr>
                            <w:rFonts w:ascii="Arial" w:hAnsi="Arial" w:cs="Arial"/>
                            <w:color w:val="000000" w:themeColor="text1"/>
                            <w:sz w:val="16"/>
                            <w:szCs w:val="16"/>
                          </w:rPr>
                        </w:pPr>
                        <w:r w:rsidRPr="00E85D50">
                          <w:rPr>
                            <w:rFonts w:ascii="Arial" w:hAnsi="Arial" w:cs="Arial"/>
                            <w:color w:val="000000" w:themeColor="text1"/>
                            <w:sz w:val="16"/>
                            <w:szCs w:val="16"/>
                          </w:rPr>
                          <w:t>(</w:t>
                        </w:r>
                        <w:r w:rsidRPr="00E85D50">
                          <w:rPr>
                            <w:rFonts w:ascii="Arial" w:hAnsi="Arial" w:cs="Arial"/>
                            <w:i/>
                            <w:color w:val="000000" w:themeColor="text1"/>
                            <w:sz w:val="16"/>
                            <w:szCs w:val="16"/>
                          </w:rPr>
                          <w:t>n</w:t>
                        </w:r>
                        <w:r w:rsidRPr="00E85D50">
                          <w:rPr>
                            <w:rFonts w:ascii="Arial" w:hAnsi="Arial" w:cs="Arial"/>
                            <w:color w:val="000000" w:themeColor="text1"/>
                            <w:sz w:val="16"/>
                            <w:szCs w:val="16"/>
                          </w:rPr>
                          <w:t>=8, 200)</w:t>
                        </w:r>
                      </w:p>
                      <w:p w14:paraId="7D9A6BBA" w14:textId="77777777" w:rsidR="00212E8B" w:rsidRDefault="00212E8B" w:rsidP="009959DB">
                        <w:pPr>
                          <w:spacing w:line="240" w:lineRule="auto"/>
                          <w:contextualSpacing/>
                          <w:jc w:val="center"/>
                          <w:rPr>
                            <w:rFonts w:ascii="Times New Roman" w:hAnsi="Times New Roman" w:cs="Times New Roman"/>
                            <w:color w:val="000000" w:themeColor="text1"/>
                            <w:sz w:val="24"/>
                            <w:szCs w:val="24"/>
                          </w:rPr>
                        </w:pPr>
                      </w:p>
                      <w:p w14:paraId="2823B542" w14:textId="77777777" w:rsidR="00212E8B" w:rsidRPr="00565AF0" w:rsidRDefault="00212E8B" w:rsidP="009959DB">
                        <w:pPr>
                          <w:spacing w:line="240" w:lineRule="auto"/>
                          <w:contextualSpacing/>
                          <w:rPr>
                            <w:rFonts w:ascii="Times New Roman" w:hAnsi="Times New Roman" w:cs="Times New Roman"/>
                            <w:color w:val="000000" w:themeColor="text1"/>
                            <w:sz w:val="24"/>
                            <w:szCs w:val="24"/>
                          </w:rPr>
                        </w:pPr>
                      </w:p>
                      <w:p w14:paraId="7CED7406" w14:textId="77777777" w:rsidR="00212E8B" w:rsidRDefault="00212E8B" w:rsidP="009959DB"/>
                    </w:txbxContent>
                  </v:textbox>
                </v:shape>
                <v:shape id="Text Box 6" o:spid="_x0000_s1030" type="#_x0000_t202" style="position:absolute;left:37026;top:55455;width:20150;height:19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0E6cIA&#10;AADaAAAADwAAAGRycy9kb3ducmV2LnhtbESPQWvCQBSE7wX/w/KE3uqmHsRG1yAFwYuIaQ96e+y+&#10;Jluzb0N2TVJ/vVso9DjMzDfMuhhdI3rqgvWs4HWWgSDW3liuFHx+7F6WIEJENth4JgU/FKDYTJ7W&#10;mBs/8In6MlYiQTjkqKCOsc2lDLomh2HmW+LkffnOYUyyq6TpcEhw18h5li2kQ8tpocaW3mvS1/Lm&#10;FBg+e9YXe7hbLrV9ux+X37pX6nk6blcgIo3xP/zX3hsF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QTpwgAAANoAAAAPAAAAAAAAAAAAAAAAAJgCAABkcnMvZG93&#10;bnJldi54bWxQSwUGAAAAAAQABAD1AAAAhwMAAAAA&#10;" fillcolor="window" strokeweight=".5pt">
                  <v:textbox>
                    <w:txbxContent>
                      <w:p w14:paraId="6E40DBDD" w14:textId="7640A00E" w:rsidR="00212E8B" w:rsidRDefault="00212E8B" w:rsidP="009959DB">
                        <w:pPr>
                          <w:spacing w:line="240" w:lineRule="auto"/>
                          <w:contextualSpacing/>
                          <w:rPr>
                            <w:rFonts w:ascii="Arial" w:hAnsi="Arial" w:cs="Arial"/>
                            <w:color w:val="000000" w:themeColor="text1"/>
                            <w:sz w:val="16"/>
                            <w:szCs w:val="16"/>
                          </w:rPr>
                        </w:pPr>
                        <w:r w:rsidRPr="00E85D50">
                          <w:rPr>
                            <w:rFonts w:ascii="Arial" w:hAnsi="Arial" w:cs="Arial"/>
                            <w:color w:val="000000" w:themeColor="text1"/>
                            <w:sz w:val="16"/>
                            <w:szCs w:val="16"/>
                          </w:rPr>
                          <w:t>196 articles excluded:</w:t>
                        </w:r>
                      </w:p>
                      <w:p w14:paraId="2A9FB30F" w14:textId="77777777" w:rsidR="00212E8B" w:rsidRPr="00E85D50" w:rsidRDefault="00212E8B" w:rsidP="009959DB">
                        <w:pPr>
                          <w:spacing w:line="240" w:lineRule="auto"/>
                          <w:contextualSpacing/>
                          <w:rPr>
                            <w:rFonts w:ascii="Arial" w:hAnsi="Arial" w:cs="Arial"/>
                            <w:color w:val="000000" w:themeColor="text1"/>
                            <w:sz w:val="16"/>
                            <w:szCs w:val="16"/>
                          </w:rPr>
                        </w:pPr>
                      </w:p>
                      <w:p w14:paraId="493FA03A" w14:textId="77777777" w:rsidR="00212E8B" w:rsidRDefault="00212E8B" w:rsidP="0043411D">
                        <w:pPr>
                          <w:spacing w:line="240" w:lineRule="auto"/>
                          <w:contextualSpacing/>
                          <w:rPr>
                            <w:rFonts w:ascii="Arial" w:hAnsi="Arial" w:cs="Arial"/>
                            <w:i/>
                            <w:color w:val="000000" w:themeColor="text1"/>
                            <w:sz w:val="16"/>
                            <w:szCs w:val="16"/>
                          </w:rPr>
                        </w:pPr>
                        <w:r w:rsidRPr="00E85D50">
                          <w:rPr>
                            <w:rFonts w:ascii="Arial" w:hAnsi="Arial" w:cs="Arial"/>
                            <w:i/>
                            <w:color w:val="000000" w:themeColor="text1"/>
                            <w:sz w:val="16"/>
                            <w:szCs w:val="16"/>
                          </w:rPr>
                          <w:t>-Outside of age range (n=81)</w:t>
                        </w:r>
                      </w:p>
                      <w:p w14:paraId="4BA4FEA5" w14:textId="77777777" w:rsidR="00212E8B" w:rsidRPr="00E85D50" w:rsidRDefault="00212E8B" w:rsidP="0043411D">
                        <w:pPr>
                          <w:spacing w:line="240" w:lineRule="auto"/>
                          <w:contextualSpacing/>
                          <w:rPr>
                            <w:rFonts w:ascii="Arial" w:hAnsi="Arial" w:cs="Arial"/>
                            <w:i/>
                            <w:color w:val="000000" w:themeColor="text1"/>
                            <w:sz w:val="16"/>
                            <w:szCs w:val="16"/>
                          </w:rPr>
                        </w:pPr>
                      </w:p>
                      <w:p w14:paraId="28F29D20" w14:textId="77777777" w:rsidR="00212E8B" w:rsidRDefault="00212E8B" w:rsidP="0043411D">
                        <w:pPr>
                          <w:spacing w:line="240" w:lineRule="auto"/>
                          <w:contextualSpacing/>
                          <w:rPr>
                            <w:rFonts w:ascii="Arial" w:hAnsi="Arial" w:cs="Arial"/>
                            <w:i/>
                            <w:color w:val="000000" w:themeColor="text1"/>
                            <w:sz w:val="16"/>
                            <w:szCs w:val="16"/>
                          </w:rPr>
                        </w:pPr>
                        <w:r w:rsidRPr="00E85D50">
                          <w:rPr>
                            <w:rFonts w:ascii="Arial" w:hAnsi="Arial" w:cs="Arial"/>
                            <w:i/>
                            <w:color w:val="000000" w:themeColor="text1"/>
                            <w:sz w:val="16"/>
                            <w:szCs w:val="16"/>
                          </w:rPr>
                          <w:t>-Nor primarily a BPD sample (n=12)</w:t>
                        </w:r>
                      </w:p>
                      <w:p w14:paraId="13C9E2A0" w14:textId="77777777" w:rsidR="00212E8B" w:rsidRPr="00E85D50" w:rsidRDefault="00212E8B" w:rsidP="0043411D">
                        <w:pPr>
                          <w:spacing w:line="240" w:lineRule="auto"/>
                          <w:contextualSpacing/>
                          <w:rPr>
                            <w:rFonts w:ascii="Arial" w:hAnsi="Arial" w:cs="Arial"/>
                            <w:i/>
                            <w:color w:val="000000" w:themeColor="text1"/>
                            <w:sz w:val="16"/>
                            <w:szCs w:val="16"/>
                          </w:rPr>
                        </w:pPr>
                      </w:p>
                      <w:p w14:paraId="7E82961C" w14:textId="77777777" w:rsidR="00212E8B" w:rsidRDefault="00212E8B" w:rsidP="0043411D">
                        <w:pPr>
                          <w:spacing w:line="240" w:lineRule="auto"/>
                          <w:contextualSpacing/>
                          <w:rPr>
                            <w:rFonts w:ascii="Arial" w:hAnsi="Arial" w:cs="Arial"/>
                            <w:i/>
                            <w:color w:val="000000" w:themeColor="text1"/>
                            <w:sz w:val="16"/>
                            <w:szCs w:val="16"/>
                          </w:rPr>
                        </w:pPr>
                        <w:r w:rsidRPr="00E85D50">
                          <w:rPr>
                            <w:rFonts w:ascii="Arial" w:hAnsi="Arial" w:cs="Arial"/>
                            <w:i/>
                            <w:color w:val="000000" w:themeColor="text1"/>
                            <w:sz w:val="16"/>
                            <w:szCs w:val="16"/>
                          </w:rPr>
                          <w:t>-Assess associations with selected BPD symptoms only (n=6)</w:t>
                        </w:r>
                      </w:p>
                      <w:p w14:paraId="4307D011" w14:textId="77777777" w:rsidR="00212E8B" w:rsidRPr="00E85D50" w:rsidRDefault="00212E8B" w:rsidP="0043411D">
                        <w:pPr>
                          <w:spacing w:line="240" w:lineRule="auto"/>
                          <w:contextualSpacing/>
                          <w:rPr>
                            <w:rFonts w:ascii="Arial" w:hAnsi="Arial" w:cs="Arial"/>
                            <w:i/>
                            <w:color w:val="000000" w:themeColor="text1"/>
                            <w:sz w:val="16"/>
                            <w:szCs w:val="16"/>
                          </w:rPr>
                        </w:pPr>
                      </w:p>
                      <w:p w14:paraId="72C5A6EE" w14:textId="01E5A1DE" w:rsidR="00212E8B" w:rsidRDefault="00212E8B" w:rsidP="0043411D">
                        <w:pPr>
                          <w:spacing w:line="240" w:lineRule="auto"/>
                          <w:contextualSpacing/>
                          <w:rPr>
                            <w:rFonts w:ascii="Arial" w:hAnsi="Arial" w:cs="Arial"/>
                            <w:i/>
                            <w:color w:val="000000" w:themeColor="text1"/>
                            <w:sz w:val="16"/>
                            <w:szCs w:val="16"/>
                          </w:rPr>
                        </w:pPr>
                        <w:r w:rsidRPr="00E85D50">
                          <w:rPr>
                            <w:rFonts w:ascii="Arial" w:hAnsi="Arial" w:cs="Arial"/>
                            <w:i/>
                            <w:color w:val="000000" w:themeColor="text1"/>
                            <w:sz w:val="16"/>
                            <w:szCs w:val="16"/>
                          </w:rPr>
                          <w:t>-No information on predictive validity specifically (n=89)</w:t>
                        </w:r>
                      </w:p>
                      <w:p w14:paraId="1DC60201" w14:textId="77777777" w:rsidR="00212E8B" w:rsidRPr="00E85D50" w:rsidRDefault="00212E8B" w:rsidP="0043411D">
                        <w:pPr>
                          <w:spacing w:line="240" w:lineRule="auto"/>
                          <w:contextualSpacing/>
                          <w:rPr>
                            <w:rFonts w:ascii="Arial" w:hAnsi="Arial" w:cs="Arial"/>
                            <w:i/>
                            <w:color w:val="000000" w:themeColor="text1"/>
                            <w:sz w:val="16"/>
                            <w:szCs w:val="16"/>
                          </w:rPr>
                        </w:pPr>
                      </w:p>
                      <w:p w14:paraId="23A1F4EB" w14:textId="77777777" w:rsidR="00212E8B" w:rsidRDefault="00212E8B" w:rsidP="0043411D">
                        <w:pPr>
                          <w:spacing w:line="240" w:lineRule="auto"/>
                          <w:contextualSpacing/>
                          <w:rPr>
                            <w:rFonts w:ascii="Arial" w:hAnsi="Arial" w:cs="Arial"/>
                            <w:i/>
                            <w:color w:val="000000" w:themeColor="text1"/>
                            <w:sz w:val="16"/>
                            <w:szCs w:val="16"/>
                          </w:rPr>
                        </w:pPr>
                        <w:r w:rsidRPr="00E85D50">
                          <w:rPr>
                            <w:rFonts w:ascii="Arial" w:hAnsi="Arial" w:cs="Arial"/>
                            <w:i/>
                            <w:color w:val="000000" w:themeColor="text1"/>
                            <w:sz w:val="16"/>
                            <w:szCs w:val="16"/>
                          </w:rPr>
                          <w:t>-Case studies (n=7)</w:t>
                        </w:r>
                      </w:p>
                      <w:p w14:paraId="5047B46F" w14:textId="77777777" w:rsidR="00212E8B" w:rsidRPr="00E85D50" w:rsidRDefault="00212E8B" w:rsidP="0043411D">
                        <w:pPr>
                          <w:spacing w:line="240" w:lineRule="auto"/>
                          <w:contextualSpacing/>
                          <w:rPr>
                            <w:rFonts w:ascii="Arial" w:hAnsi="Arial" w:cs="Arial"/>
                            <w:i/>
                            <w:color w:val="000000" w:themeColor="text1"/>
                            <w:sz w:val="16"/>
                            <w:szCs w:val="16"/>
                          </w:rPr>
                        </w:pPr>
                      </w:p>
                      <w:p w14:paraId="173DA9F9" w14:textId="77777777" w:rsidR="00212E8B" w:rsidRPr="00E85D50" w:rsidRDefault="00212E8B" w:rsidP="00863A5E">
                        <w:pPr>
                          <w:spacing w:line="240" w:lineRule="auto"/>
                          <w:ind w:left="720" w:hanging="720"/>
                          <w:contextualSpacing/>
                          <w:rPr>
                            <w:rFonts w:ascii="Arial" w:hAnsi="Arial" w:cs="Arial"/>
                            <w:i/>
                            <w:color w:val="000000" w:themeColor="text1"/>
                            <w:sz w:val="16"/>
                            <w:szCs w:val="16"/>
                          </w:rPr>
                        </w:pPr>
                        <w:r w:rsidRPr="00E85D50">
                          <w:rPr>
                            <w:rFonts w:ascii="Arial" w:hAnsi="Arial" w:cs="Arial"/>
                            <w:i/>
                            <w:color w:val="000000" w:themeColor="text1"/>
                            <w:sz w:val="16"/>
                            <w:szCs w:val="16"/>
                          </w:rPr>
                          <w:t>-Treatment trial (n=1)</w:t>
                        </w:r>
                      </w:p>
                      <w:p w14:paraId="33AE7DB0" w14:textId="77777777" w:rsidR="00212E8B" w:rsidRPr="00E04646" w:rsidRDefault="00212E8B" w:rsidP="009959DB">
                        <w:pPr>
                          <w:spacing w:line="240" w:lineRule="auto"/>
                          <w:contextualSpacing/>
                          <w:rPr>
                            <w:rFonts w:ascii="Times New Roman" w:hAnsi="Times New Roman" w:cs="Times New Roman"/>
                            <w:color w:val="000000" w:themeColor="text1"/>
                          </w:rPr>
                        </w:pPr>
                      </w:p>
                      <w:p w14:paraId="4818A6AC" w14:textId="77777777" w:rsidR="00212E8B" w:rsidRDefault="00212E8B" w:rsidP="009959DB"/>
                    </w:txbxContent>
                  </v:textbox>
                </v:shape>
              </v:group>
            </w:pict>
          </mc:Fallback>
        </mc:AlternateContent>
      </w:r>
      <w:r w:rsidR="008B7408" w:rsidRPr="00705C95">
        <w:rPr>
          <w:rFonts w:ascii="Arial" w:hAnsi="Arial" w:cs="Arial"/>
          <w:b/>
          <w:noProof/>
          <w:sz w:val="24"/>
          <w:szCs w:val="24"/>
          <w:lang w:val="en-AU" w:eastAsia="en-AU"/>
        </w:rPr>
        <mc:AlternateContent>
          <mc:Choice Requires="wps">
            <w:drawing>
              <wp:anchor distT="0" distB="0" distL="114300" distR="114300" simplePos="0" relativeHeight="251659776" behindDoc="0" locked="0" layoutInCell="1" allowOverlap="1" wp14:anchorId="1AF7FDEB" wp14:editId="6FD9A6FF">
                <wp:simplePos x="0" y="0"/>
                <wp:positionH relativeFrom="column">
                  <wp:posOffset>3959860</wp:posOffset>
                </wp:positionH>
                <wp:positionV relativeFrom="paragraph">
                  <wp:posOffset>-3654</wp:posOffset>
                </wp:positionV>
                <wp:extent cx="1973525" cy="1085439"/>
                <wp:effectExtent l="0" t="0" r="27305" b="19685"/>
                <wp:wrapNone/>
                <wp:docPr id="14" name="Text Box 14"/>
                <wp:cNvGraphicFramePr/>
                <a:graphic xmlns:a="http://schemas.openxmlformats.org/drawingml/2006/main">
                  <a:graphicData uri="http://schemas.microsoft.com/office/word/2010/wordprocessingShape">
                    <wps:wsp>
                      <wps:cNvSpPr txBox="1"/>
                      <wps:spPr>
                        <a:xfrm>
                          <a:off x="0" y="0"/>
                          <a:ext cx="1973525" cy="10854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7CD25D" w14:textId="77777777" w:rsidR="00212E8B" w:rsidRDefault="00212E8B" w:rsidP="008B7408">
                            <w:pPr>
                              <w:jc w:val="center"/>
                              <w:rPr>
                                <w:rFonts w:ascii="Arial" w:hAnsi="Arial" w:cs="Arial"/>
                                <w:sz w:val="16"/>
                                <w:szCs w:val="16"/>
                              </w:rPr>
                            </w:pPr>
                          </w:p>
                          <w:p w14:paraId="1FA1B40F" w14:textId="61D50AB5" w:rsidR="00212E8B" w:rsidRPr="00E85D50" w:rsidRDefault="00212E8B" w:rsidP="008B7408">
                            <w:pPr>
                              <w:jc w:val="center"/>
                              <w:rPr>
                                <w:rFonts w:ascii="Arial" w:hAnsi="Arial" w:cs="Arial"/>
                                <w:sz w:val="16"/>
                                <w:szCs w:val="16"/>
                              </w:rPr>
                            </w:pPr>
                            <w:r w:rsidRPr="00E85D50">
                              <w:rPr>
                                <w:rFonts w:ascii="Arial" w:hAnsi="Arial" w:cs="Arial"/>
                                <w:sz w:val="16"/>
                                <w:szCs w:val="16"/>
                              </w:rPr>
                              <w:t>Studies identified through hand search</w:t>
                            </w:r>
                          </w:p>
                          <w:p w14:paraId="4508B6CB" w14:textId="274EB7A2" w:rsidR="00212E8B" w:rsidRPr="00E85D50" w:rsidRDefault="00212E8B" w:rsidP="008B7408">
                            <w:pPr>
                              <w:jc w:val="center"/>
                              <w:rPr>
                                <w:rFonts w:ascii="Arial" w:hAnsi="Arial" w:cs="Arial"/>
                                <w:sz w:val="16"/>
                                <w:szCs w:val="16"/>
                              </w:rPr>
                            </w:pPr>
                            <w:r w:rsidRPr="00E85D50">
                              <w:rPr>
                                <w:rFonts w:ascii="Arial" w:hAnsi="Arial" w:cs="Arial"/>
                                <w:sz w:val="16"/>
                                <w:szCs w:val="16"/>
                              </w:rPr>
                              <w:t>(n=5)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AF7FDEB" id="Text Box 14" o:spid="_x0000_s1031" type="#_x0000_t202" style="position:absolute;margin-left:311.8pt;margin-top:-.3pt;width:155.4pt;height:85.4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" fillcolor="white [3201]" strokeweight=".5pt">
                <v:textbox>
                  <w:txbxContent>
                    <w:p w14:paraId="4A7CD25D" w14:textId="77777777" w:rsidR="00212E8B" w:rsidRDefault="00212E8B" w:rsidP="008B7408">
                      <w:pPr>
                        <w:jc w:val="center"/>
                        <w:rPr>
                          <w:rFonts w:ascii="Arial" w:hAnsi="Arial" w:cs="Arial"/>
                          <w:sz w:val="16"/>
                          <w:szCs w:val="16"/>
                        </w:rPr>
                      </w:pPr>
                    </w:p>
                    <w:p w14:paraId="1FA1B40F" w14:textId="61D50AB5" w:rsidR="00212E8B" w:rsidRPr="00E85D50" w:rsidRDefault="00212E8B" w:rsidP="008B7408">
                      <w:pPr>
                        <w:jc w:val="center"/>
                        <w:rPr>
                          <w:rFonts w:ascii="Arial" w:hAnsi="Arial" w:cs="Arial"/>
                          <w:sz w:val="16"/>
                          <w:szCs w:val="16"/>
                        </w:rPr>
                      </w:pPr>
                      <w:r w:rsidRPr="00E85D50">
                        <w:rPr>
                          <w:rFonts w:ascii="Arial" w:hAnsi="Arial" w:cs="Arial"/>
                          <w:sz w:val="16"/>
                          <w:szCs w:val="16"/>
                        </w:rPr>
                        <w:t>Studies identified through hand search</w:t>
                      </w:r>
                    </w:p>
                    <w:p w14:paraId="4508B6CB" w14:textId="274EB7A2" w:rsidR="00212E8B" w:rsidRPr="00E85D50" w:rsidRDefault="00212E8B" w:rsidP="008B7408">
                      <w:pPr>
                        <w:jc w:val="center"/>
                        <w:rPr>
                          <w:rFonts w:ascii="Arial" w:hAnsi="Arial" w:cs="Arial"/>
                          <w:sz w:val="16"/>
                          <w:szCs w:val="16"/>
                        </w:rPr>
                      </w:pPr>
                      <w:r w:rsidRPr="00E85D50">
                        <w:rPr>
                          <w:rFonts w:ascii="Arial" w:hAnsi="Arial" w:cs="Arial"/>
                          <w:sz w:val="16"/>
                          <w:szCs w:val="16"/>
                        </w:rPr>
                        <w:t>(n=5)</w:t>
                      </w:r>
                    </w:p>
                  </w:txbxContent>
                </v:textbox>
              </v:shape>
            </w:pict>
          </mc:Fallback>
        </mc:AlternateContent>
      </w:r>
    </w:p>
    <w:p w14:paraId="3B6D2542" w14:textId="77777777" w:rsidR="008C4366" w:rsidRPr="00705C95" w:rsidRDefault="008C4366" w:rsidP="00447ECE">
      <w:pPr>
        <w:spacing w:line="480" w:lineRule="auto"/>
        <w:contextualSpacing/>
        <w:rPr>
          <w:rFonts w:ascii="Arial" w:hAnsi="Arial" w:cs="Arial"/>
          <w:sz w:val="24"/>
          <w:szCs w:val="24"/>
        </w:rPr>
      </w:pPr>
    </w:p>
    <w:p w14:paraId="653B1BEF" w14:textId="77777777" w:rsidR="008C4366" w:rsidRPr="00705C95" w:rsidRDefault="008C4366" w:rsidP="00447ECE">
      <w:pPr>
        <w:spacing w:line="480" w:lineRule="auto"/>
        <w:contextualSpacing/>
        <w:rPr>
          <w:rFonts w:ascii="Arial" w:hAnsi="Arial" w:cs="Arial"/>
          <w:sz w:val="24"/>
          <w:szCs w:val="24"/>
        </w:rPr>
      </w:pPr>
    </w:p>
    <w:p w14:paraId="27AB7A31" w14:textId="0F9AD088" w:rsidR="008C4366" w:rsidRPr="00705C95" w:rsidRDefault="00E4491E" w:rsidP="00447ECE">
      <w:pPr>
        <w:spacing w:line="480" w:lineRule="auto"/>
        <w:contextualSpacing/>
        <w:rPr>
          <w:rFonts w:ascii="Arial" w:hAnsi="Arial" w:cs="Arial"/>
          <w:sz w:val="24"/>
          <w:szCs w:val="24"/>
        </w:rPr>
      </w:pPr>
      <w:r w:rsidRPr="00705C95">
        <w:rPr>
          <w:rFonts w:ascii="Arial" w:hAnsi="Arial" w:cs="Arial"/>
          <w:noProof/>
          <w:sz w:val="24"/>
          <w:szCs w:val="24"/>
          <w:lang w:val="en-AU" w:eastAsia="en-AU"/>
        </w:rPr>
        <mc:AlternateContent>
          <mc:Choice Requires="wps">
            <w:drawing>
              <wp:anchor distT="0" distB="0" distL="114300" distR="114300" simplePos="0" relativeHeight="251661824" behindDoc="0" locked="0" layoutInCell="1" allowOverlap="1" wp14:anchorId="68EE1C1A" wp14:editId="0BE88AC3">
                <wp:simplePos x="0" y="0"/>
                <wp:positionH relativeFrom="column">
                  <wp:posOffset>4951730</wp:posOffset>
                </wp:positionH>
                <wp:positionV relativeFrom="paragraph">
                  <wp:posOffset>22860</wp:posOffset>
                </wp:positionV>
                <wp:extent cx="0" cy="558165"/>
                <wp:effectExtent l="95250" t="0" r="57150" b="51435"/>
                <wp:wrapNone/>
                <wp:docPr id="4" name="Straight Arrow Connector 4"/>
                <wp:cNvGraphicFramePr/>
                <a:graphic xmlns:a="http://schemas.openxmlformats.org/drawingml/2006/main">
                  <a:graphicData uri="http://schemas.microsoft.com/office/word/2010/wordprocessingShape">
                    <wps:wsp>
                      <wps:cNvCnPr/>
                      <wps:spPr>
                        <a:xfrm>
                          <a:off x="0" y="0"/>
                          <a:ext cx="0" cy="55816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xmlns:w15="http://schemas.microsoft.com/office/word/2012/wordml">
            <w:pict>
              <v:shapetype w14:anchorId="492CB8DB" id="_x0000_t32" coordsize="21600,21600" o:spt="32" o:oned="t" path="m,l21600,21600e" filled="f">
                <v:path arrowok="t" fillok="f" o:connecttype="none"/>
                <o:lock v:ext="edit" shapetype="t"/>
              </v:shapetype>
              <v:shape id="Straight Arrow Connector 4" o:spid="_x0000_s1026" type="#_x0000_t32" style="position:absolute;margin-left:389.9pt;margin-top:1.8pt;width:0;height:43.9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" strokecolor="windowText" strokeweight="1.5pt">
                <v:stroke endarrow="open"/>
              </v:shape>
            </w:pict>
          </mc:Fallback>
        </mc:AlternateContent>
      </w:r>
      <w:r w:rsidR="00781369" w:rsidRPr="00705C95">
        <w:rPr>
          <w:rFonts w:ascii="Arial" w:hAnsi="Arial" w:cs="Arial"/>
          <w:noProof/>
          <w:sz w:val="24"/>
          <w:szCs w:val="24"/>
          <w:lang w:val="en-AU" w:eastAsia="en-AU"/>
        </w:rPr>
        <mc:AlternateContent>
          <mc:Choice Requires="wps">
            <w:drawing>
              <wp:anchor distT="0" distB="0" distL="114300" distR="114300" simplePos="0" relativeHeight="251657728" behindDoc="0" locked="0" layoutInCell="1" allowOverlap="1" wp14:anchorId="05B54BAF" wp14:editId="732013B5">
                <wp:simplePos x="0" y="0"/>
                <wp:positionH relativeFrom="column">
                  <wp:posOffset>1837055</wp:posOffset>
                </wp:positionH>
                <wp:positionV relativeFrom="paragraph">
                  <wp:posOffset>71561</wp:posOffset>
                </wp:positionV>
                <wp:extent cx="0" cy="558244"/>
                <wp:effectExtent l="95250" t="0" r="57150" b="51435"/>
                <wp:wrapNone/>
                <wp:docPr id="11" name="Straight Arrow Connector 11"/>
                <wp:cNvGraphicFramePr/>
                <a:graphic xmlns:a="http://schemas.openxmlformats.org/drawingml/2006/main">
                  <a:graphicData uri="http://schemas.microsoft.com/office/word/2010/wordprocessingShape">
                    <wps:wsp>
                      <wps:cNvCnPr/>
                      <wps:spPr>
                        <a:xfrm>
                          <a:off x="0" y="0"/>
                          <a:ext cx="0" cy="55824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7448BEB9" id="Straight Arrow Connector 11" o:spid="_x0000_s1026" type="#_x0000_t32" style="position:absolute;margin-left:144.65pt;margin-top:5.65pt;width:0;height:43.9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" strokecolor="black [3213]" strokeweight="1.5pt">
                <v:stroke endarrow="open"/>
              </v:shape>
            </w:pict>
          </mc:Fallback>
        </mc:AlternateContent>
      </w:r>
    </w:p>
    <w:p w14:paraId="787B5F85" w14:textId="396C6CE8" w:rsidR="008C4366" w:rsidRPr="00705C95" w:rsidRDefault="008C4366" w:rsidP="00447ECE">
      <w:pPr>
        <w:spacing w:line="480" w:lineRule="auto"/>
        <w:contextualSpacing/>
        <w:rPr>
          <w:rFonts w:ascii="Arial" w:hAnsi="Arial" w:cs="Arial"/>
          <w:sz w:val="24"/>
          <w:szCs w:val="24"/>
        </w:rPr>
      </w:pPr>
    </w:p>
    <w:p w14:paraId="300C7A96" w14:textId="77777777" w:rsidR="008C4366" w:rsidRPr="00705C95" w:rsidRDefault="008C4366" w:rsidP="00447ECE">
      <w:pPr>
        <w:spacing w:line="480" w:lineRule="auto"/>
        <w:contextualSpacing/>
        <w:rPr>
          <w:rFonts w:ascii="Arial" w:hAnsi="Arial" w:cs="Arial"/>
          <w:sz w:val="24"/>
          <w:szCs w:val="24"/>
        </w:rPr>
      </w:pPr>
    </w:p>
    <w:p w14:paraId="5ACC43BB" w14:textId="47969538" w:rsidR="008C4366" w:rsidRPr="00705C95" w:rsidRDefault="008C4366" w:rsidP="00447ECE">
      <w:pPr>
        <w:spacing w:line="480" w:lineRule="auto"/>
        <w:contextualSpacing/>
        <w:rPr>
          <w:rFonts w:ascii="Arial" w:hAnsi="Arial" w:cs="Arial"/>
          <w:sz w:val="24"/>
          <w:szCs w:val="24"/>
        </w:rPr>
      </w:pPr>
    </w:p>
    <w:p w14:paraId="694F4AED" w14:textId="6B999F29" w:rsidR="009959DB" w:rsidRPr="00705C95" w:rsidRDefault="00965F9A" w:rsidP="00447ECE">
      <w:pPr>
        <w:spacing w:line="480" w:lineRule="auto"/>
        <w:contextualSpacing/>
        <w:rPr>
          <w:rFonts w:ascii="Arial" w:hAnsi="Arial" w:cs="Arial"/>
          <w:sz w:val="24"/>
          <w:szCs w:val="24"/>
        </w:rPr>
      </w:pPr>
      <w:r w:rsidRPr="00705C95">
        <w:rPr>
          <w:rFonts w:ascii="Arial" w:hAnsi="Arial" w:cs="Arial"/>
          <w:noProof/>
          <w:sz w:val="24"/>
          <w:szCs w:val="24"/>
          <w:lang w:val="en-AU" w:eastAsia="en-AU"/>
        </w:rPr>
        <mc:AlternateContent>
          <mc:Choice Requires="wps">
            <w:drawing>
              <wp:anchor distT="0" distB="0" distL="114300" distR="114300" simplePos="0" relativeHeight="251646976" behindDoc="0" locked="0" layoutInCell="1" allowOverlap="1" wp14:anchorId="0A1D291F" wp14:editId="30A101CA">
                <wp:simplePos x="0" y="0"/>
                <wp:positionH relativeFrom="column">
                  <wp:posOffset>1837055</wp:posOffset>
                </wp:positionH>
                <wp:positionV relativeFrom="paragraph">
                  <wp:posOffset>16510</wp:posOffset>
                </wp:positionV>
                <wp:extent cx="0" cy="439399"/>
                <wp:effectExtent l="95250" t="0" r="57150" b="56515"/>
                <wp:wrapNone/>
                <wp:docPr id="12" name="Straight Arrow Connector 12"/>
                <wp:cNvGraphicFramePr/>
                <a:graphic xmlns:a="http://schemas.openxmlformats.org/drawingml/2006/main">
                  <a:graphicData uri="http://schemas.microsoft.com/office/word/2010/wordprocessingShape">
                    <wps:wsp>
                      <wps:cNvCnPr/>
                      <wps:spPr>
                        <a:xfrm>
                          <a:off x="0" y="0"/>
                          <a:ext cx="0" cy="43939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B7C834A" id="Straight Arrow Connector 12" o:spid="_x0000_s1026" type="#_x0000_t32" style="position:absolute;margin-left:144.65pt;margin-top:1.3pt;width:0;height:34.6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" strokecolor="black [3213]" strokeweight="1.5pt">
                <v:stroke endarrow="open"/>
              </v:shape>
            </w:pict>
          </mc:Fallback>
        </mc:AlternateContent>
      </w:r>
    </w:p>
    <w:p w14:paraId="21FA58D1" w14:textId="4B0D7D96" w:rsidR="009959DB" w:rsidRPr="00705C95" w:rsidRDefault="009959DB" w:rsidP="00447ECE">
      <w:pPr>
        <w:spacing w:line="480" w:lineRule="auto"/>
        <w:contextualSpacing/>
        <w:rPr>
          <w:rFonts w:ascii="Arial" w:hAnsi="Arial" w:cs="Arial"/>
          <w:sz w:val="24"/>
          <w:szCs w:val="24"/>
        </w:rPr>
      </w:pPr>
    </w:p>
    <w:p w14:paraId="1C2E00ED" w14:textId="51BB00E6" w:rsidR="009959DB" w:rsidRPr="00705C95" w:rsidRDefault="00965F9A" w:rsidP="00447ECE">
      <w:pPr>
        <w:spacing w:line="480" w:lineRule="auto"/>
        <w:contextualSpacing/>
        <w:rPr>
          <w:rFonts w:ascii="Arial" w:hAnsi="Arial" w:cs="Arial"/>
          <w:sz w:val="24"/>
          <w:szCs w:val="24"/>
        </w:rPr>
      </w:pPr>
      <w:r w:rsidRPr="00705C95">
        <w:rPr>
          <w:noProof/>
          <w:lang w:val="en-AU" w:eastAsia="en-AU"/>
        </w:rPr>
        <mc:AlternateContent>
          <mc:Choice Requires="wps">
            <w:drawing>
              <wp:anchor distT="0" distB="0" distL="114300" distR="114300" simplePos="0" relativeHeight="251664384" behindDoc="0" locked="0" layoutInCell="1" allowOverlap="1" wp14:anchorId="10B0A45B" wp14:editId="2BCE5FC0">
                <wp:simplePos x="0" y="0"/>
                <wp:positionH relativeFrom="column">
                  <wp:posOffset>4143375</wp:posOffset>
                </wp:positionH>
                <wp:positionV relativeFrom="paragraph">
                  <wp:posOffset>18415</wp:posOffset>
                </wp:positionV>
                <wp:extent cx="2022475" cy="762000"/>
                <wp:effectExtent l="0" t="0" r="15875" b="19050"/>
                <wp:wrapNone/>
                <wp:docPr id="17" name="Text Box 17"/>
                <wp:cNvGraphicFramePr/>
                <a:graphic xmlns:a="http://schemas.openxmlformats.org/drawingml/2006/main">
                  <a:graphicData uri="http://schemas.microsoft.com/office/word/2010/wordprocessingShape">
                    <wps:wsp>
                      <wps:cNvSpPr txBox="1"/>
                      <wps:spPr>
                        <a:xfrm>
                          <a:off x="0" y="0"/>
                          <a:ext cx="2022475" cy="762000"/>
                        </a:xfrm>
                        <a:prstGeom prst="rect">
                          <a:avLst/>
                        </a:prstGeom>
                        <a:solidFill>
                          <a:sysClr val="window" lastClr="FFFFFF"/>
                        </a:solidFill>
                        <a:ln w="6350">
                          <a:solidFill>
                            <a:prstClr val="black"/>
                          </a:solidFill>
                        </a:ln>
                        <a:effectLst/>
                      </wps:spPr>
                      <wps:txbx>
                        <w:txbxContent>
                          <w:p w14:paraId="600EAB91" w14:textId="77777777" w:rsidR="00212E8B" w:rsidRDefault="00212E8B" w:rsidP="0043411D">
                            <w:pPr>
                              <w:jc w:val="center"/>
                              <w:rPr>
                                <w:rFonts w:ascii="Arial" w:hAnsi="Arial" w:cs="Arial"/>
                                <w:color w:val="000000" w:themeColor="text1"/>
                                <w:sz w:val="16"/>
                                <w:szCs w:val="16"/>
                              </w:rPr>
                            </w:pPr>
                          </w:p>
                          <w:p w14:paraId="5D1FC86F" w14:textId="3D3529BD" w:rsidR="00212E8B" w:rsidRPr="00E85D50" w:rsidRDefault="00212E8B" w:rsidP="0043411D">
                            <w:pPr>
                              <w:jc w:val="center"/>
                              <w:rPr>
                                <w:rFonts w:ascii="Arial" w:hAnsi="Arial" w:cs="Arial"/>
                                <w:color w:val="000000" w:themeColor="text1"/>
                                <w:sz w:val="16"/>
                                <w:szCs w:val="16"/>
                              </w:rPr>
                            </w:pPr>
                            <w:r w:rsidRPr="00E85D50">
                              <w:rPr>
                                <w:rFonts w:ascii="Arial" w:hAnsi="Arial" w:cs="Arial"/>
                                <w:color w:val="000000" w:themeColor="text1"/>
                                <w:sz w:val="16"/>
                                <w:szCs w:val="16"/>
                              </w:rPr>
                              <w:t>7986 records excluded</w:t>
                            </w:r>
                          </w:p>
                          <w:p w14:paraId="27592C1C" w14:textId="77777777" w:rsidR="00212E8B" w:rsidRDefault="00212E8B" w:rsidP="004341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0B0A45B" id="Text Box 17" o:spid="_x0000_s1032" type="#_x0000_t202" style="position:absolute;margin-left:326.25pt;margin-top:1.45pt;width:159.25pt;height:6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" fillcolor="window" strokeweight=".5pt">
                <v:textbox>
                  <w:txbxContent>
                    <w:p w14:paraId="600EAB91" w14:textId="77777777" w:rsidR="00212E8B" w:rsidRDefault="00212E8B" w:rsidP="0043411D">
                      <w:pPr>
                        <w:jc w:val="center"/>
                        <w:rPr>
                          <w:rFonts w:ascii="Arial" w:hAnsi="Arial" w:cs="Arial"/>
                          <w:color w:val="000000" w:themeColor="text1"/>
                          <w:sz w:val="16"/>
                          <w:szCs w:val="16"/>
                        </w:rPr>
                      </w:pPr>
                    </w:p>
                    <w:p w14:paraId="5D1FC86F" w14:textId="3D3529BD" w:rsidR="00212E8B" w:rsidRPr="00E85D50" w:rsidRDefault="00212E8B" w:rsidP="0043411D">
                      <w:pPr>
                        <w:jc w:val="center"/>
                        <w:rPr>
                          <w:rFonts w:ascii="Arial" w:hAnsi="Arial" w:cs="Arial"/>
                          <w:color w:val="000000" w:themeColor="text1"/>
                          <w:sz w:val="16"/>
                          <w:szCs w:val="16"/>
                        </w:rPr>
                      </w:pPr>
                      <w:r w:rsidRPr="00E85D50">
                        <w:rPr>
                          <w:rFonts w:ascii="Arial" w:hAnsi="Arial" w:cs="Arial"/>
                          <w:color w:val="000000" w:themeColor="text1"/>
                          <w:sz w:val="16"/>
                          <w:szCs w:val="16"/>
                        </w:rPr>
                        <w:t>7986 records excluded</w:t>
                      </w:r>
                    </w:p>
                    <w:p w14:paraId="27592C1C" w14:textId="77777777" w:rsidR="00212E8B" w:rsidRDefault="00212E8B" w:rsidP="0043411D"/>
                  </w:txbxContent>
                </v:textbox>
              </v:shape>
            </w:pict>
          </mc:Fallback>
        </mc:AlternateContent>
      </w:r>
    </w:p>
    <w:p w14:paraId="2BE64403" w14:textId="0E1E5BE3" w:rsidR="009959DB" w:rsidRPr="00705C95" w:rsidRDefault="00965F9A" w:rsidP="00447ECE">
      <w:pPr>
        <w:spacing w:line="480" w:lineRule="auto"/>
        <w:contextualSpacing/>
        <w:rPr>
          <w:rFonts w:ascii="Arial" w:hAnsi="Arial" w:cs="Arial"/>
          <w:sz w:val="24"/>
          <w:szCs w:val="24"/>
        </w:rPr>
      </w:pPr>
      <w:r w:rsidRPr="00705C95">
        <w:rPr>
          <w:rFonts w:ascii="Arial" w:hAnsi="Arial" w:cs="Arial"/>
          <w:noProof/>
          <w:sz w:val="24"/>
          <w:szCs w:val="24"/>
          <w:lang w:val="en-AU" w:eastAsia="en-AU"/>
        </w:rPr>
        <mc:AlternateContent>
          <mc:Choice Requires="wps">
            <w:drawing>
              <wp:anchor distT="0" distB="0" distL="114300" distR="114300" simplePos="0" relativeHeight="251673600" behindDoc="0" locked="0" layoutInCell="1" allowOverlap="1" wp14:anchorId="3CDC5433" wp14:editId="273C1986">
                <wp:simplePos x="0" y="0"/>
                <wp:positionH relativeFrom="column">
                  <wp:posOffset>3515995</wp:posOffset>
                </wp:positionH>
                <wp:positionV relativeFrom="paragraph">
                  <wp:posOffset>93345</wp:posOffset>
                </wp:positionV>
                <wp:extent cx="692785" cy="0"/>
                <wp:effectExtent l="0" t="76200" r="12065" b="114300"/>
                <wp:wrapNone/>
                <wp:docPr id="18" name="Straight Arrow Connector 18"/>
                <wp:cNvGraphicFramePr/>
                <a:graphic xmlns:a="http://schemas.openxmlformats.org/drawingml/2006/main">
                  <a:graphicData uri="http://schemas.microsoft.com/office/word/2010/wordprocessingShape">
                    <wps:wsp>
                      <wps:cNvCnPr/>
                      <wps:spPr>
                        <a:xfrm>
                          <a:off x="0" y="0"/>
                          <a:ext cx="692785" cy="0"/>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xmlns:w15="http://schemas.microsoft.com/office/word/2012/wordml">
            <w:pict>
              <v:shape w14:anchorId="2393C4CE" id="Straight Arrow Connector 18" o:spid="_x0000_s1026" type="#_x0000_t32" style="position:absolute;margin-left:276.85pt;margin-top:7.35pt;width:54.5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" strokecolor="windowText" strokeweight="1.5pt">
                <v:stroke endarrow="open"/>
              </v:shape>
            </w:pict>
          </mc:Fallback>
        </mc:AlternateContent>
      </w:r>
      <w:r w:rsidRPr="00705C95">
        <w:rPr>
          <w:rFonts w:ascii="Arial" w:hAnsi="Arial" w:cs="Arial"/>
          <w:noProof/>
          <w:sz w:val="24"/>
          <w:szCs w:val="24"/>
          <w:lang w:val="en-AU" w:eastAsia="en-AU"/>
        </w:rPr>
        <mc:AlternateContent>
          <mc:Choice Requires="wps">
            <w:drawing>
              <wp:anchor distT="0" distB="0" distL="114300" distR="114300" simplePos="0" relativeHeight="251652096" behindDoc="0" locked="0" layoutInCell="1" allowOverlap="1" wp14:anchorId="1B1A63A2" wp14:editId="47ABFC2D">
                <wp:simplePos x="0" y="0"/>
                <wp:positionH relativeFrom="column">
                  <wp:posOffset>1798955</wp:posOffset>
                </wp:positionH>
                <wp:positionV relativeFrom="paragraph">
                  <wp:posOffset>283631</wp:posOffset>
                </wp:positionV>
                <wp:extent cx="0" cy="749204"/>
                <wp:effectExtent l="95250" t="0" r="57150" b="51435"/>
                <wp:wrapNone/>
                <wp:docPr id="13" name="Straight Arrow Connector 13"/>
                <wp:cNvGraphicFramePr/>
                <a:graphic xmlns:a="http://schemas.openxmlformats.org/drawingml/2006/main">
                  <a:graphicData uri="http://schemas.microsoft.com/office/word/2010/wordprocessingShape">
                    <wps:wsp>
                      <wps:cNvCnPr/>
                      <wps:spPr>
                        <a:xfrm>
                          <a:off x="0" y="0"/>
                          <a:ext cx="0" cy="74920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6260CFA" id="Straight Arrow Connector 13" o:spid="_x0000_s1026" type="#_x0000_t32" style="position:absolute;margin-left:141.65pt;margin-top:22.35pt;width:0;height:59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" strokecolor="black [3213]" strokeweight="1.5pt">
                <v:stroke endarrow="open"/>
              </v:shape>
            </w:pict>
          </mc:Fallback>
        </mc:AlternateContent>
      </w:r>
    </w:p>
    <w:p w14:paraId="3BCBFE9B" w14:textId="35E2D874" w:rsidR="009959DB" w:rsidRPr="00705C95" w:rsidRDefault="009959DB" w:rsidP="00447ECE">
      <w:pPr>
        <w:spacing w:line="480" w:lineRule="auto"/>
        <w:contextualSpacing/>
        <w:rPr>
          <w:rFonts w:ascii="Arial" w:hAnsi="Arial" w:cs="Arial"/>
          <w:sz w:val="24"/>
          <w:szCs w:val="24"/>
        </w:rPr>
      </w:pPr>
    </w:p>
    <w:p w14:paraId="1BF36025" w14:textId="5119D1BD" w:rsidR="009959DB" w:rsidRPr="00705C95" w:rsidRDefault="009959DB" w:rsidP="00447ECE">
      <w:pPr>
        <w:spacing w:line="480" w:lineRule="auto"/>
        <w:contextualSpacing/>
        <w:rPr>
          <w:rFonts w:ascii="Arial" w:hAnsi="Arial" w:cs="Arial"/>
          <w:sz w:val="24"/>
          <w:szCs w:val="24"/>
        </w:rPr>
      </w:pPr>
    </w:p>
    <w:p w14:paraId="62BC2B21" w14:textId="66902AE1" w:rsidR="009959DB" w:rsidRPr="00705C95" w:rsidRDefault="00965F9A" w:rsidP="00447ECE">
      <w:pPr>
        <w:spacing w:line="480" w:lineRule="auto"/>
        <w:contextualSpacing/>
        <w:rPr>
          <w:rFonts w:ascii="Arial" w:hAnsi="Arial" w:cs="Arial"/>
          <w:sz w:val="24"/>
          <w:szCs w:val="24"/>
        </w:rPr>
      </w:pPr>
      <w:r w:rsidRPr="00705C95">
        <w:rPr>
          <w:rFonts w:ascii="Arial" w:hAnsi="Arial" w:cs="Arial"/>
          <w:b/>
          <w:noProof/>
          <w:sz w:val="24"/>
          <w:szCs w:val="24"/>
          <w:lang w:val="en-AU" w:eastAsia="en-AU"/>
        </w:rPr>
        <mc:AlternateContent>
          <mc:Choice Requires="wps">
            <w:drawing>
              <wp:anchor distT="0" distB="0" distL="114300" distR="114300" simplePos="0" relativeHeight="251640832" behindDoc="0" locked="0" layoutInCell="1" allowOverlap="1" wp14:anchorId="62328556" wp14:editId="2BF623AA">
                <wp:simplePos x="0" y="0"/>
                <wp:positionH relativeFrom="column">
                  <wp:posOffset>225425</wp:posOffset>
                </wp:positionH>
                <wp:positionV relativeFrom="paragraph">
                  <wp:posOffset>6350</wp:posOffset>
                </wp:positionV>
                <wp:extent cx="3181350" cy="8382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3181350" cy="838200"/>
                        </a:xfrm>
                        <a:prstGeom prst="rect">
                          <a:avLst/>
                        </a:prstGeom>
                        <a:solidFill>
                          <a:sysClr val="window" lastClr="FFFFFF"/>
                        </a:solidFill>
                        <a:ln w="6350">
                          <a:solidFill>
                            <a:prstClr val="black"/>
                          </a:solidFill>
                        </a:ln>
                        <a:effectLst/>
                      </wps:spPr>
                      <wps:txbx>
                        <w:txbxContent>
                          <w:p w14:paraId="4EE42A9A" w14:textId="77777777" w:rsidR="00212E8B" w:rsidRDefault="00212E8B" w:rsidP="009B4636">
                            <w:pPr>
                              <w:spacing w:line="240" w:lineRule="auto"/>
                              <w:contextualSpacing/>
                              <w:jc w:val="center"/>
                              <w:rPr>
                                <w:rFonts w:ascii="Arial" w:hAnsi="Arial" w:cs="Arial"/>
                                <w:color w:val="000000" w:themeColor="text1"/>
                                <w:sz w:val="16"/>
                                <w:szCs w:val="16"/>
                              </w:rPr>
                            </w:pPr>
                          </w:p>
                          <w:p w14:paraId="0102CC44" w14:textId="77777777" w:rsidR="00212E8B" w:rsidRPr="00E85D50" w:rsidRDefault="00212E8B" w:rsidP="009B4636">
                            <w:pPr>
                              <w:spacing w:line="240" w:lineRule="auto"/>
                              <w:contextualSpacing/>
                              <w:jc w:val="center"/>
                              <w:rPr>
                                <w:rFonts w:ascii="Arial" w:hAnsi="Arial" w:cs="Arial"/>
                                <w:color w:val="000000" w:themeColor="text1"/>
                                <w:sz w:val="16"/>
                                <w:szCs w:val="16"/>
                              </w:rPr>
                            </w:pPr>
                            <w:r w:rsidRPr="00E85D50">
                              <w:rPr>
                                <w:rFonts w:ascii="Arial" w:hAnsi="Arial" w:cs="Arial"/>
                                <w:color w:val="000000" w:themeColor="text1"/>
                                <w:sz w:val="16"/>
                                <w:szCs w:val="16"/>
                              </w:rPr>
                              <w:t>Full text articles assessed for eligibility</w:t>
                            </w:r>
                          </w:p>
                          <w:p w14:paraId="6362F5E9" w14:textId="1B78B2BE" w:rsidR="00212E8B" w:rsidRPr="00E85D50" w:rsidRDefault="00212E8B" w:rsidP="009B4636">
                            <w:pPr>
                              <w:spacing w:line="240" w:lineRule="auto"/>
                              <w:contextualSpacing/>
                              <w:jc w:val="center"/>
                              <w:rPr>
                                <w:rFonts w:ascii="Arial" w:hAnsi="Arial" w:cs="Arial"/>
                                <w:color w:val="000000" w:themeColor="text1"/>
                                <w:sz w:val="16"/>
                                <w:szCs w:val="16"/>
                              </w:rPr>
                            </w:pPr>
                            <w:r w:rsidRPr="00E85D50">
                              <w:rPr>
                                <w:rFonts w:ascii="Arial" w:hAnsi="Arial" w:cs="Arial"/>
                                <w:color w:val="000000" w:themeColor="text1"/>
                                <w:sz w:val="16"/>
                                <w:szCs w:val="16"/>
                              </w:rPr>
                              <w:t>(</w:t>
                            </w:r>
                            <w:r w:rsidRPr="00E85D50">
                              <w:rPr>
                                <w:rFonts w:ascii="Arial" w:hAnsi="Arial" w:cs="Arial"/>
                                <w:i/>
                                <w:color w:val="000000" w:themeColor="text1"/>
                                <w:sz w:val="16"/>
                                <w:szCs w:val="16"/>
                              </w:rPr>
                              <w:t>n</w:t>
                            </w:r>
                            <w:r w:rsidRPr="00E85D50">
                              <w:rPr>
                                <w:rFonts w:ascii="Arial" w:hAnsi="Arial" w:cs="Arial"/>
                                <w:color w:val="000000" w:themeColor="text1"/>
                                <w:sz w:val="16"/>
                                <w:szCs w:val="16"/>
                              </w:rPr>
                              <w:t>=214)</w:t>
                            </w:r>
                          </w:p>
                          <w:p w14:paraId="6680E819" w14:textId="77777777" w:rsidR="00212E8B" w:rsidRDefault="00212E8B" w:rsidP="009959DB">
                            <w:pPr>
                              <w:spacing w:line="240" w:lineRule="auto"/>
                              <w:contextualSpacing/>
                              <w:jc w:val="center"/>
                              <w:rPr>
                                <w:rFonts w:ascii="Times New Roman" w:hAnsi="Times New Roman" w:cs="Times New Roman"/>
                                <w:color w:val="000000" w:themeColor="text1"/>
                                <w:sz w:val="24"/>
                                <w:szCs w:val="24"/>
                              </w:rPr>
                            </w:pPr>
                          </w:p>
                          <w:p w14:paraId="7A55076E" w14:textId="77777777" w:rsidR="00212E8B" w:rsidRPr="00565AF0" w:rsidRDefault="00212E8B" w:rsidP="009959DB">
                            <w:pPr>
                              <w:spacing w:line="240" w:lineRule="auto"/>
                              <w:contextualSpacing/>
                              <w:rPr>
                                <w:rFonts w:ascii="Times New Roman" w:hAnsi="Times New Roman" w:cs="Times New Roman"/>
                                <w:color w:val="000000" w:themeColor="text1"/>
                                <w:sz w:val="24"/>
                                <w:szCs w:val="24"/>
                              </w:rPr>
                            </w:pPr>
                          </w:p>
                          <w:p w14:paraId="2B0B0CEF" w14:textId="77777777" w:rsidR="00212E8B" w:rsidRDefault="00212E8B" w:rsidP="009959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2328556" id="Text Box 8" o:spid="_x0000_s1033" type="#_x0000_t202" style="position:absolute;margin-left:17.75pt;margin-top:.5pt;width:250.5pt;height:66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" fillcolor="window" strokeweight=".5pt">
                <v:textbox>
                  <w:txbxContent>
                    <w:p w14:paraId="4EE42A9A" w14:textId="77777777" w:rsidR="00212E8B" w:rsidRDefault="00212E8B" w:rsidP="009B4636">
                      <w:pPr>
                        <w:spacing w:line="240" w:lineRule="auto"/>
                        <w:contextualSpacing/>
                        <w:jc w:val="center"/>
                        <w:rPr>
                          <w:rFonts w:ascii="Arial" w:hAnsi="Arial" w:cs="Arial"/>
                          <w:color w:val="000000" w:themeColor="text1"/>
                          <w:sz w:val="16"/>
                          <w:szCs w:val="16"/>
                        </w:rPr>
                      </w:pPr>
                    </w:p>
                    <w:p w14:paraId="0102CC44" w14:textId="77777777" w:rsidR="00212E8B" w:rsidRPr="00E85D50" w:rsidRDefault="00212E8B" w:rsidP="009B4636">
                      <w:pPr>
                        <w:spacing w:line="240" w:lineRule="auto"/>
                        <w:contextualSpacing/>
                        <w:jc w:val="center"/>
                        <w:rPr>
                          <w:rFonts w:ascii="Arial" w:hAnsi="Arial" w:cs="Arial"/>
                          <w:color w:val="000000" w:themeColor="text1"/>
                          <w:sz w:val="16"/>
                          <w:szCs w:val="16"/>
                        </w:rPr>
                      </w:pPr>
                      <w:r w:rsidRPr="00E85D50">
                        <w:rPr>
                          <w:rFonts w:ascii="Arial" w:hAnsi="Arial" w:cs="Arial"/>
                          <w:color w:val="000000" w:themeColor="text1"/>
                          <w:sz w:val="16"/>
                          <w:szCs w:val="16"/>
                        </w:rPr>
                        <w:t>Full text articles assessed for eligibility</w:t>
                      </w:r>
                    </w:p>
                    <w:p w14:paraId="6362F5E9" w14:textId="1B78B2BE" w:rsidR="00212E8B" w:rsidRPr="00E85D50" w:rsidRDefault="00212E8B" w:rsidP="009B4636">
                      <w:pPr>
                        <w:spacing w:line="240" w:lineRule="auto"/>
                        <w:contextualSpacing/>
                        <w:jc w:val="center"/>
                        <w:rPr>
                          <w:rFonts w:ascii="Arial" w:hAnsi="Arial" w:cs="Arial"/>
                          <w:color w:val="000000" w:themeColor="text1"/>
                          <w:sz w:val="16"/>
                          <w:szCs w:val="16"/>
                        </w:rPr>
                      </w:pPr>
                      <w:r w:rsidRPr="00E85D50">
                        <w:rPr>
                          <w:rFonts w:ascii="Arial" w:hAnsi="Arial" w:cs="Arial"/>
                          <w:color w:val="000000" w:themeColor="text1"/>
                          <w:sz w:val="16"/>
                          <w:szCs w:val="16"/>
                        </w:rPr>
                        <w:t>(</w:t>
                      </w:r>
                      <w:r w:rsidRPr="00E85D50">
                        <w:rPr>
                          <w:rFonts w:ascii="Arial" w:hAnsi="Arial" w:cs="Arial"/>
                          <w:i/>
                          <w:color w:val="000000" w:themeColor="text1"/>
                          <w:sz w:val="16"/>
                          <w:szCs w:val="16"/>
                        </w:rPr>
                        <w:t>n</w:t>
                      </w:r>
                      <w:r w:rsidRPr="00E85D50">
                        <w:rPr>
                          <w:rFonts w:ascii="Arial" w:hAnsi="Arial" w:cs="Arial"/>
                          <w:color w:val="000000" w:themeColor="text1"/>
                          <w:sz w:val="16"/>
                          <w:szCs w:val="16"/>
                        </w:rPr>
                        <w:t>=214)</w:t>
                      </w:r>
                    </w:p>
                    <w:p w14:paraId="6680E819" w14:textId="77777777" w:rsidR="00212E8B" w:rsidRDefault="00212E8B" w:rsidP="009959DB">
                      <w:pPr>
                        <w:spacing w:line="240" w:lineRule="auto"/>
                        <w:contextualSpacing/>
                        <w:jc w:val="center"/>
                        <w:rPr>
                          <w:rFonts w:ascii="Times New Roman" w:hAnsi="Times New Roman" w:cs="Times New Roman"/>
                          <w:color w:val="000000" w:themeColor="text1"/>
                          <w:sz w:val="24"/>
                          <w:szCs w:val="24"/>
                        </w:rPr>
                      </w:pPr>
                    </w:p>
                    <w:p w14:paraId="7A55076E" w14:textId="77777777" w:rsidR="00212E8B" w:rsidRPr="00565AF0" w:rsidRDefault="00212E8B" w:rsidP="009959DB">
                      <w:pPr>
                        <w:spacing w:line="240" w:lineRule="auto"/>
                        <w:contextualSpacing/>
                        <w:rPr>
                          <w:rFonts w:ascii="Times New Roman" w:hAnsi="Times New Roman" w:cs="Times New Roman"/>
                          <w:color w:val="000000" w:themeColor="text1"/>
                          <w:sz w:val="24"/>
                          <w:szCs w:val="24"/>
                        </w:rPr>
                      </w:pPr>
                    </w:p>
                    <w:p w14:paraId="2B0B0CEF" w14:textId="77777777" w:rsidR="00212E8B" w:rsidRDefault="00212E8B" w:rsidP="009959DB"/>
                  </w:txbxContent>
                </v:textbox>
              </v:shape>
            </w:pict>
          </mc:Fallback>
        </mc:AlternateContent>
      </w:r>
      <w:r w:rsidRPr="00705C95">
        <w:rPr>
          <w:rFonts w:ascii="Arial" w:hAnsi="Arial" w:cs="Arial"/>
          <w:noProof/>
          <w:sz w:val="24"/>
          <w:szCs w:val="24"/>
          <w:lang w:val="en-AU" w:eastAsia="en-AU"/>
        </w:rPr>
        <mc:AlternateContent>
          <mc:Choice Requires="wps">
            <w:drawing>
              <wp:anchor distT="0" distB="0" distL="114300" distR="114300" simplePos="0" relativeHeight="251677696" behindDoc="0" locked="0" layoutInCell="1" allowOverlap="1" wp14:anchorId="6932EC31" wp14:editId="1CC2F804">
                <wp:simplePos x="0" y="0"/>
                <wp:positionH relativeFrom="column">
                  <wp:posOffset>3402965</wp:posOffset>
                </wp:positionH>
                <wp:positionV relativeFrom="paragraph">
                  <wp:posOffset>289560</wp:posOffset>
                </wp:positionV>
                <wp:extent cx="934278" cy="675378"/>
                <wp:effectExtent l="0" t="0" r="56515" b="48895"/>
                <wp:wrapNone/>
                <wp:docPr id="2" name="Straight Arrow Connector 2"/>
                <wp:cNvGraphicFramePr/>
                <a:graphic xmlns:a="http://schemas.openxmlformats.org/drawingml/2006/main">
                  <a:graphicData uri="http://schemas.microsoft.com/office/word/2010/wordprocessingShape">
                    <wps:wsp>
                      <wps:cNvCnPr/>
                      <wps:spPr>
                        <a:xfrm>
                          <a:off x="0" y="0"/>
                          <a:ext cx="934278" cy="67537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596E0B6F" id="Straight Arrow Connector 2" o:spid="_x0000_s1026" type="#_x0000_t32" style="position:absolute;margin-left:267.95pt;margin-top:22.8pt;width:73.55pt;height:53.2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" strokecolor="black [3213]" strokeweight="1.5pt">
                <v:stroke endarrow="open"/>
              </v:shape>
            </w:pict>
          </mc:Fallback>
        </mc:AlternateContent>
      </w:r>
    </w:p>
    <w:p w14:paraId="67CF79F6" w14:textId="793760FF" w:rsidR="009959DB" w:rsidRPr="00705C95" w:rsidRDefault="009959DB" w:rsidP="00447ECE">
      <w:pPr>
        <w:spacing w:line="480" w:lineRule="auto"/>
        <w:contextualSpacing/>
        <w:rPr>
          <w:rFonts w:ascii="Arial" w:hAnsi="Arial" w:cs="Arial"/>
          <w:sz w:val="24"/>
          <w:szCs w:val="24"/>
        </w:rPr>
      </w:pPr>
    </w:p>
    <w:p w14:paraId="1D86BE91" w14:textId="5C910D06" w:rsidR="008C4366" w:rsidRPr="00705C95" w:rsidRDefault="00965F9A" w:rsidP="00447ECE">
      <w:pPr>
        <w:spacing w:line="480" w:lineRule="auto"/>
        <w:contextualSpacing/>
        <w:rPr>
          <w:rFonts w:ascii="Arial" w:hAnsi="Arial" w:cs="Arial"/>
          <w:sz w:val="24"/>
          <w:szCs w:val="24"/>
        </w:rPr>
      </w:pPr>
      <w:r w:rsidRPr="00705C95">
        <w:rPr>
          <w:rFonts w:ascii="Arial" w:hAnsi="Arial" w:cs="Arial"/>
          <w:noProof/>
          <w:sz w:val="24"/>
          <w:szCs w:val="24"/>
          <w:lang w:val="en-AU" w:eastAsia="en-AU"/>
        </w:rPr>
        <mc:AlternateContent>
          <mc:Choice Requires="wps">
            <w:drawing>
              <wp:anchor distT="0" distB="0" distL="114300" distR="114300" simplePos="0" relativeHeight="251681792" behindDoc="0" locked="0" layoutInCell="1" allowOverlap="1" wp14:anchorId="3BF8E5CA" wp14:editId="7EB18153">
                <wp:simplePos x="0" y="0"/>
                <wp:positionH relativeFrom="column">
                  <wp:posOffset>1825625</wp:posOffset>
                </wp:positionH>
                <wp:positionV relativeFrom="paragraph">
                  <wp:posOffset>147582</wp:posOffset>
                </wp:positionV>
                <wp:extent cx="0" cy="523875"/>
                <wp:effectExtent l="95250" t="0" r="57150" b="66675"/>
                <wp:wrapNone/>
                <wp:docPr id="9" name="Straight Arrow Connector 9"/>
                <wp:cNvGraphicFramePr/>
                <a:graphic xmlns:a="http://schemas.openxmlformats.org/drawingml/2006/main">
                  <a:graphicData uri="http://schemas.microsoft.com/office/word/2010/wordprocessingShape">
                    <wps:wsp>
                      <wps:cNvCnPr/>
                      <wps:spPr>
                        <a:xfrm>
                          <a:off x="0" y="0"/>
                          <a:ext cx="0" cy="5238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34C84C2" id="Straight Arrow Connector 9" o:spid="_x0000_s1026" type="#_x0000_t32" style="position:absolute;margin-left:143.75pt;margin-top:11.6pt;width:0;height:41.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" strokecolor="black [3213]" strokeweight="1.5pt">
                <v:stroke endarrow="open"/>
              </v:shape>
            </w:pict>
          </mc:Fallback>
        </mc:AlternateContent>
      </w:r>
    </w:p>
    <w:p w14:paraId="55497F3D" w14:textId="2501B083" w:rsidR="008C4366" w:rsidRPr="00705C95" w:rsidRDefault="008C4366" w:rsidP="00447ECE">
      <w:pPr>
        <w:spacing w:line="480" w:lineRule="auto"/>
        <w:contextualSpacing/>
        <w:rPr>
          <w:rFonts w:ascii="Arial" w:hAnsi="Arial" w:cs="Arial"/>
          <w:sz w:val="24"/>
          <w:szCs w:val="24"/>
        </w:rPr>
      </w:pPr>
    </w:p>
    <w:p w14:paraId="7FA33AB2" w14:textId="4CDD4AC2" w:rsidR="008C4366" w:rsidRPr="00705C95" w:rsidRDefault="00965F9A" w:rsidP="00447ECE">
      <w:pPr>
        <w:spacing w:line="480" w:lineRule="auto"/>
        <w:contextualSpacing/>
        <w:rPr>
          <w:rFonts w:ascii="Arial" w:hAnsi="Arial" w:cs="Arial"/>
          <w:sz w:val="24"/>
          <w:szCs w:val="24"/>
        </w:rPr>
      </w:pPr>
      <w:r w:rsidRPr="00705C95">
        <w:rPr>
          <w:rFonts w:ascii="Arial" w:hAnsi="Arial" w:cs="Arial"/>
          <w:noProof/>
          <w:sz w:val="24"/>
          <w:szCs w:val="24"/>
          <w:lang w:val="en-AU" w:eastAsia="en-AU"/>
        </w:rPr>
        <mc:AlternateContent>
          <mc:Choice Requires="wps">
            <w:drawing>
              <wp:anchor distT="0" distB="0" distL="114300" distR="114300" simplePos="0" relativeHeight="251679744" behindDoc="0" locked="0" layoutInCell="1" allowOverlap="1" wp14:anchorId="5693527E" wp14:editId="7ABB3F1D">
                <wp:simplePos x="0" y="0"/>
                <wp:positionH relativeFrom="column">
                  <wp:posOffset>3461385</wp:posOffset>
                </wp:positionH>
                <wp:positionV relativeFrom="paragraph">
                  <wp:posOffset>394970</wp:posOffset>
                </wp:positionV>
                <wp:extent cx="501457" cy="0"/>
                <wp:effectExtent l="0" t="76200" r="13335" b="114300"/>
                <wp:wrapNone/>
                <wp:docPr id="7" name="Straight Arrow Connector 7"/>
                <wp:cNvGraphicFramePr/>
                <a:graphic xmlns:a="http://schemas.openxmlformats.org/drawingml/2006/main">
                  <a:graphicData uri="http://schemas.microsoft.com/office/word/2010/wordprocessingShape">
                    <wps:wsp>
                      <wps:cNvCnPr/>
                      <wps:spPr>
                        <a:xfrm>
                          <a:off x="0" y="0"/>
                          <a:ext cx="501457"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6CB34810" id="Straight Arrow Connector 7" o:spid="_x0000_s1026" type="#_x0000_t32" style="position:absolute;margin-left:272.55pt;margin-top:31.1pt;width:39.5pt;height:0;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" strokecolor="black [3213]" strokeweight="1.5pt">
                <v:stroke endarrow="open"/>
              </v:shape>
            </w:pict>
          </mc:Fallback>
        </mc:AlternateContent>
      </w:r>
      <w:r w:rsidRPr="00705C95">
        <w:rPr>
          <w:rFonts w:ascii="Arial" w:hAnsi="Arial" w:cs="Arial"/>
          <w:b/>
          <w:noProof/>
          <w:sz w:val="24"/>
          <w:szCs w:val="24"/>
          <w:lang w:val="en-AU" w:eastAsia="en-AU"/>
        </w:rPr>
        <mc:AlternateContent>
          <mc:Choice Requires="wps">
            <w:drawing>
              <wp:anchor distT="0" distB="0" distL="114300" distR="114300" simplePos="0" relativeHeight="251654144" behindDoc="0" locked="0" layoutInCell="1" allowOverlap="1" wp14:anchorId="38C71DEB" wp14:editId="7C714660">
                <wp:simplePos x="0" y="0"/>
                <wp:positionH relativeFrom="column">
                  <wp:posOffset>184785</wp:posOffset>
                </wp:positionH>
                <wp:positionV relativeFrom="paragraph">
                  <wp:posOffset>11430</wp:posOffset>
                </wp:positionV>
                <wp:extent cx="3181350" cy="8382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3181350" cy="838200"/>
                        </a:xfrm>
                        <a:prstGeom prst="rect">
                          <a:avLst/>
                        </a:prstGeom>
                        <a:solidFill>
                          <a:sysClr val="window" lastClr="FFFFFF"/>
                        </a:solidFill>
                        <a:ln w="6350">
                          <a:solidFill>
                            <a:prstClr val="black"/>
                          </a:solidFill>
                        </a:ln>
                        <a:effectLst/>
                      </wps:spPr>
                      <wps:txbx>
                        <w:txbxContent>
                          <w:p w14:paraId="1B4B086F" w14:textId="77777777" w:rsidR="00212E8B" w:rsidRPr="00E85D50" w:rsidRDefault="00212E8B" w:rsidP="009B4636">
                            <w:pPr>
                              <w:spacing w:line="240" w:lineRule="auto"/>
                              <w:contextualSpacing/>
                              <w:jc w:val="center"/>
                              <w:rPr>
                                <w:rFonts w:ascii="Arial" w:hAnsi="Arial" w:cs="Arial"/>
                                <w:color w:val="000000" w:themeColor="text1"/>
                                <w:sz w:val="16"/>
                                <w:szCs w:val="16"/>
                              </w:rPr>
                            </w:pPr>
                          </w:p>
                          <w:p w14:paraId="288F4F09" w14:textId="77777777" w:rsidR="00212E8B" w:rsidRPr="00E85D50" w:rsidRDefault="00212E8B" w:rsidP="009B4636">
                            <w:pPr>
                              <w:spacing w:line="240" w:lineRule="auto"/>
                              <w:contextualSpacing/>
                              <w:jc w:val="center"/>
                              <w:rPr>
                                <w:rFonts w:ascii="Arial" w:hAnsi="Arial" w:cs="Arial"/>
                                <w:color w:val="000000" w:themeColor="text1"/>
                                <w:sz w:val="16"/>
                                <w:szCs w:val="16"/>
                              </w:rPr>
                            </w:pPr>
                            <w:r w:rsidRPr="00E85D50">
                              <w:rPr>
                                <w:rFonts w:ascii="Arial" w:hAnsi="Arial" w:cs="Arial"/>
                                <w:color w:val="000000" w:themeColor="text1"/>
                                <w:sz w:val="16"/>
                                <w:szCs w:val="16"/>
                              </w:rPr>
                              <w:t>Studies included in review</w:t>
                            </w:r>
                          </w:p>
                          <w:p w14:paraId="1CD7D567" w14:textId="77777777" w:rsidR="00212E8B" w:rsidRPr="00E85D50" w:rsidRDefault="00212E8B" w:rsidP="009B4636">
                            <w:pPr>
                              <w:spacing w:line="240" w:lineRule="auto"/>
                              <w:contextualSpacing/>
                              <w:jc w:val="center"/>
                              <w:rPr>
                                <w:rFonts w:ascii="Arial" w:hAnsi="Arial" w:cs="Arial"/>
                                <w:color w:val="000000" w:themeColor="text1"/>
                                <w:sz w:val="16"/>
                                <w:szCs w:val="16"/>
                              </w:rPr>
                            </w:pPr>
                            <w:r w:rsidRPr="00E85D50">
                              <w:rPr>
                                <w:rFonts w:ascii="Arial" w:hAnsi="Arial" w:cs="Arial"/>
                                <w:color w:val="000000" w:themeColor="text1"/>
                                <w:sz w:val="16"/>
                                <w:szCs w:val="16"/>
                              </w:rPr>
                              <w:t>(</w:t>
                            </w:r>
                            <w:r w:rsidRPr="00E85D50">
                              <w:rPr>
                                <w:rFonts w:ascii="Arial" w:hAnsi="Arial" w:cs="Arial"/>
                                <w:i/>
                                <w:color w:val="000000" w:themeColor="text1"/>
                                <w:sz w:val="16"/>
                                <w:szCs w:val="16"/>
                              </w:rPr>
                              <w:t>n</w:t>
                            </w:r>
                            <w:r w:rsidRPr="00E85D50">
                              <w:rPr>
                                <w:rFonts w:ascii="Arial" w:hAnsi="Arial" w:cs="Arial"/>
                                <w:color w:val="000000" w:themeColor="text1"/>
                                <w:sz w:val="16"/>
                                <w:szCs w:val="16"/>
                              </w:rPr>
                              <w:t>=18)</w:t>
                            </w:r>
                          </w:p>
                          <w:p w14:paraId="1F228EB0" w14:textId="77777777" w:rsidR="00212E8B" w:rsidRDefault="00212E8B" w:rsidP="009B4636">
                            <w:pPr>
                              <w:spacing w:line="240" w:lineRule="auto"/>
                              <w:contextualSpacing/>
                              <w:jc w:val="center"/>
                              <w:rPr>
                                <w:rFonts w:ascii="Times New Roman" w:hAnsi="Times New Roman" w:cs="Times New Roman"/>
                                <w:color w:val="000000" w:themeColor="text1"/>
                                <w:sz w:val="24"/>
                                <w:szCs w:val="24"/>
                              </w:rPr>
                            </w:pPr>
                          </w:p>
                          <w:p w14:paraId="0BC8A73E" w14:textId="77777777" w:rsidR="00212E8B" w:rsidRPr="00565AF0" w:rsidRDefault="00212E8B" w:rsidP="009B4636">
                            <w:pPr>
                              <w:spacing w:line="240" w:lineRule="auto"/>
                              <w:contextualSpacing/>
                              <w:rPr>
                                <w:rFonts w:ascii="Times New Roman" w:hAnsi="Times New Roman" w:cs="Times New Roman"/>
                                <w:color w:val="000000" w:themeColor="text1"/>
                                <w:sz w:val="24"/>
                                <w:szCs w:val="24"/>
                              </w:rPr>
                            </w:pPr>
                          </w:p>
                          <w:p w14:paraId="2BC4BCEF" w14:textId="77777777" w:rsidR="00212E8B" w:rsidRDefault="00212E8B" w:rsidP="009B46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8C71DEB" id="Text Box 15" o:spid="_x0000_s1034" type="#_x0000_t202" style="position:absolute;margin-left:14.55pt;margin-top:.9pt;width:250.5pt;height:6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" fillcolor="window" strokeweight=".5pt">
                <v:textbox>
                  <w:txbxContent>
                    <w:p w14:paraId="1B4B086F" w14:textId="77777777" w:rsidR="00212E8B" w:rsidRPr="00E85D50" w:rsidRDefault="00212E8B" w:rsidP="009B4636">
                      <w:pPr>
                        <w:spacing w:line="240" w:lineRule="auto"/>
                        <w:contextualSpacing/>
                        <w:jc w:val="center"/>
                        <w:rPr>
                          <w:rFonts w:ascii="Arial" w:hAnsi="Arial" w:cs="Arial"/>
                          <w:color w:val="000000" w:themeColor="text1"/>
                          <w:sz w:val="16"/>
                          <w:szCs w:val="16"/>
                        </w:rPr>
                      </w:pPr>
                    </w:p>
                    <w:p w14:paraId="288F4F09" w14:textId="77777777" w:rsidR="00212E8B" w:rsidRPr="00E85D50" w:rsidRDefault="00212E8B" w:rsidP="009B4636">
                      <w:pPr>
                        <w:spacing w:line="240" w:lineRule="auto"/>
                        <w:contextualSpacing/>
                        <w:jc w:val="center"/>
                        <w:rPr>
                          <w:rFonts w:ascii="Arial" w:hAnsi="Arial" w:cs="Arial"/>
                          <w:color w:val="000000" w:themeColor="text1"/>
                          <w:sz w:val="16"/>
                          <w:szCs w:val="16"/>
                        </w:rPr>
                      </w:pPr>
                      <w:r w:rsidRPr="00E85D50">
                        <w:rPr>
                          <w:rFonts w:ascii="Arial" w:hAnsi="Arial" w:cs="Arial"/>
                          <w:color w:val="000000" w:themeColor="text1"/>
                          <w:sz w:val="16"/>
                          <w:szCs w:val="16"/>
                        </w:rPr>
                        <w:t>Studies included in review</w:t>
                      </w:r>
                    </w:p>
                    <w:p w14:paraId="1CD7D567" w14:textId="77777777" w:rsidR="00212E8B" w:rsidRPr="00E85D50" w:rsidRDefault="00212E8B" w:rsidP="009B4636">
                      <w:pPr>
                        <w:spacing w:line="240" w:lineRule="auto"/>
                        <w:contextualSpacing/>
                        <w:jc w:val="center"/>
                        <w:rPr>
                          <w:rFonts w:ascii="Arial" w:hAnsi="Arial" w:cs="Arial"/>
                          <w:color w:val="000000" w:themeColor="text1"/>
                          <w:sz w:val="16"/>
                          <w:szCs w:val="16"/>
                        </w:rPr>
                      </w:pPr>
                      <w:r w:rsidRPr="00E85D50">
                        <w:rPr>
                          <w:rFonts w:ascii="Arial" w:hAnsi="Arial" w:cs="Arial"/>
                          <w:color w:val="000000" w:themeColor="text1"/>
                          <w:sz w:val="16"/>
                          <w:szCs w:val="16"/>
                        </w:rPr>
                        <w:t>(</w:t>
                      </w:r>
                      <w:r w:rsidRPr="00E85D50">
                        <w:rPr>
                          <w:rFonts w:ascii="Arial" w:hAnsi="Arial" w:cs="Arial"/>
                          <w:i/>
                          <w:color w:val="000000" w:themeColor="text1"/>
                          <w:sz w:val="16"/>
                          <w:szCs w:val="16"/>
                        </w:rPr>
                        <w:t>n</w:t>
                      </w:r>
                      <w:r w:rsidRPr="00E85D50">
                        <w:rPr>
                          <w:rFonts w:ascii="Arial" w:hAnsi="Arial" w:cs="Arial"/>
                          <w:color w:val="000000" w:themeColor="text1"/>
                          <w:sz w:val="16"/>
                          <w:szCs w:val="16"/>
                        </w:rPr>
                        <w:t>=18)</w:t>
                      </w:r>
                    </w:p>
                    <w:p w14:paraId="1F228EB0" w14:textId="77777777" w:rsidR="00212E8B" w:rsidRDefault="00212E8B" w:rsidP="009B4636">
                      <w:pPr>
                        <w:spacing w:line="240" w:lineRule="auto"/>
                        <w:contextualSpacing/>
                        <w:jc w:val="center"/>
                        <w:rPr>
                          <w:rFonts w:ascii="Times New Roman" w:hAnsi="Times New Roman" w:cs="Times New Roman"/>
                          <w:color w:val="000000" w:themeColor="text1"/>
                          <w:sz w:val="24"/>
                          <w:szCs w:val="24"/>
                        </w:rPr>
                      </w:pPr>
                    </w:p>
                    <w:p w14:paraId="0BC8A73E" w14:textId="77777777" w:rsidR="00212E8B" w:rsidRPr="00565AF0" w:rsidRDefault="00212E8B" w:rsidP="009B4636">
                      <w:pPr>
                        <w:spacing w:line="240" w:lineRule="auto"/>
                        <w:contextualSpacing/>
                        <w:rPr>
                          <w:rFonts w:ascii="Times New Roman" w:hAnsi="Times New Roman" w:cs="Times New Roman"/>
                          <w:color w:val="000000" w:themeColor="text1"/>
                          <w:sz w:val="24"/>
                          <w:szCs w:val="24"/>
                        </w:rPr>
                      </w:pPr>
                    </w:p>
                    <w:p w14:paraId="2BC4BCEF" w14:textId="77777777" w:rsidR="00212E8B" w:rsidRDefault="00212E8B" w:rsidP="009B4636"/>
                  </w:txbxContent>
                </v:textbox>
              </v:shape>
            </w:pict>
          </mc:Fallback>
        </mc:AlternateContent>
      </w:r>
    </w:p>
    <w:p w14:paraId="340FC250" w14:textId="77777777" w:rsidR="00E75FF8" w:rsidRPr="00705C95" w:rsidRDefault="00E75FF8" w:rsidP="00E75FF8">
      <w:pPr>
        <w:spacing w:after="0" w:line="240" w:lineRule="auto"/>
        <w:rPr>
          <w:rFonts w:ascii="Times New Roman" w:eastAsia="Times New Roman" w:hAnsi="Times New Roman" w:cs="Times New Roman"/>
          <w:b/>
          <w:bCs/>
          <w:color w:val="000000"/>
          <w:sz w:val="24"/>
          <w:szCs w:val="24"/>
          <w:lang w:eastAsia="en-GB"/>
        </w:rPr>
        <w:sectPr w:rsidR="00E75FF8" w:rsidRPr="00705C95" w:rsidSect="0031778E">
          <w:footerReference w:type="default" r:id="rId9"/>
          <w:pgSz w:w="11906" w:h="16838" w:code="9"/>
          <w:pgMar w:top="1440" w:right="1440" w:bottom="1440" w:left="1440" w:header="709" w:footer="709" w:gutter="0"/>
          <w:lnNumType w:countBy="1"/>
          <w:cols w:space="708"/>
          <w:docGrid w:linePitch="360"/>
        </w:sectPr>
      </w:pPr>
    </w:p>
    <w:tbl>
      <w:tblPr>
        <w:tblW w:w="15930" w:type="dxa"/>
        <w:jc w:val="center"/>
        <w:tblLook w:val="04A0" w:firstRow="1" w:lastRow="0" w:firstColumn="1" w:lastColumn="0" w:noHBand="0" w:noVBand="1"/>
      </w:tblPr>
      <w:tblGrid>
        <w:gridCol w:w="1063"/>
        <w:gridCol w:w="638"/>
        <w:gridCol w:w="1510"/>
        <w:gridCol w:w="872"/>
        <w:gridCol w:w="1923"/>
        <w:gridCol w:w="2447"/>
        <w:gridCol w:w="1345"/>
        <w:gridCol w:w="2703"/>
        <w:gridCol w:w="3429"/>
      </w:tblGrid>
      <w:tr w:rsidR="00E75FF8" w:rsidRPr="00705C95" w14:paraId="64673605" w14:textId="77777777" w:rsidTr="00852C19">
        <w:trPr>
          <w:trHeight w:val="345"/>
          <w:jc w:val="center"/>
        </w:trPr>
        <w:tc>
          <w:tcPr>
            <w:tcW w:w="15930" w:type="dxa"/>
            <w:gridSpan w:val="9"/>
            <w:tcBorders>
              <w:top w:val="nil"/>
              <w:left w:val="nil"/>
              <w:bottom w:val="single" w:sz="4" w:space="0" w:color="auto"/>
              <w:right w:val="nil"/>
            </w:tcBorders>
            <w:shd w:val="clear" w:color="auto" w:fill="auto"/>
            <w:noWrap/>
            <w:vAlign w:val="bottom"/>
            <w:hideMark/>
          </w:tcPr>
          <w:p w14:paraId="5B9E5672" w14:textId="77777777" w:rsidR="00E75FF8" w:rsidRPr="00705C95" w:rsidRDefault="00E75FF8" w:rsidP="00E75FF8">
            <w:pPr>
              <w:spacing w:after="0" w:line="240" w:lineRule="auto"/>
              <w:rPr>
                <w:rFonts w:ascii="Times New Roman" w:eastAsia="Times New Roman" w:hAnsi="Times New Roman" w:cs="Times New Roman"/>
                <w:b/>
                <w:bCs/>
                <w:color w:val="000000"/>
                <w:sz w:val="24"/>
                <w:szCs w:val="24"/>
                <w:lang w:eastAsia="en-GB"/>
              </w:rPr>
            </w:pPr>
            <w:r w:rsidRPr="00705C95">
              <w:rPr>
                <w:rFonts w:ascii="Times New Roman" w:eastAsia="Times New Roman" w:hAnsi="Times New Roman" w:cs="Times New Roman"/>
                <w:b/>
                <w:bCs/>
                <w:color w:val="000000"/>
                <w:sz w:val="24"/>
                <w:szCs w:val="24"/>
                <w:lang w:eastAsia="en-GB"/>
              </w:rPr>
              <w:t>Table 1. Details of Studies Reporting on Clinical and Psychosocial Outcomes of BPD in Childhood and Adolescence</w:t>
            </w:r>
          </w:p>
        </w:tc>
      </w:tr>
      <w:tr w:rsidR="00E75FF8" w:rsidRPr="00705C95" w14:paraId="4191DB9F" w14:textId="77777777" w:rsidTr="00852C19">
        <w:trPr>
          <w:trHeight w:val="300"/>
          <w:jc w:val="center"/>
        </w:trPr>
        <w:tc>
          <w:tcPr>
            <w:tcW w:w="1063" w:type="dxa"/>
            <w:tcBorders>
              <w:top w:val="nil"/>
              <w:left w:val="nil"/>
              <w:bottom w:val="nil"/>
              <w:right w:val="nil"/>
            </w:tcBorders>
            <w:shd w:val="clear" w:color="auto" w:fill="auto"/>
            <w:noWrap/>
            <w:vAlign w:val="bottom"/>
            <w:hideMark/>
          </w:tcPr>
          <w:p w14:paraId="66903927" w14:textId="77777777" w:rsidR="00E75FF8" w:rsidRPr="00705C95" w:rsidRDefault="00E75FF8" w:rsidP="00E75FF8">
            <w:pPr>
              <w:spacing w:after="0" w:line="240" w:lineRule="auto"/>
              <w:jc w:val="center"/>
              <w:rPr>
                <w:rFonts w:ascii="Times New Roman" w:eastAsia="Times New Roman" w:hAnsi="Times New Roman" w:cs="Times New Roman"/>
                <w:b/>
                <w:bCs/>
                <w:color w:val="000000"/>
                <w:sz w:val="20"/>
                <w:szCs w:val="20"/>
                <w:lang w:eastAsia="en-GB"/>
              </w:rPr>
            </w:pPr>
            <w:r w:rsidRPr="00705C95">
              <w:rPr>
                <w:rFonts w:ascii="Times New Roman" w:eastAsia="Times New Roman" w:hAnsi="Times New Roman" w:cs="Times New Roman"/>
                <w:b/>
                <w:bCs/>
                <w:color w:val="000000"/>
                <w:sz w:val="20"/>
                <w:szCs w:val="20"/>
                <w:lang w:eastAsia="en-GB"/>
              </w:rPr>
              <w:t>First</w:t>
            </w:r>
          </w:p>
        </w:tc>
        <w:tc>
          <w:tcPr>
            <w:tcW w:w="638" w:type="dxa"/>
            <w:tcBorders>
              <w:top w:val="nil"/>
              <w:left w:val="nil"/>
              <w:bottom w:val="nil"/>
              <w:right w:val="nil"/>
            </w:tcBorders>
            <w:shd w:val="clear" w:color="auto" w:fill="auto"/>
            <w:noWrap/>
            <w:vAlign w:val="bottom"/>
            <w:hideMark/>
          </w:tcPr>
          <w:p w14:paraId="45ED771E" w14:textId="77777777" w:rsidR="00E75FF8" w:rsidRPr="00705C95" w:rsidRDefault="00E75FF8" w:rsidP="00E75FF8">
            <w:pPr>
              <w:spacing w:after="0" w:line="240" w:lineRule="auto"/>
              <w:jc w:val="center"/>
              <w:rPr>
                <w:rFonts w:ascii="Times New Roman" w:eastAsia="Times New Roman" w:hAnsi="Times New Roman" w:cs="Times New Roman"/>
                <w:b/>
                <w:bCs/>
                <w:color w:val="000000"/>
                <w:sz w:val="20"/>
                <w:szCs w:val="20"/>
                <w:lang w:eastAsia="en-GB"/>
              </w:rPr>
            </w:pPr>
            <w:r w:rsidRPr="00705C95">
              <w:rPr>
                <w:rFonts w:ascii="Times New Roman" w:eastAsia="Times New Roman" w:hAnsi="Times New Roman" w:cs="Times New Roman"/>
                <w:b/>
                <w:bCs/>
                <w:color w:val="000000"/>
                <w:sz w:val="20"/>
                <w:szCs w:val="20"/>
                <w:lang w:eastAsia="en-GB"/>
              </w:rPr>
              <w:t>Year</w:t>
            </w:r>
          </w:p>
        </w:tc>
        <w:tc>
          <w:tcPr>
            <w:tcW w:w="1510" w:type="dxa"/>
            <w:tcBorders>
              <w:top w:val="nil"/>
              <w:left w:val="nil"/>
              <w:bottom w:val="nil"/>
              <w:right w:val="nil"/>
            </w:tcBorders>
            <w:shd w:val="clear" w:color="auto" w:fill="auto"/>
            <w:noWrap/>
            <w:vAlign w:val="bottom"/>
            <w:hideMark/>
          </w:tcPr>
          <w:p w14:paraId="41FF8D98" w14:textId="77777777" w:rsidR="00E75FF8" w:rsidRPr="00705C95" w:rsidRDefault="00E75FF8" w:rsidP="00E75FF8">
            <w:pPr>
              <w:spacing w:after="0" w:line="240" w:lineRule="auto"/>
              <w:jc w:val="center"/>
              <w:rPr>
                <w:rFonts w:ascii="Times New Roman" w:eastAsia="Times New Roman" w:hAnsi="Times New Roman" w:cs="Times New Roman"/>
                <w:b/>
                <w:bCs/>
                <w:color w:val="000000"/>
                <w:sz w:val="20"/>
                <w:szCs w:val="20"/>
                <w:lang w:eastAsia="en-GB"/>
              </w:rPr>
            </w:pPr>
            <w:r w:rsidRPr="00705C95">
              <w:rPr>
                <w:rFonts w:ascii="Times New Roman" w:eastAsia="Times New Roman" w:hAnsi="Times New Roman" w:cs="Times New Roman"/>
                <w:b/>
                <w:bCs/>
                <w:color w:val="000000"/>
                <w:sz w:val="20"/>
                <w:szCs w:val="20"/>
                <w:lang w:eastAsia="en-GB"/>
              </w:rPr>
              <w:t>Country</w:t>
            </w:r>
          </w:p>
        </w:tc>
        <w:tc>
          <w:tcPr>
            <w:tcW w:w="872" w:type="dxa"/>
            <w:tcBorders>
              <w:top w:val="nil"/>
              <w:left w:val="nil"/>
              <w:bottom w:val="nil"/>
              <w:right w:val="nil"/>
            </w:tcBorders>
            <w:shd w:val="clear" w:color="auto" w:fill="auto"/>
            <w:noWrap/>
            <w:vAlign w:val="bottom"/>
            <w:hideMark/>
          </w:tcPr>
          <w:p w14:paraId="03E7D5F1" w14:textId="77777777" w:rsidR="00E75FF8" w:rsidRPr="00705C95" w:rsidRDefault="00E75FF8" w:rsidP="00E75FF8">
            <w:pPr>
              <w:spacing w:after="0" w:line="240" w:lineRule="auto"/>
              <w:jc w:val="center"/>
              <w:rPr>
                <w:rFonts w:ascii="Times New Roman" w:eastAsia="Times New Roman" w:hAnsi="Times New Roman" w:cs="Times New Roman"/>
                <w:b/>
                <w:bCs/>
                <w:color w:val="000000"/>
                <w:sz w:val="20"/>
                <w:szCs w:val="20"/>
                <w:lang w:eastAsia="en-GB"/>
              </w:rPr>
            </w:pPr>
            <w:r w:rsidRPr="00705C95">
              <w:rPr>
                <w:rFonts w:ascii="Times New Roman" w:eastAsia="Times New Roman" w:hAnsi="Times New Roman" w:cs="Times New Roman"/>
                <w:b/>
                <w:bCs/>
                <w:color w:val="000000"/>
                <w:sz w:val="20"/>
                <w:szCs w:val="20"/>
                <w:lang w:eastAsia="en-GB"/>
              </w:rPr>
              <w:t>Percent</w:t>
            </w:r>
          </w:p>
        </w:tc>
        <w:tc>
          <w:tcPr>
            <w:tcW w:w="1923" w:type="dxa"/>
            <w:tcBorders>
              <w:top w:val="nil"/>
              <w:left w:val="nil"/>
              <w:bottom w:val="nil"/>
              <w:right w:val="nil"/>
            </w:tcBorders>
            <w:shd w:val="clear" w:color="auto" w:fill="auto"/>
            <w:noWrap/>
            <w:vAlign w:val="bottom"/>
            <w:hideMark/>
          </w:tcPr>
          <w:p w14:paraId="70072A3B" w14:textId="77777777" w:rsidR="00E75FF8" w:rsidRPr="00705C95" w:rsidRDefault="00E75FF8" w:rsidP="00E75FF8">
            <w:pPr>
              <w:spacing w:after="0" w:line="240" w:lineRule="auto"/>
              <w:jc w:val="center"/>
              <w:rPr>
                <w:rFonts w:ascii="Times New Roman" w:eastAsia="Times New Roman" w:hAnsi="Times New Roman" w:cs="Times New Roman"/>
                <w:b/>
                <w:bCs/>
                <w:color w:val="000000"/>
                <w:sz w:val="20"/>
                <w:szCs w:val="20"/>
                <w:lang w:eastAsia="en-GB"/>
              </w:rPr>
            </w:pPr>
            <w:r w:rsidRPr="00705C95">
              <w:rPr>
                <w:rFonts w:ascii="Times New Roman" w:eastAsia="Times New Roman" w:hAnsi="Times New Roman" w:cs="Times New Roman"/>
                <w:b/>
                <w:bCs/>
                <w:color w:val="000000"/>
                <w:sz w:val="20"/>
                <w:szCs w:val="20"/>
                <w:lang w:eastAsia="en-GB"/>
              </w:rPr>
              <w:t>Baseline</w:t>
            </w:r>
          </w:p>
        </w:tc>
        <w:tc>
          <w:tcPr>
            <w:tcW w:w="2447" w:type="dxa"/>
            <w:tcBorders>
              <w:top w:val="nil"/>
              <w:left w:val="nil"/>
              <w:bottom w:val="nil"/>
              <w:right w:val="nil"/>
            </w:tcBorders>
            <w:shd w:val="clear" w:color="auto" w:fill="auto"/>
            <w:noWrap/>
            <w:vAlign w:val="bottom"/>
            <w:hideMark/>
          </w:tcPr>
          <w:p w14:paraId="5DEC15AA" w14:textId="77777777" w:rsidR="00E75FF8" w:rsidRPr="00705C95" w:rsidRDefault="00E75FF8" w:rsidP="00E75FF8">
            <w:pPr>
              <w:spacing w:after="0" w:line="240" w:lineRule="auto"/>
              <w:jc w:val="center"/>
              <w:rPr>
                <w:rFonts w:ascii="Times New Roman" w:eastAsia="Times New Roman" w:hAnsi="Times New Roman" w:cs="Times New Roman"/>
                <w:b/>
                <w:bCs/>
                <w:color w:val="000000"/>
                <w:sz w:val="20"/>
                <w:szCs w:val="20"/>
                <w:lang w:eastAsia="en-GB"/>
              </w:rPr>
            </w:pPr>
            <w:r w:rsidRPr="00705C95">
              <w:rPr>
                <w:rFonts w:ascii="Times New Roman" w:eastAsia="Times New Roman" w:hAnsi="Times New Roman" w:cs="Times New Roman"/>
                <w:b/>
                <w:bCs/>
                <w:color w:val="000000"/>
                <w:sz w:val="20"/>
                <w:szCs w:val="20"/>
                <w:lang w:eastAsia="en-GB"/>
              </w:rPr>
              <w:t>Sample frame</w:t>
            </w:r>
          </w:p>
        </w:tc>
        <w:tc>
          <w:tcPr>
            <w:tcW w:w="1345" w:type="dxa"/>
            <w:tcBorders>
              <w:top w:val="nil"/>
              <w:left w:val="nil"/>
              <w:bottom w:val="nil"/>
              <w:right w:val="nil"/>
            </w:tcBorders>
            <w:shd w:val="clear" w:color="auto" w:fill="auto"/>
            <w:noWrap/>
            <w:vAlign w:val="bottom"/>
            <w:hideMark/>
          </w:tcPr>
          <w:p w14:paraId="4507FAE4" w14:textId="77777777" w:rsidR="00E75FF8" w:rsidRPr="00705C95" w:rsidRDefault="00E75FF8" w:rsidP="00E75FF8">
            <w:pPr>
              <w:spacing w:after="0" w:line="240" w:lineRule="auto"/>
              <w:jc w:val="center"/>
              <w:rPr>
                <w:rFonts w:ascii="Times New Roman" w:eastAsia="Times New Roman" w:hAnsi="Times New Roman" w:cs="Times New Roman"/>
                <w:b/>
                <w:bCs/>
                <w:color w:val="000000"/>
                <w:sz w:val="20"/>
                <w:szCs w:val="20"/>
                <w:lang w:eastAsia="en-GB"/>
              </w:rPr>
            </w:pPr>
            <w:r w:rsidRPr="00705C95">
              <w:rPr>
                <w:rFonts w:ascii="Times New Roman" w:eastAsia="Times New Roman" w:hAnsi="Times New Roman" w:cs="Times New Roman"/>
                <w:b/>
                <w:bCs/>
                <w:color w:val="000000"/>
                <w:sz w:val="20"/>
                <w:szCs w:val="20"/>
                <w:lang w:eastAsia="en-GB"/>
              </w:rPr>
              <w:t xml:space="preserve">Study </w:t>
            </w:r>
          </w:p>
        </w:tc>
        <w:tc>
          <w:tcPr>
            <w:tcW w:w="2703" w:type="dxa"/>
            <w:tcBorders>
              <w:top w:val="nil"/>
              <w:left w:val="nil"/>
              <w:bottom w:val="nil"/>
              <w:right w:val="nil"/>
            </w:tcBorders>
            <w:shd w:val="clear" w:color="auto" w:fill="auto"/>
            <w:noWrap/>
            <w:vAlign w:val="bottom"/>
            <w:hideMark/>
          </w:tcPr>
          <w:p w14:paraId="5E30D864" w14:textId="77777777" w:rsidR="00E75FF8" w:rsidRPr="00705C95" w:rsidRDefault="00E75FF8" w:rsidP="00E75FF8">
            <w:pPr>
              <w:spacing w:after="0" w:line="240" w:lineRule="auto"/>
              <w:jc w:val="center"/>
              <w:rPr>
                <w:rFonts w:ascii="Times New Roman" w:eastAsia="Times New Roman" w:hAnsi="Times New Roman" w:cs="Times New Roman"/>
                <w:b/>
                <w:bCs/>
                <w:color w:val="000000"/>
                <w:sz w:val="20"/>
                <w:szCs w:val="20"/>
                <w:lang w:eastAsia="en-GB"/>
              </w:rPr>
            </w:pPr>
            <w:r w:rsidRPr="00705C95">
              <w:rPr>
                <w:rFonts w:ascii="Times New Roman" w:eastAsia="Times New Roman" w:hAnsi="Times New Roman" w:cs="Times New Roman"/>
                <w:b/>
                <w:bCs/>
                <w:color w:val="000000"/>
                <w:sz w:val="20"/>
                <w:szCs w:val="20"/>
                <w:lang w:eastAsia="en-GB"/>
              </w:rPr>
              <w:t>BPD assessment</w:t>
            </w:r>
          </w:p>
        </w:tc>
        <w:tc>
          <w:tcPr>
            <w:tcW w:w="3429" w:type="dxa"/>
            <w:tcBorders>
              <w:top w:val="nil"/>
              <w:left w:val="nil"/>
              <w:bottom w:val="nil"/>
              <w:right w:val="nil"/>
            </w:tcBorders>
            <w:shd w:val="clear" w:color="auto" w:fill="auto"/>
            <w:noWrap/>
            <w:vAlign w:val="bottom"/>
            <w:hideMark/>
          </w:tcPr>
          <w:p w14:paraId="12EA4CD2" w14:textId="77777777" w:rsidR="00E75FF8" w:rsidRPr="00705C95" w:rsidRDefault="00E75FF8" w:rsidP="00E75FF8">
            <w:pPr>
              <w:spacing w:after="0" w:line="240" w:lineRule="auto"/>
              <w:jc w:val="center"/>
              <w:rPr>
                <w:rFonts w:ascii="Times New Roman" w:eastAsia="Times New Roman" w:hAnsi="Times New Roman" w:cs="Times New Roman"/>
                <w:b/>
                <w:bCs/>
                <w:color w:val="000000"/>
                <w:sz w:val="20"/>
                <w:szCs w:val="20"/>
                <w:lang w:eastAsia="en-GB"/>
              </w:rPr>
            </w:pPr>
            <w:r w:rsidRPr="00705C95">
              <w:rPr>
                <w:rFonts w:ascii="Times New Roman" w:eastAsia="Times New Roman" w:hAnsi="Times New Roman" w:cs="Times New Roman"/>
                <w:b/>
                <w:bCs/>
                <w:color w:val="000000"/>
                <w:sz w:val="20"/>
                <w:szCs w:val="20"/>
                <w:lang w:eastAsia="en-GB"/>
              </w:rPr>
              <w:t>Outcomes</w:t>
            </w:r>
          </w:p>
        </w:tc>
      </w:tr>
      <w:tr w:rsidR="00E75FF8" w:rsidRPr="00705C95" w14:paraId="69A92902" w14:textId="77777777" w:rsidTr="00852C19">
        <w:trPr>
          <w:trHeight w:val="300"/>
          <w:jc w:val="center"/>
        </w:trPr>
        <w:tc>
          <w:tcPr>
            <w:tcW w:w="1063" w:type="dxa"/>
            <w:tcBorders>
              <w:top w:val="nil"/>
              <w:left w:val="nil"/>
              <w:bottom w:val="single" w:sz="4" w:space="0" w:color="auto"/>
              <w:right w:val="nil"/>
            </w:tcBorders>
            <w:shd w:val="clear" w:color="auto" w:fill="auto"/>
            <w:noWrap/>
            <w:vAlign w:val="bottom"/>
            <w:hideMark/>
          </w:tcPr>
          <w:p w14:paraId="13A3399B" w14:textId="77777777" w:rsidR="00E75FF8" w:rsidRPr="00705C95" w:rsidRDefault="00E75FF8" w:rsidP="00E75FF8">
            <w:pPr>
              <w:spacing w:after="0" w:line="240" w:lineRule="auto"/>
              <w:jc w:val="center"/>
              <w:rPr>
                <w:rFonts w:ascii="Times New Roman" w:eastAsia="Times New Roman" w:hAnsi="Times New Roman" w:cs="Times New Roman"/>
                <w:b/>
                <w:bCs/>
                <w:color w:val="000000"/>
                <w:sz w:val="20"/>
                <w:szCs w:val="20"/>
                <w:lang w:eastAsia="en-GB"/>
              </w:rPr>
            </w:pPr>
            <w:r w:rsidRPr="00705C95">
              <w:rPr>
                <w:rFonts w:ascii="Times New Roman" w:eastAsia="Times New Roman" w:hAnsi="Times New Roman" w:cs="Times New Roman"/>
                <w:b/>
                <w:bCs/>
                <w:color w:val="000000"/>
                <w:sz w:val="20"/>
                <w:szCs w:val="20"/>
                <w:lang w:eastAsia="en-GB"/>
              </w:rPr>
              <w:t>Author</w:t>
            </w:r>
          </w:p>
        </w:tc>
        <w:tc>
          <w:tcPr>
            <w:tcW w:w="638" w:type="dxa"/>
            <w:tcBorders>
              <w:top w:val="nil"/>
              <w:left w:val="nil"/>
              <w:bottom w:val="single" w:sz="4" w:space="0" w:color="auto"/>
              <w:right w:val="nil"/>
            </w:tcBorders>
            <w:shd w:val="clear" w:color="auto" w:fill="auto"/>
            <w:noWrap/>
            <w:vAlign w:val="bottom"/>
            <w:hideMark/>
          </w:tcPr>
          <w:p w14:paraId="77E5B6C9" w14:textId="77777777" w:rsidR="00E75FF8" w:rsidRPr="00705C95" w:rsidRDefault="00E75FF8" w:rsidP="00E75FF8">
            <w:pPr>
              <w:spacing w:after="0" w:line="240" w:lineRule="auto"/>
              <w:jc w:val="center"/>
              <w:rPr>
                <w:rFonts w:ascii="Times New Roman" w:eastAsia="Times New Roman" w:hAnsi="Times New Roman" w:cs="Times New Roman"/>
                <w:b/>
                <w:bCs/>
                <w:color w:val="000000"/>
                <w:sz w:val="20"/>
                <w:szCs w:val="20"/>
                <w:lang w:eastAsia="en-GB"/>
              </w:rPr>
            </w:pPr>
            <w:r w:rsidRPr="00705C95">
              <w:rPr>
                <w:rFonts w:ascii="Times New Roman" w:eastAsia="Times New Roman" w:hAnsi="Times New Roman" w:cs="Times New Roman"/>
                <w:b/>
                <w:bCs/>
                <w:color w:val="000000"/>
                <w:sz w:val="20"/>
                <w:szCs w:val="20"/>
                <w:lang w:eastAsia="en-GB"/>
              </w:rPr>
              <w:t> </w:t>
            </w:r>
          </w:p>
        </w:tc>
        <w:tc>
          <w:tcPr>
            <w:tcW w:w="1510" w:type="dxa"/>
            <w:tcBorders>
              <w:top w:val="nil"/>
              <w:left w:val="nil"/>
              <w:bottom w:val="single" w:sz="4" w:space="0" w:color="auto"/>
              <w:right w:val="nil"/>
            </w:tcBorders>
            <w:shd w:val="clear" w:color="auto" w:fill="auto"/>
            <w:noWrap/>
            <w:vAlign w:val="bottom"/>
            <w:hideMark/>
          </w:tcPr>
          <w:p w14:paraId="42A24829" w14:textId="77777777" w:rsidR="00E75FF8" w:rsidRPr="00705C95" w:rsidRDefault="00E75FF8" w:rsidP="00E75FF8">
            <w:pPr>
              <w:spacing w:after="0" w:line="240" w:lineRule="auto"/>
              <w:jc w:val="center"/>
              <w:rPr>
                <w:rFonts w:ascii="Times New Roman" w:eastAsia="Times New Roman" w:hAnsi="Times New Roman" w:cs="Times New Roman"/>
                <w:b/>
                <w:bCs/>
                <w:color w:val="000000"/>
                <w:sz w:val="20"/>
                <w:szCs w:val="20"/>
                <w:lang w:eastAsia="en-GB"/>
              </w:rPr>
            </w:pPr>
            <w:r w:rsidRPr="00705C95">
              <w:rPr>
                <w:rFonts w:ascii="Times New Roman" w:eastAsia="Times New Roman" w:hAnsi="Times New Roman" w:cs="Times New Roman"/>
                <w:b/>
                <w:bCs/>
                <w:color w:val="000000"/>
                <w:sz w:val="20"/>
                <w:szCs w:val="20"/>
                <w:lang w:eastAsia="en-GB"/>
              </w:rPr>
              <w:t> </w:t>
            </w:r>
          </w:p>
        </w:tc>
        <w:tc>
          <w:tcPr>
            <w:tcW w:w="872" w:type="dxa"/>
            <w:tcBorders>
              <w:top w:val="nil"/>
              <w:left w:val="nil"/>
              <w:bottom w:val="single" w:sz="4" w:space="0" w:color="auto"/>
              <w:right w:val="nil"/>
            </w:tcBorders>
            <w:shd w:val="clear" w:color="auto" w:fill="auto"/>
            <w:noWrap/>
            <w:vAlign w:val="bottom"/>
            <w:hideMark/>
          </w:tcPr>
          <w:p w14:paraId="66B73292" w14:textId="77777777" w:rsidR="00E75FF8" w:rsidRPr="00705C95" w:rsidRDefault="00E75FF8" w:rsidP="00E75FF8">
            <w:pPr>
              <w:spacing w:after="0" w:line="240" w:lineRule="auto"/>
              <w:jc w:val="center"/>
              <w:rPr>
                <w:rFonts w:ascii="Times New Roman" w:eastAsia="Times New Roman" w:hAnsi="Times New Roman" w:cs="Times New Roman"/>
                <w:b/>
                <w:bCs/>
                <w:color w:val="000000"/>
                <w:sz w:val="20"/>
                <w:szCs w:val="20"/>
                <w:lang w:eastAsia="en-GB"/>
              </w:rPr>
            </w:pPr>
            <w:r w:rsidRPr="00705C95">
              <w:rPr>
                <w:rFonts w:ascii="Times New Roman" w:eastAsia="Times New Roman" w:hAnsi="Times New Roman" w:cs="Times New Roman"/>
                <w:b/>
                <w:bCs/>
                <w:color w:val="000000"/>
                <w:sz w:val="20"/>
                <w:szCs w:val="20"/>
                <w:lang w:eastAsia="en-GB"/>
              </w:rPr>
              <w:t>female</w:t>
            </w:r>
          </w:p>
        </w:tc>
        <w:tc>
          <w:tcPr>
            <w:tcW w:w="1923" w:type="dxa"/>
            <w:tcBorders>
              <w:top w:val="nil"/>
              <w:left w:val="nil"/>
              <w:bottom w:val="single" w:sz="4" w:space="0" w:color="auto"/>
              <w:right w:val="nil"/>
            </w:tcBorders>
            <w:shd w:val="clear" w:color="auto" w:fill="auto"/>
            <w:noWrap/>
            <w:vAlign w:val="bottom"/>
            <w:hideMark/>
          </w:tcPr>
          <w:p w14:paraId="1D1BF78A" w14:textId="77777777" w:rsidR="00E75FF8" w:rsidRPr="00705C95" w:rsidRDefault="00E75FF8" w:rsidP="00E75FF8">
            <w:pPr>
              <w:spacing w:after="0" w:line="240" w:lineRule="auto"/>
              <w:jc w:val="center"/>
              <w:rPr>
                <w:rFonts w:ascii="Times New Roman" w:eastAsia="Times New Roman" w:hAnsi="Times New Roman" w:cs="Times New Roman"/>
                <w:b/>
                <w:bCs/>
                <w:color w:val="000000"/>
                <w:sz w:val="20"/>
                <w:szCs w:val="20"/>
                <w:lang w:eastAsia="en-GB"/>
              </w:rPr>
            </w:pPr>
            <w:r w:rsidRPr="00705C95">
              <w:rPr>
                <w:rFonts w:ascii="Times New Roman" w:eastAsia="Times New Roman" w:hAnsi="Times New Roman" w:cs="Times New Roman"/>
                <w:b/>
                <w:bCs/>
                <w:color w:val="000000"/>
                <w:sz w:val="20"/>
                <w:szCs w:val="20"/>
                <w:lang w:eastAsia="en-GB"/>
              </w:rPr>
              <w:t>(N, age, % BPD)</w:t>
            </w:r>
          </w:p>
        </w:tc>
        <w:tc>
          <w:tcPr>
            <w:tcW w:w="2447" w:type="dxa"/>
            <w:tcBorders>
              <w:top w:val="nil"/>
              <w:left w:val="nil"/>
              <w:bottom w:val="single" w:sz="4" w:space="0" w:color="auto"/>
              <w:right w:val="nil"/>
            </w:tcBorders>
            <w:shd w:val="clear" w:color="auto" w:fill="auto"/>
            <w:noWrap/>
            <w:vAlign w:val="bottom"/>
            <w:hideMark/>
          </w:tcPr>
          <w:p w14:paraId="54F41D35" w14:textId="77777777" w:rsidR="00E75FF8" w:rsidRPr="00705C95" w:rsidRDefault="00E75FF8" w:rsidP="00E75FF8">
            <w:pPr>
              <w:spacing w:after="0" w:line="240" w:lineRule="auto"/>
              <w:jc w:val="center"/>
              <w:rPr>
                <w:rFonts w:ascii="Times New Roman" w:eastAsia="Times New Roman" w:hAnsi="Times New Roman" w:cs="Times New Roman"/>
                <w:b/>
                <w:bCs/>
                <w:color w:val="000000"/>
                <w:sz w:val="20"/>
                <w:szCs w:val="20"/>
                <w:lang w:eastAsia="en-GB"/>
              </w:rPr>
            </w:pPr>
            <w:r w:rsidRPr="00705C95">
              <w:rPr>
                <w:rFonts w:ascii="Times New Roman" w:eastAsia="Times New Roman" w:hAnsi="Times New Roman" w:cs="Times New Roman"/>
                <w:b/>
                <w:bCs/>
                <w:color w:val="000000"/>
                <w:sz w:val="20"/>
                <w:szCs w:val="20"/>
                <w:lang w:eastAsia="en-GB"/>
              </w:rPr>
              <w:t>(control group)</w:t>
            </w:r>
          </w:p>
        </w:tc>
        <w:tc>
          <w:tcPr>
            <w:tcW w:w="1345" w:type="dxa"/>
            <w:tcBorders>
              <w:top w:val="nil"/>
              <w:left w:val="nil"/>
              <w:bottom w:val="single" w:sz="4" w:space="0" w:color="auto"/>
              <w:right w:val="nil"/>
            </w:tcBorders>
            <w:shd w:val="clear" w:color="auto" w:fill="auto"/>
            <w:noWrap/>
            <w:vAlign w:val="bottom"/>
            <w:hideMark/>
          </w:tcPr>
          <w:p w14:paraId="34115D4F" w14:textId="77777777" w:rsidR="00E75FF8" w:rsidRPr="00705C95" w:rsidRDefault="00E75FF8" w:rsidP="00E75FF8">
            <w:pPr>
              <w:spacing w:after="0" w:line="240" w:lineRule="auto"/>
              <w:jc w:val="center"/>
              <w:rPr>
                <w:rFonts w:ascii="Times New Roman" w:eastAsia="Times New Roman" w:hAnsi="Times New Roman" w:cs="Times New Roman"/>
                <w:b/>
                <w:bCs/>
                <w:color w:val="000000"/>
                <w:sz w:val="20"/>
                <w:szCs w:val="20"/>
                <w:lang w:eastAsia="en-GB"/>
              </w:rPr>
            </w:pPr>
            <w:r w:rsidRPr="00705C95">
              <w:rPr>
                <w:rFonts w:ascii="Times New Roman" w:eastAsia="Times New Roman" w:hAnsi="Times New Roman" w:cs="Times New Roman"/>
                <w:b/>
                <w:bCs/>
                <w:color w:val="000000"/>
                <w:sz w:val="20"/>
                <w:szCs w:val="20"/>
                <w:lang w:eastAsia="en-GB"/>
              </w:rPr>
              <w:t>Design</w:t>
            </w:r>
          </w:p>
        </w:tc>
        <w:tc>
          <w:tcPr>
            <w:tcW w:w="2703" w:type="dxa"/>
            <w:tcBorders>
              <w:top w:val="nil"/>
              <w:left w:val="nil"/>
              <w:bottom w:val="single" w:sz="4" w:space="0" w:color="auto"/>
              <w:right w:val="nil"/>
            </w:tcBorders>
            <w:shd w:val="clear" w:color="auto" w:fill="auto"/>
            <w:noWrap/>
            <w:vAlign w:val="bottom"/>
            <w:hideMark/>
          </w:tcPr>
          <w:p w14:paraId="19357E7C" w14:textId="748B3F94" w:rsidR="00E75FF8" w:rsidRPr="00705C95" w:rsidRDefault="00E75FF8" w:rsidP="00E75FF8">
            <w:pPr>
              <w:spacing w:after="0" w:line="240" w:lineRule="auto"/>
              <w:jc w:val="center"/>
              <w:rPr>
                <w:rFonts w:ascii="Times New Roman" w:eastAsia="Times New Roman" w:hAnsi="Times New Roman" w:cs="Times New Roman"/>
                <w:b/>
                <w:bCs/>
                <w:color w:val="000000"/>
                <w:sz w:val="20"/>
                <w:szCs w:val="20"/>
                <w:lang w:eastAsia="en-GB"/>
              </w:rPr>
            </w:pPr>
            <w:r w:rsidRPr="00705C95">
              <w:rPr>
                <w:rFonts w:ascii="Times New Roman" w:eastAsia="Times New Roman" w:hAnsi="Times New Roman" w:cs="Times New Roman"/>
                <w:b/>
                <w:bCs/>
                <w:color w:val="000000"/>
                <w:sz w:val="20"/>
                <w:szCs w:val="20"/>
                <w:lang w:eastAsia="en-GB"/>
              </w:rPr>
              <w:t>(cut-point</w:t>
            </w:r>
            <w:r w:rsidR="005E093F" w:rsidRPr="00705C95">
              <w:rPr>
                <w:rFonts w:ascii="Times New Roman" w:eastAsia="Times New Roman" w:hAnsi="Times New Roman" w:cs="Times New Roman"/>
                <w:b/>
                <w:bCs/>
                <w:color w:val="000000"/>
                <w:sz w:val="20"/>
                <w:szCs w:val="20"/>
                <w:lang w:eastAsia="en-GB"/>
              </w:rPr>
              <w:t xml:space="preserve"> for diagnosis</w:t>
            </w:r>
            <w:r w:rsidRPr="00705C95">
              <w:rPr>
                <w:rFonts w:ascii="Times New Roman" w:eastAsia="Times New Roman" w:hAnsi="Times New Roman" w:cs="Times New Roman"/>
                <w:b/>
                <w:bCs/>
                <w:color w:val="000000"/>
                <w:sz w:val="20"/>
                <w:szCs w:val="20"/>
                <w:lang w:eastAsia="en-GB"/>
              </w:rPr>
              <w:t>)</w:t>
            </w:r>
          </w:p>
        </w:tc>
        <w:tc>
          <w:tcPr>
            <w:tcW w:w="3429" w:type="dxa"/>
            <w:tcBorders>
              <w:top w:val="nil"/>
              <w:left w:val="nil"/>
              <w:bottom w:val="single" w:sz="4" w:space="0" w:color="auto"/>
              <w:right w:val="nil"/>
            </w:tcBorders>
            <w:shd w:val="clear" w:color="auto" w:fill="auto"/>
            <w:noWrap/>
            <w:vAlign w:val="bottom"/>
            <w:hideMark/>
          </w:tcPr>
          <w:p w14:paraId="34422C45" w14:textId="77777777" w:rsidR="00E75FF8" w:rsidRPr="00705C95" w:rsidRDefault="00E75FF8" w:rsidP="00E75FF8">
            <w:pPr>
              <w:spacing w:after="0" w:line="240" w:lineRule="auto"/>
              <w:jc w:val="center"/>
              <w:rPr>
                <w:rFonts w:ascii="Times New Roman" w:eastAsia="Times New Roman" w:hAnsi="Times New Roman" w:cs="Times New Roman"/>
                <w:b/>
                <w:bCs/>
                <w:color w:val="000000"/>
                <w:sz w:val="20"/>
                <w:szCs w:val="20"/>
                <w:lang w:eastAsia="en-GB"/>
              </w:rPr>
            </w:pPr>
            <w:r w:rsidRPr="00705C95">
              <w:rPr>
                <w:rFonts w:ascii="Times New Roman" w:eastAsia="Times New Roman" w:hAnsi="Times New Roman" w:cs="Times New Roman"/>
                <w:b/>
                <w:bCs/>
                <w:color w:val="000000"/>
                <w:sz w:val="20"/>
                <w:szCs w:val="20"/>
                <w:lang w:eastAsia="en-GB"/>
              </w:rPr>
              <w:t> </w:t>
            </w:r>
          </w:p>
        </w:tc>
      </w:tr>
      <w:tr w:rsidR="00E75FF8" w:rsidRPr="00705C95" w14:paraId="613A8869" w14:textId="77777777" w:rsidTr="00852C19">
        <w:trPr>
          <w:trHeight w:val="300"/>
          <w:jc w:val="center"/>
        </w:trPr>
        <w:tc>
          <w:tcPr>
            <w:tcW w:w="1063" w:type="dxa"/>
            <w:tcBorders>
              <w:top w:val="nil"/>
              <w:left w:val="nil"/>
              <w:bottom w:val="nil"/>
              <w:right w:val="nil"/>
            </w:tcBorders>
            <w:shd w:val="clear" w:color="000000" w:fill="FFFFFF"/>
            <w:noWrap/>
            <w:vAlign w:val="bottom"/>
            <w:hideMark/>
          </w:tcPr>
          <w:p w14:paraId="199718AE"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Bernstein </w:t>
            </w:r>
          </w:p>
        </w:tc>
        <w:tc>
          <w:tcPr>
            <w:tcW w:w="638" w:type="dxa"/>
            <w:tcBorders>
              <w:top w:val="nil"/>
              <w:left w:val="nil"/>
              <w:bottom w:val="nil"/>
              <w:right w:val="nil"/>
            </w:tcBorders>
            <w:shd w:val="clear" w:color="000000" w:fill="FFFFFF"/>
            <w:noWrap/>
            <w:vAlign w:val="bottom"/>
            <w:hideMark/>
          </w:tcPr>
          <w:p w14:paraId="549A94B7"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1993</w:t>
            </w:r>
          </w:p>
        </w:tc>
        <w:tc>
          <w:tcPr>
            <w:tcW w:w="1510" w:type="dxa"/>
            <w:tcBorders>
              <w:top w:val="nil"/>
              <w:left w:val="nil"/>
              <w:bottom w:val="nil"/>
              <w:right w:val="nil"/>
            </w:tcBorders>
            <w:shd w:val="clear" w:color="000000" w:fill="FFFFFF"/>
            <w:noWrap/>
            <w:vAlign w:val="bottom"/>
            <w:hideMark/>
          </w:tcPr>
          <w:p w14:paraId="49481196"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USA</w:t>
            </w:r>
          </w:p>
        </w:tc>
        <w:tc>
          <w:tcPr>
            <w:tcW w:w="872" w:type="dxa"/>
            <w:tcBorders>
              <w:top w:val="nil"/>
              <w:left w:val="nil"/>
              <w:bottom w:val="nil"/>
              <w:right w:val="nil"/>
            </w:tcBorders>
            <w:shd w:val="clear" w:color="000000" w:fill="FFFFFF"/>
            <w:noWrap/>
            <w:vAlign w:val="bottom"/>
            <w:hideMark/>
          </w:tcPr>
          <w:p w14:paraId="6CD790EA" w14:textId="77777777" w:rsidR="00E75FF8" w:rsidRPr="00705C95" w:rsidRDefault="00E75FF8" w:rsidP="00E75FF8">
            <w:pPr>
              <w:spacing w:after="0" w:line="240" w:lineRule="auto"/>
              <w:jc w:val="center"/>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49.8%</w:t>
            </w:r>
          </w:p>
        </w:tc>
        <w:tc>
          <w:tcPr>
            <w:tcW w:w="1923" w:type="dxa"/>
            <w:tcBorders>
              <w:top w:val="nil"/>
              <w:left w:val="nil"/>
              <w:bottom w:val="nil"/>
              <w:right w:val="nil"/>
            </w:tcBorders>
            <w:shd w:val="clear" w:color="000000" w:fill="FFFFFF"/>
            <w:noWrap/>
            <w:vAlign w:val="bottom"/>
            <w:hideMark/>
          </w:tcPr>
          <w:p w14:paraId="24DF50A7"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733 9-19 year olds </w:t>
            </w:r>
          </w:p>
        </w:tc>
        <w:tc>
          <w:tcPr>
            <w:tcW w:w="2447" w:type="dxa"/>
            <w:tcBorders>
              <w:top w:val="nil"/>
              <w:left w:val="nil"/>
              <w:bottom w:val="nil"/>
              <w:right w:val="nil"/>
            </w:tcBorders>
            <w:shd w:val="clear" w:color="000000" w:fill="FFFFFF"/>
            <w:noWrap/>
            <w:vAlign w:val="bottom"/>
            <w:hideMark/>
          </w:tcPr>
          <w:p w14:paraId="2625E306"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Community</w:t>
            </w:r>
          </w:p>
        </w:tc>
        <w:tc>
          <w:tcPr>
            <w:tcW w:w="1345" w:type="dxa"/>
            <w:tcBorders>
              <w:top w:val="nil"/>
              <w:left w:val="nil"/>
              <w:bottom w:val="nil"/>
              <w:right w:val="nil"/>
            </w:tcBorders>
            <w:shd w:val="clear" w:color="000000" w:fill="FFFFFF"/>
            <w:noWrap/>
            <w:vAlign w:val="bottom"/>
            <w:hideMark/>
          </w:tcPr>
          <w:p w14:paraId="1683142E"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Prospective</w:t>
            </w:r>
          </w:p>
        </w:tc>
        <w:tc>
          <w:tcPr>
            <w:tcW w:w="2703" w:type="dxa"/>
            <w:tcBorders>
              <w:top w:val="nil"/>
              <w:left w:val="nil"/>
              <w:bottom w:val="nil"/>
              <w:right w:val="nil"/>
            </w:tcBorders>
            <w:shd w:val="clear" w:color="000000" w:fill="FFFFFF"/>
            <w:noWrap/>
            <w:vAlign w:val="bottom"/>
            <w:hideMark/>
          </w:tcPr>
          <w:p w14:paraId="3DA9E8A0"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Children in the Community-Self</w:t>
            </w:r>
          </w:p>
        </w:tc>
        <w:tc>
          <w:tcPr>
            <w:tcW w:w="3429" w:type="dxa"/>
            <w:tcBorders>
              <w:top w:val="nil"/>
              <w:left w:val="nil"/>
              <w:bottom w:val="nil"/>
              <w:right w:val="nil"/>
            </w:tcBorders>
            <w:shd w:val="clear" w:color="000000" w:fill="FFFFFF"/>
            <w:noWrap/>
            <w:vAlign w:val="bottom"/>
            <w:hideMark/>
          </w:tcPr>
          <w:p w14:paraId="3A4E19A4" w14:textId="77777777" w:rsidR="00E75FF8" w:rsidRPr="00705C95" w:rsidRDefault="00E75FF8" w:rsidP="00E75FF8">
            <w:pPr>
              <w:spacing w:after="0" w:line="240" w:lineRule="auto"/>
              <w:rPr>
                <w:rFonts w:ascii="Times New Roman" w:eastAsia="Times New Roman" w:hAnsi="Times New Roman" w:cs="Times New Roman"/>
                <w:sz w:val="16"/>
                <w:szCs w:val="16"/>
                <w:lang w:eastAsia="en-GB"/>
              </w:rPr>
            </w:pPr>
            <w:r w:rsidRPr="00705C95">
              <w:rPr>
                <w:rFonts w:ascii="Times New Roman" w:eastAsia="Times New Roman" w:hAnsi="Times New Roman" w:cs="Times New Roman"/>
                <w:sz w:val="16"/>
                <w:szCs w:val="16"/>
                <w:lang w:eastAsia="en-GB"/>
              </w:rPr>
              <w:t xml:space="preserve">Stability of BPD diagnosis </w:t>
            </w:r>
          </w:p>
        </w:tc>
      </w:tr>
      <w:tr w:rsidR="00E75FF8" w:rsidRPr="00705C95" w14:paraId="3C686D1F" w14:textId="77777777" w:rsidTr="00852C19">
        <w:trPr>
          <w:trHeight w:val="300"/>
          <w:jc w:val="center"/>
        </w:trPr>
        <w:tc>
          <w:tcPr>
            <w:tcW w:w="1063" w:type="dxa"/>
            <w:tcBorders>
              <w:top w:val="nil"/>
              <w:left w:val="nil"/>
              <w:bottom w:val="nil"/>
              <w:right w:val="nil"/>
            </w:tcBorders>
            <w:shd w:val="clear" w:color="000000" w:fill="FFFFFF"/>
            <w:noWrap/>
            <w:vAlign w:val="bottom"/>
            <w:hideMark/>
          </w:tcPr>
          <w:p w14:paraId="1D900A33"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638" w:type="dxa"/>
            <w:tcBorders>
              <w:top w:val="nil"/>
              <w:left w:val="nil"/>
              <w:bottom w:val="nil"/>
              <w:right w:val="nil"/>
            </w:tcBorders>
            <w:shd w:val="clear" w:color="000000" w:fill="FFFFFF"/>
            <w:noWrap/>
            <w:vAlign w:val="bottom"/>
            <w:hideMark/>
          </w:tcPr>
          <w:p w14:paraId="39E40924"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510" w:type="dxa"/>
            <w:tcBorders>
              <w:top w:val="nil"/>
              <w:left w:val="nil"/>
              <w:bottom w:val="nil"/>
              <w:right w:val="nil"/>
            </w:tcBorders>
            <w:shd w:val="clear" w:color="000000" w:fill="FFFFFF"/>
            <w:noWrap/>
            <w:vAlign w:val="bottom"/>
            <w:hideMark/>
          </w:tcPr>
          <w:p w14:paraId="7C3F6FE8"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872" w:type="dxa"/>
            <w:tcBorders>
              <w:top w:val="nil"/>
              <w:left w:val="nil"/>
              <w:bottom w:val="nil"/>
              <w:right w:val="nil"/>
            </w:tcBorders>
            <w:shd w:val="clear" w:color="000000" w:fill="FFFFFF"/>
            <w:noWrap/>
            <w:vAlign w:val="bottom"/>
            <w:hideMark/>
          </w:tcPr>
          <w:p w14:paraId="28B52293"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923" w:type="dxa"/>
            <w:tcBorders>
              <w:top w:val="nil"/>
              <w:left w:val="nil"/>
              <w:bottom w:val="nil"/>
              <w:right w:val="nil"/>
            </w:tcBorders>
            <w:shd w:val="clear" w:color="auto" w:fill="auto"/>
            <w:noWrap/>
            <w:vAlign w:val="bottom"/>
            <w:hideMark/>
          </w:tcPr>
          <w:p w14:paraId="47FC2EA7" w14:textId="77777777" w:rsidR="00E75FF8" w:rsidRPr="00705C95" w:rsidRDefault="00E75FF8" w:rsidP="00E75FF8">
            <w:pPr>
              <w:spacing w:after="0" w:line="240" w:lineRule="auto"/>
              <w:rPr>
                <w:rFonts w:ascii="Calibri" w:eastAsia="Times New Roman" w:hAnsi="Calibri" w:cs="Times New Roman"/>
                <w:color w:val="000000"/>
                <w:lang w:eastAsia="en-GB"/>
              </w:rPr>
            </w:pPr>
          </w:p>
        </w:tc>
        <w:tc>
          <w:tcPr>
            <w:tcW w:w="2447" w:type="dxa"/>
            <w:tcBorders>
              <w:top w:val="nil"/>
              <w:left w:val="nil"/>
              <w:bottom w:val="nil"/>
              <w:right w:val="nil"/>
            </w:tcBorders>
            <w:shd w:val="clear" w:color="000000" w:fill="FFFFFF"/>
            <w:noWrap/>
            <w:vAlign w:val="bottom"/>
            <w:hideMark/>
          </w:tcPr>
          <w:p w14:paraId="3096A0EC"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(N/A)</w:t>
            </w:r>
          </w:p>
        </w:tc>
        <w:tc>
          <w:tcPr>
            <w:tcW w:w="1345" w:type="dxa"/>
            <w:tcBorders>
              <w:top w:val="nil"/>
              <w:left w:val="nil"/>
              <w:bottom w:val="nil"/>
              <w:right w:val="nil"/>
            </w:tcBorders>
            <w:shd w:val="clear" w:color="000000" w:fill="FFFFFF"/>
            <w:noWrap/>
            <w:vAlign w:val="bottom"/>
            <w:hideMark/>
          </w:tcPr>
          <w:p w14:paraId="1DA858ED"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 (2 years)</w:t>
            </w:r>
          </w:p>
        </w:tc>
        <w:tc>
          <w:tcPr>
            <w:tcW w:w="2703" w:type="dxa"/>
            <w:tcBorders>
              <w:top w:val="nil"/>
              <w:left w:val="nil"/>
              <w:bottom w:val="nil"/>
              <w:right w:val="nil"/>
            </w:tcBorders>
            <w:shd w:val="clear" w:color="000000" w:fill="FFFFFF"/>
            <w:noWrap/>
            <w:vAlign w:val="bottom"/>
            <w:hideMark/>
          </w:tcPr>
          <w:p w14:paraId="5E6831BF"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Report (1 SD&gt;mean/2 SD&gt;mean)</w:t>
            </w:r>
          </w:p>
        </w:tc>
        <w:tc>
          <w:tcPr>
            <w:tcW w:w="3429" w:type="dxa"/>
            <w:tcBorders>
              <w:top w:val="nil"/>
              <w:left w:val="nil"/>
              <w:bottom w:val="nil"/>
              <w:right w:val="nil"/>
            </w:tcBorders>
            <w:shd w:val="clear" w:color="000000" w:fill="FFFFFF"/>
            <w:noWrap/>
            <w:vAlign w:val="bottom"/>
            <w:hideMark/>
          </w:tcPr>
          <w:p w14:paraId="5E494852"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r>
      <w:tr w:rsidR="00E75FF8" w:rsidRPr="00705C95" w14:paraId="14748C9F" w14:textId="77777777" w:rsidTr="00852C19">
        <w:trPr>
          <w:trHeight w:val="300"/>
          <w:jc w:val="center"/>
        </w:trPr>
        <w:tc>
          <w:tcPr>
            <w:tcW w:w="1063" w:type="dxa"/>
            <w:tcBorders>
              <w:top w:val="nil"/>
              <w:left w:val="nil"/>
              <w:bottom w:val="single" w:sz="4" w:space="0" w:color="auto"/>
              <w:right w:val="nil"/>
            </w:tcBorders>
            <w:shd w:val="clear" w:color="auto" w:fill="auto"/>
            <w:noWrap/>
            <w:vAlign w:val="bottom"/>
            <w:hideMark/>
          </w:tcPr>
          <w:p w14:paraId="0D2F175B"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638" w:type="dxa"/>
            <w:tcBorders>
              <w:top w:val="nil"/>
              <w:left w:val="nil"/>
              <w:bottom w:val="single" w:sz="4" w:space="0" w:color="auto"/>
              <w:right w:val="nil"/>
            </w:tcBorders>
            <w:shd w:val="clear" w:color="auto" w:fill="auto"/>
            <w:noWrap/>
            <w:vAlign w:val="bottom"/>
            <w:hideMark/>
          </w:tcPr>
          <w:p w14:paraId="629FB069"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510" w:type="dxa"/>
            <w:tcBorders>
              <w:top w:val="nil"/>
              <w:left w:val="nil"/>
              <w:bottom w:val="single" w:sz="4" w:space="0" w:color="auto"/>
              <w:right w:val="nil"/>
            </w:tcBorders>
            <w:shd w:val="clear" w:color="auto" w:fill="auto"/>
            <w:noWrap/>
            <w:vAlign w:val="bottom"/>
            <w:hideMark/>
          </w:tcPr>
          <w:p w14:paraId="233F8862"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872" w:type="dxa"/>
            <w:tcBorders>
              <w:top w:val="nil"/>
              <w:left w:val="nil"/>
              <w:bottom w:val="single" w:sz="4" w:space="0" w:color="auto"/>
              <w:right w:val="nil"/>
            </w:tcBorders>
            <w:shd w:val="clear" w:color="auto" w:fill="auto"/>
            <w:noWrap/>
            <w:vAlign w:val="bottom"/>
            <w:hideMark/>
          </w:tcPr>
          <w:p w14:paraId="575FE214"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923" w:type="dxa"/>
            <w:tcBorders>
              <w:top w:val="nil"/>
              <w:left w:val="nil"/>
              <w:bottom w:val="single" w:sz="4" w:space="0" w:color="auto"/>
              <w:right w:val="nil"/>
            </w:tcBorders>
            <w:shd w:val="clear" w:color="auto" w:fill="auto"/>
            <w:noWrap/>
            <w:vAlign w:val="bottom"/>
            <w:hideMark/>
          </w:tcPr>
          <w:p w14:paraId="1471083D" w14:textId="77777777" w:rsidR="00E75FF8" w:rsidRPr="00705C95" w:rsidRDefault="00E75FF8" w:rsidP="00E75FF8">
            <w:pPr>
              <w:spacing w:after="0" w:line="240" w:lineRule="auto"/>
              <w:rPr>
                <w:rFonts w:ascii="Times New Roman" w:eastAsia="Times New Roman" w:hAnsi="Times New Roman" w:cs="Times New Roman"/>
                <w:color w:val="000000"/>
                <w:lang w:eastAsia="en-GB"/>
              </w:rPr>
            </w:pPr>
            <w:r w:rsidRPr="00705C95">
              <w:rPr>
                <w:rFonts w:ascii="Times New Roman" w:eastAsia="Times New Roman" w:hAnsi="Times New Roman" w:cs="Times New Roman"/>
                <w:color w:val="000000"/>
                <w:lang w:eastAsia="en-GB"/>
              </w:rPr>
              <w:t> </w:t>
            </w:r>
          </w:p>
        </w:tc>
        <w:tc>
          <w:tcPr>
            <w:tcW w:w="2447" w:type="dxa"/>
            <w:tcBorders>
              <w:top w:val="nil"/>
              <w:left w:val="nil"/>
              <w:bottom w:val="single" w:sz="4" w:space="0" w:color="auto"/>
              <w:right w:val="nil"/>
            </w:tcBorders>
            <w:shd w:val="clear" w:color="auto" w:fill="auto"/>
            <w:noWrap/>
            <w:vAlign w:val="bottom"/>
            <w:hideMark/>
          </w:tcPr>
          <w:p w14:paraId="4F55C003" w14:textId="77777777" w:rsidR="00E75FF8" w:rsidRPr="00705C95" w:rsidRDefault="00E75FF8" w:rsidP="00E75FF8">
            <w:pPr>
              <w:spacing w:after="0" w:line="240" w:lineRule="auto"/>
              <w:rPr>
                <w:rFonts w:ascii="Times New Roman" w:eastAsia="Times New Roman" w:hAnsi="Times New Roman" w:cs="Times New Roman"/>
                <w:color w:val="000000"/>
                <w:lang w:eastAsia="en-GB"/>
              </w:rPr>
            </w:pPr>
            <w:r w:rsidRPr="00705C95">
              <w:rPr>
                <w:rFonts w:ascii="Times New Roman" w:eastAsia="Times New Roman" w:hAnsi="Times New Roman" w:cs="Times New Roman"/>
                <w:color w:val="000000"/>
                <w:lang w:eastAsia="en-GB"/>
              </w:rPr>
              <w:t> </w:t>
            </w:r>
          </w:p>
        </w:tc>
        <w:tc>
          <w:tcPr>
            <w:tcW w:w="1345" w:type="dxa"/>
            <w:tcBorders>
              <w:top w:val="nil"/>
              <w:left w:val="nil"/>
              <w:bottom w:val="single" w:sz="4" w:space="0" w:color="auto"/>
              <w:right w:val="nil"/>
            </w:tcBorders>
            <w:shd w:val="clear" w:color="auto" w:fill="auto"/>
            <w:noWrap/>
            <w:vAlign w:val="bottom"/>
            <w:hideMark/>
          </w:tcPr>
          <w:p w14:paraId="27B4013E" w14:textId="77777777" w:rsidR="00E75FF8" w:rsidRPr="00705C95" w:rsidRDefault="00E75FF8" w:rsidP="00E75FF8">
            <w:pPr>
              <w:spacing w:after="0" w:line="240" w:lineRule="auto"/>
              <w:rPr>
                <w:rFonts w:ascii="Times New Roman" w:eastAsia="Times New Roman" w:hAnsi="Times New Roman" w:cs="Times New Roman"/>
                <w:color w:val="000000"/>
                <w:lang w:eastAsia="en-GB"/>
              </w:rPr>
            </w:pPr>
            <w:r w:rsidRPr="00705C95">
              <w:rPr>
                <w:rFonts w:ascii="Times New Roman" w:eastAsia="Times New Roman" w:hAnsi="Times New Roman" w:cs="Times New Roman"/>
                <w:color w:val="000000"/>
                <w:lang w:eastAsia="en-GB"/>
              </w:rPr>
              <w:t> </w:t>
            </w:r>
          </w:p>
        </w:tc>
        <w:tc>
          <w:tcPr>
            <w:tcW w:w="2703" w:type="dxa"/>
            <w:tcBorders>
              <w:top w:val="nil"/>
              <w:left w:val="nil"/>
              <w:bottom w:val="single" w:sz="4" w:space="0" w:color="auto"/>
              <w:right w:val="nil"/>
            </w:tcBorders>
            <w:shd w:val="clear" w:color="auto" w:fill="auto"/>
            <w:noWrap/>
            <w:vAlign w:val="bottom"/>
            <w:hideMark/>
          </w:tcPr>
          <w:p w14:paraId="3FA06C4F"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3429" w:type="dxa"/>
            <w:tcBorders>
              <w:top w:val="nil"/>
              <w:left w:val="nil"/>
              <w:bottom w:val="nil"/>
              <w:right w:val="nil"/>
            </w:tcBorders>
            <w:shd w:val="clear" w:color="auto" w:fill="auto"/>
            <w:noWrap/>
            <w:vAlign w:val="bottom"/>
            <w:hideMark/>
          </w:tcPr>
          <w:p w14:paraId="0867E2CD" w14:textId="77777777" w:rsidR="00E75FF8" w:rsidRPr="00705C95" w:rsidRDefault="00E75FF8" w:rsidP="00E75FF8">
            <w:pPr>
              <w:spacing w:after="0" w:line="240" w:lineRule="auto"/>
              <w:rPr>
                <w:rFonts w:ascii="Times New Roman" w:eastAsia="Times New Roman" w:hAnsi="Times New Roman" w:cs="Times New Roman"/>
                <w:color w:val="000000"/>
                <w:lang w:eastAsia="en-GB"/>
              </w:rPr>
            </w:pPr>
          </w:p>
        </w:tc>
      </w:tr>
      <w:tr w:rsidR="00E75FF8" w:rsidRPr="00705C95" w14:paraId="294EC475" w14:textId="77777777" w:rsidTr="00852C19">
        <w:trPr>
          <w:trHeight w:val="300"/>
          <w:jc w:val="center"/>
        </w:trPr>
        <w:tc>
          <w:tcPr>
            <w:tcW w:w="1063" w:type="dxa"/>
            <w:tcBorders>
              <w:top w:val="nil"/>
              <w:left w:val="nil"/>
              <w:bottom w:val="nil"/>
              <w:right w:val="nil"/>
            </w:tcBorders>
            <w:shd w:val="clear" w:color="auto" w:fill="auto"/>
            <w:noWrap/>
            <w:vAlign w:val="bottom"/>
            <w:hideMark/>
          </w:tcPr>
          <w:p w14:paraId="56436170"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Biskin </w:t>
            </w:r>
          </w:p>
        </w:tc>
        <w:tc>
          <w:tcPr>
            <w:tcW w:w="638" w:type="dxa"/>
            <w:tcBorders>
              <w:top w:val="nil"/>
              <w:left w:val="nil"/>
              <w:bottom w:val="nil"/>
              <w:right w:val="nil"/>
            </w:tcBorders>
            <w:shd w:val="clear" w:color="auto" w:fill="auto"/>
            <w:noWrap/>
            <w:vAlign w:val="bottom"/>
            <w:hideMark/>
          </w:tcPr>
          <w:p w14:paraId="71FDEFEF"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2011</w:t>
            </w:r>
          </w:p>
        </w:tc>
        <w:tc>
          <w:tcPr>
            <w:tcW w:w="1510" w:type="dxa"/>
            <w:tcBorders>
              <w:top w:val="nil"/>
              <w:left w:val="nil"/>
              <w:bottom w:val="nil"/>
              <w:right w:val="nil"/>
            </w:tcBorders>
            <w:shd w:val="clear" w:color="auto" w:fill="auto"/>
            <w:noWrap/>
            <w:vAlign w:val="bottom"/>
            <w:hideMark/>
          </w:tcPr>
          <w:p w14:paraId="35EA9365"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Canada</w:t>
            </w:r>
          </w:p>
        </w:tc>
        <w:tc>
          <w:tcPr>
            <w:tcW w:w="872" w:type="dxa"/>
            <w:tcBorders>
              <w:top w:val="nil"/>
              <w:left w:val="nil"/>
              <w:bottom w:val="nil"/>
              <w:right w:val="nil"/>
            </w:tcBorders>
            <w:shd w:val="clear" w:color="auto" w:fill="auto"/>
            <w:noWrap/>
            <w:vAlign w:val="bottom"/>
            <w:hideMark/>
          </w:tcPr>
          <w:p w14:paraId="03254F01" w14:textId="77777777" w:rsidR="00E75FF8" w:rsidRPr="00705C95" w:rsidRDefault="00E75FF8" w:rsidP="00E75FF8">
            <w:pPr>
              <w:spacing w:after="0" w:line="240" w:lineRule="auto"/>
              <w:jc w:val="center"/>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100%</w:t>
            </w:r>
          </w:p>
        </w:tc>
        <w:tc>
          <w:tcPr>
            <w:tcW w:w="1923" w:type="dxa"/>
            <w:tcBorders>
              <w:top w:val="nil"/>
              <w:left w:val="nil"/>
              <w:bottom w:val="nil"/>
              <w:right w:val="nil"/>
            </w:tcBorders>
            <w:shd w:val="clear" w:color="auto" w:fill="auto"/>
            <w:noWrap/>
            <w:vAlign w:val="bottom"/>
            <w:hideMark/>
          </w:tcPr>
          <w:p w14:paraId="49548D83"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97 M</w:t>
            </w:r>
            <w:r w:rsidRPr="00705C95">
              <w:rPr>
                <w:rFonts w:ascii="Times New Roman" w:eastAsia="Times New Roman" w:hAnsi="Times New Roman" w:cs="Times New Roman"/>
                <w:color w:val="000000"/>
                <w:sz w:val="16"/>
                <w:szCs w:val="16"/>
                <w:vertAlign w:val="subscript"/>
                <w:lang w:eastAsia="en-GB"/>
              </w:rPr>
              <w:t>age</w:t>
            </w:r>
            <w:r w:rsidRPr="00705C95">
              <w:rPr>
                <w:rFonts w:ascii="Times New Roman" w:eastAsia="Times New Roman" w:hAnsi="Times New Roman" w:cs="Times New Roman"/>
                <w:color w:val="000000"/>
                <w:sz w:val="16"/>
                <w:szCs w:val="16"/>
                <w:lang w:eastAsia="en-GB"/>
              </w:rPr>
              <w:t>=15.1 year olds</w:t>
            </w:r>
          </w:p>
        </w:tc>
        <w:tc>
          <w:tcPr>
            <w:tcW w:w="2447" w:type="dxa"/>
            <w:tcBorders>
              <w:top w:val="nil"/>
              <w:left w:val="nil"/>
              <w:bottom w:val="nil"/>
              <w:right w:val="nil"/>
            </w:tcBorders>
            <w:shd w:val="clear" w:color="auto" w:fill="auto"/>
            <w:noWrap/>
            <w:vAlign w:val="bottom"/>
            <w:hideMark/>
          </w:tcPr>
          <w:p w14:paraId="4BC5C49E"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Clinical (disruptive behaviour</w:t>
            </w:r>
          </w:p>
        </w:tc>
        <w:tc>
          <w:tcPr>
            <w:tcW w:w="1345" w:type="dxa"/>
            <w:tcBorders>
              <w:top w:val="nil"/>
              <w:left w:val="nil"/>
              <w:bottom w:val="nil"/>
              <w:right w:val="nil"/>
            </w:tcBorders>
            <w:shd w:val="clear" w:color="auto" w:fill="auto"/>
            <w:noWrap/>
            <w:vAlign w:val="bottom"/>
            <w:hideMark/>
          </w:tcPr>
          <w:p w14:paraId="7D14ACB3"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Prospective </w:t>
            </w:r>
          </w:p>
        </w:tc>
        <w:tc>
          <w:tcPr>
            <w:tcW w:w="2703" w:type="dxa"/>
            <w:tcBorders>
              <w:top w:val="nil"/>
              <w:left w:val="nil"/>
              <w:bottom w:val="nil"/>
              <w:right w:val="nil"/>
            </w:tcBorders>
            <w:shd w:val="clear" w:color="auto" w:fill="auto"/>
            <w:noWrap/>
            <w:vAlign w:val="bottom"/>
            <w:hideMark/>
          </w:tcPr>
          <w:p w14:paraId="1D323DEC"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Diagnostic Interview for </w:t>
            </w:r>
          </w:p>
        </w:tc>
        <w:tc>
          <w:tcPr>
            <w:tcW w:w="3429" w:type="dxa"/>
            <w:tcBorders>
              <w:top w:val="single" w:sz="4" w:space="0" w:color="auto"/>
              <w:left w:val="nil"/>
              <w:bottom w:val="nil"/>
              <w:right w:val="nil"/>
            </w:tcBorders>
            <w:shd w:val="clear" w:color="auto" w:fill="auto"/>
            <w:noWrap/>
            <w:vAlign w:val="bottom"/>
            <w:hideMark/>
          </w:tcPr>
          <w:p w14:paraId="2B7E59FB"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BPD diagnosis in adulthood; employment; </w:t>
            </w:r>
          </w:p>
        </w:tc>
      </w:tr>
      <w:tr w:rsidR="00E75FF8" w:rsidRPr="00705C95" w14:paraId="7E32F7B7" w14:textId="77777777" w:rsidTr="00852C19">
        <w:trPr>
          <w:trHeight w:val="300"/>
          <w:jc w:val="center"/>
        </w:trPr>
        <w:tc>
          <w:tcPr>
            <w:tcW w:w="1063" w:type="dxa"/>
            <w:tcBorders>
              <w:top w:val="nil"/>
              <w:left w:val="nil"/>
              <w:bottom w:val="single" w:sz="4" w:space="0" w:color="auto"/>
              <w:right w:val="nil"/>
            </w:tcBorders>
            <w:shd w:val="clear" w:color="auto" w:fill="auto"/>
            <w:noWrap/>
            <w:vAlign w:val="bottom"/>
            <w:hideMark/>
          </w:tcPr>
          <w:p w14:paraId="4DD380E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638" w:type="dxa"/>
            <w:tcBorders>
              <w:top w:val="nil"/>
              <w:left w:val="nil"/>
              <w:bottom w:val="single" w:sz="4" w:space="0" w:color="auto"/>
              <w:right w:val="nil"/>
            </w:tcBorders>
            <w:shd w:val="clear" w:color="auto" w:fill="auto"/>
            <w:noWrap/>
            <w:vAlign w:val="bottom"/>
            <w:hideMark/>
          </w:tcPr>
          <w:p w14:paraId="460564A1"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510" w:type="dxa"/>
            <w:tcBorders>
              <w:top w:val="nil"/>
              <w:left w:val="nil"/>
              <w:bottom w:val="single" w:sz="4" w:space="0" w:color="auto"/>
              <w:right w:val="nil"/>
            </w:tcBorders>
            <w:shd w:val="clear" w:color="auto" w:fill="auto"/>
            <w:noWrap/>
            <w:vAlign w:val="bottom"/>
            <w:hideMark/>
          </w:tcPr>
          <w:p w14:paraId="57F2433D"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872" w:type="dxa"/>
            <w:tcBorders>
              <w:top w:val="nil"/>
              <w:left w:val="nil"/>
              <w:bottom w:val="single" w:sz="4" w:space="0" w:color="auto"/>
              <w:right w:val="nil"/>
            </w:tcBorders>
            <w:shd w:val="clear" w:color="auto" w:fill="auto"/>
            <w:noWrap/>
            <w:vAlign w:val="bottom"/>
            <w:hideMark/>
          </w:tcPr>
          <w:p w14:paraId="040A5155"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923" w:type="dxa"/>
            <w:tcBorders>
              <w:top w:val="nil"/>
              <w:left w:val="nil"/>
              <w:bottom w:val="single" w:sz="4" w:space="0" w:color="auto"/>
              <w:right w:val="nil"/>
            </w:tcBorders>
            <w:shd w:val="clear" w:color="auto" w:fill="auto"/>
            <w:noWrap/>
            <w:vAlign w:val="bottom"/>
            <w:hideMark/>
          </w:tcPr>
          <w:p w14:paraId="1ADED903"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(49 BPD; 48 non-BPD) </w:t>
            </w:r>
          </w:p>
        </w:tc>
        <w:tc>
          <w:tcPr>
            <w:tcW w:w="2447" w:type="dxa"/>
            <w:tcBorders>
              <w:top w:val="nil"/>
              <w:left w:val="nil"/>
              <w:bottom w:val="single" w:sz="4" w:space="0" w:color="auto"/>
              <w:right w:val="nil"/>
            </w:tcBorders>
            <w:shd w:val="clear" w:color="auto" w:fill="auto"/>
            <w:noWrap/>
            <w:vAlign w:val="bottom"/>
            <w:hideMark/>
          </w:tcPr>
          <w:p w14:paraId="7238053B"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 disorders)</w:t>
            </w:r>
          </w:p>
        </w:tc>
        <w:tc>
          <w:tcPr>
            <w:tcW w:w="1345" w:type="dxa"/>
            <w:tcBorders>
              <w:top w:val="nil"/>
              <w:left w:val="nil"/>
              <w:bottom w:val="single" w:sz="4" w:space="0" w:color="auto"/>
              <w:right w:val="nil"/>
            </w:tcBorders>
            <w:shd w:val="clear" w:color="auto" w:fill="auto"/>
            <w:noWrap/>
            <w:vAlign w:val="bottom"/>
            <w:hideMark/>
          </w:tcPr>
          <w:p w14:paraId="6A2D8AA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(4 years)</w:t>
            </w:r>
          </w:p>
        </w:tc>
        <w:tc>
          <w:tcPr>
            <w:tcW w:w="2703" w:type="dxa"/>
            <w:tcBorders>
              <w:top w:val="nil"/>
              <w:left w:val="nil"/>
              <w:bottom w:val="single" w:sz="4" w:space="0" w:color="auto"/>
              <w:right w:val="nil"/>
            </w:tcBorders>
            <w:shd w:val="clear" w:color="auto" w:fill="auto"/>
            <w:noWrap/>
            <w:vAlign w:val="bottom"/>
            <w:hideMark/>
          </w:tcPr>
          <w:p w14:paraId="702D7AB0"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Borderlines (≥6) </w:t>
            </w:r>
          </w:p>
        </w:tc>
        <w:tc>
          <w:tcPr>
            <w:tcW w:w="3429" w:type="dxa"/>
            <w:tcBorders>
              <w:top w:val="nil"/>
              <w:left w:val="nil"/>
              <w:bottom w:val="single" w:sz="4" w:space="0" w:color="auto"/>
              <w:right w:val="nil"/>
            </w:tcBorders>
            <w:shd w:val="clear" w:color="auto" w:fill="auto"/>
            <w:noWrap/>
            <w:vAlign w:val="bottom"/>
            <w:hideMark/>
          </w:tcPr>
          <w:p w14:paraId="1BC8B776"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social functioning; treatment utilisation</w:t>
            </w:r>
          </w:p>
        </w:tc>
      </w:tr>
      <w:tr w:rsidR="00E75FF8" w:rsidRPr="00705C95" w14:paraId="495B29DE" w14:textId="77777777" w:rsidTr="00852C19">
        <w:trPr>
          <w:trHeight w:val="300"/>
          <w:jc w:val="center"/>
        </w:trPr>
        <w:tc>
          <w:tcPr>
            <w:tcW w:w="1063" w:type="dxa"/>
            <w:tcBorders>
              <w:top w:val="nil"/>
              <w:left w:val="nil"/>
              <w:bottom w:val="nil"/>
              <w:right w:val="nil"/>
            </w:tcBorders>
            <w:shd w:val="clear" w:color="000000" w:fill="FFFFFF"/>
            <w:noWrap/>
            <w:vAlign w:val="bottom"/>
            <w:hideMark/>
          </w:tcPr>
          <w:p w14:paraId="04561D1F"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Bornovalova </w:t>
            </w:r>
          </w:p>
        </w:tc>
        <w:tc>
          <w:tcPr>
            <w:tcW w:w="638" w:type="dxa"/>
            <w:tcBorders>
              <w:top w:val="nil"/>
              <w:left w:val="nil"/>
              <w:bottom w:val="nil"/>
              <w:right w:val="nil"/>
            </w:tcBorders>
            <w:shd w:val="clear" w:color="000000" w:fill="FFFFFF"/>
            <w:noWrap/>
            <w:vAlign w:val="bottom"/>
            <w:hideMark/>
          </w:tcPr>
          <w:p w14:paraId="76A7E8A1"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2009</w:t>
            </w:r>
          </w:p>
        </w:tc>
        <w:tc>
          <w:tcPr>
            <w:tcW w:w="1510" w:type="dxa"/>
            <w:tcBorders>
              <w:top w:val="nil"/>
              <w:left w:val="nil"/>
              <w:bottom w:val="nil"/>
              <w:right w:val="nil"/>
            </w:tcBorders>
            <w:shd w:val="clear" w:color="000000" w:fill="FFFFFF"/>
            <w:noWrap/>
            <w:vAlign w:val="bottom"/>
            <w:hideMark/>
          </w:tcPr>
          <w:p w14:paraId="22945570"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USA</w:t>
            </w:r>
          </w:p>
        </w:tc>
        <w:tc>
          <w:tcPr>
            <w:tcW w:w="872" w:type="dxa"/>
            <w:tcBorders>
              <w:top w:val="nil"/>
              <w:left w:val="nil"/>
              <w:bottom w:val="nil"/>
              <w:right w:val="nil"/>
            </w:tcBorders>
            <w:shd w:val="clear" w:color="000000" w:fill="FFFFFF"/>
            <w:noWrap/>
            <w:vAlign w:val="bottom"/>
            <w:hideMark/>
          </w:tcPr>
          <w:p w14:paraId="2F9E615C" w14:textId="77777777" w:rsidR="00E75FF8" w:rsidRPr="00705C95" w:rsidRDefault="00E75FF8" w:rsidP="00E75FF8">
            <w:pPr>
              <w:spacing w:after="0" w:line="240" w:lineRule="auto"/>
              <w:jc w:val="center"/>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100%</w:t>
            </w:r>
          </w:p>
        </w:tc>
        <w:tc>
          <w:tcPr>
            <w:tcW w:w="1923" w:type="dxa"/>
            <w:tcBorders>
              <w:top w:val="nil"/>
              <w:left w:val="nil"/>
              <w:bottom w:val="nil"/>
              <w:right w:val="nil"/>
            </w:tcBorders>
            <w:shd w:val="clear" w:color="auto" w:fill="auto"/>
            <w:noWrap/>
            <w:vAlign w:val="bottom"/>
            <w:hideMark/>
          </w:tcPr>
          <w:p w14:paraId="6A09DEAF"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1118 14-17 year olds </w:t>
            </w:r>
          </w:p>
        </w:tc>
        <w:tc>
          <w:tcPr>
            <w:tcW w:w="2447" w:type="dxa"/>
            <w:tcBorders>
              <w:top w:val="nil"/>
              <w:left w:val="nil"/>
              <w:bottom w:val="nil"/>
              <w:right w:val="nil"/>
            </w:tcBorders>
            <w:shd w:val="clear" w:color="auto" w:fill="auto"/>
            <w:noWrap/>
            <w:vAlign w:val="bottom"/>
            <w:hideMark/>
          </w:tcPr>
          <w:p w14:paraId="17B0DEBB"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Community (N/A) </w:t>
            </w:r>
          </w:p>
        </w:tc>
        <w:tc>
          <w:tcPr>
            <w:tcW w:w="1345" w:type="dxa"/>
            <w:tcBorders>
              <w:top w:val="nil"/>
              <w:left w:val="nil"/>
              <w:bottom w:val="nil"/>
              <w:right w:val="nil"/>
            </w:tcBorders>
            <w:shd w:val="clear" w:color="auto" w:fill="auto"/>
            <w:noWrap/>
            <w:vAlign w:val="bottom"/>
            <w:hideMark/>
          </w:tcPr>
          <w:p w14:paraId="775D68C6"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Prospective </w:t>
            </w:r>
          </w:p>
        </w:tc>
        <w:tc>
          <w:tcPr>
            <w:tcW w:w="2703" w:type="dxa"/>
            <w:tcBorders>
              <w:top w:val="nil"/>
              <w:left w:val="nil"/>
              <w:bottom w:val="nil"/>
              <w:right w:val="nil"/>
            </w:tcBorders>
            <w:shd w:val="clear" w:color="auto" w:fill="auto"/>
            <w:noWrap/>
            <w:vAlign w:val="bottom"/>
            <w:hideMark/>
          </w:tcPr>
          <w:p w14:paraId="558960A6"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Multidimensional Personality </w:t>
            </w:r>
          </w:p>
        </w:tc>
        <w:tc>
          <w:tcPr>
            <w:tcW w:w="3429" w:type="dxa"/>
            <w:tcBorders>
              <w:top w:val="nil"/>
              <w:left w:val="nil"/>
              <w:bottom w:val="nil"/>
              <w:right w:val="nil"/>
            </w:tcBorders>
            <w:shd w:val="clear" w:color="auto" w:fill="auto"/>
            <w:noWrap/>
            <w:vAlign w:val="bottom"/>
            <w:hideMark/>
          </w:tcPr>
          <w:p w14:paraId="124DAFB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Mean-level and rank order stability of</w:t>
            </w:r>
          </w:p>
        </w:tc>
      </w:tr>
      <w:tr w:rsidR="00E75FF8" w:rsidRPr="00705C95" w14:paraId="727E0512" w14:textId="77777777" w:rsidTr="00852C19">
        <w:trPr>
          <w:trHeight w:val="300"/>
          <w:jc w:val="center"/>
        </w:trPr>
        <w:tc>
          <w:tcPr>
            <w:tcW w:w="1063" w:type="dxa"/>
            <w:tcBorders>
              <w:top w:val="nil"/>
              <w:left w:val="nil"/>
              <w:bottom w:val="single" w:sz="4" w:space="0" w:color="auto"/>
              <w:right w:val="nil"/>
            </w:tcBorders>
            <w:shd w:val="clear" w:color="auto" w:fill="auto"/>
            <w:noWrap/>
            <w:vAlign w:val="bottom"/>
            <w:hideMark/>
          </w:tcPr>
          <w:p w14:paraId="4962056F"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638" w:type="dxa"/>
            <w:tcBorders>
              <w:top w:val="nil"/>
              <w:left w:val="nil"/>
              <w:bottom w:val="single" w:sz="4" w:space="0" w:color="auto"/>
              <w:right w:val="nil"/>
            </w:tcBorders>
            <w:shd w:val="clear" w:color="auto" w:fill="auto"/>
            <w:noWrap/>
            <w:vAlign w:val="bottom"/>
            <w:hideMark/>
          </w:tcPr>
          <w:p w14:paraId="507760B8"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510" w:type="dxa"/>
            <w:tcBorders>
              <w:top w:val="nil"/>
              <w:left w:val="nil"/>
              <w:bottom w:val="single" w:sz="4" w:space="0" w:color="auto"/>
              <w:right w:val="nil"/>
            </w:tcBorders>
            <w:shd w:val="clear" w:color="auto" w:fill="auto"/>
            <w:noWrap/>
            <w:vAlign w:val="bottom"/>
            <w:hideMark/>
          </w:tcPr>
          <w:p w14:paraId="0EC6542E"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872" w:type="dxa"/>
            <w:tcBorders>
              <w:top w:val="nil"/>
              <w:left w:val="nil"/>
              <w:bottom w:val="single" w:sz="4" w:space="0" w:color="auto"/>
              <w:right w:val="nil"/>
            </w:tcBorders>
            <w:shd w:val="clear" w:color="auto" w:fill="auto"/>
            <w:noWrap/>
            <w:vAlign w:val="bottom"/>
            <w:hideMark/>
          </w:tcPr>
          <w:p w14:paraId="69981A50"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923" w:type="dxa"/>
            <w:tcBorders>
              <w:top w:val="nil"/>
              <w:left w:val="nil"/>
              <w:bottom w:val="single" w:sz="4" w:space="0" w:color="auto"/>
              <w:right w:val="nil"/>
            </w:tcBorders>
            <w:shd w:val="clear" w:color="auto" w:fill="auto"/>
            <w:noWrap/>
            <w:vAlign w:val="bottom"/>
            <w:hideMark/>
          </w:tcPr>
          <w:p w14:paraId="0B365259"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390 MZ; 250 DZ twins</w:t>
            </w:r>
          </w:p>
        </w:tc>
        <w:tc>
          <w:tcPr>
            <w:tcW w:w="2447" w:type="dxa"/>
            <w:tcBorders>
              <w:top w:val="nil"/>
              <w:left w:val="nil"/>
              <w:bottom w:val="single" w:sz="4" w:space="0" w:color="auto"/>
              <w:right w:val="nil"/>
            </w:tcBorders>
            <w:shd w:val="clear" w:color="auto" w:fill="auto"/>
            <w:noWrap/>
            <w:vAlign w:val="bottom"/>
            <w:hideMark/>
          </w:tcPr>
          <w:p w14:paraId="3E01C74C"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345" w:type="dxa"/>
            <w:tcBorders>
              <w:top w:val="nil"/>
              <w:left w:val="nil"/>
              <w:bottom w:val="single" w:sz="4" w:space="0" w:color="auto"/>
              <w:right w:val="nil"/>
            </w:tcBorders>
            <w:shd w:val="clear" w:color="auto" w:fill="auto"/>
            <w:noWrap/>
            <w:vAlign w:val="bottom"/>
            <w:hideMark/>
          </w:tcPr>
          <w:p w14:paraId="65477377"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(10 years) </w:t>
            </w:r>
          </w:p>
        </w:tc>
        <w:tc>
          <w:tcPr>
            <w:tcW w:w="2703" w:type="dxa"/>
            <w:tcBorders>
              <w:top w:val="nil"/>
              <w:left w:val="nil"/>
              <w:bottom w:val="single" w:sz="4" w:space="0" w:color="auto"/>
              <w:right w:val="nil"/>
            </w:tcBorders>
            <w:shd w:val="clear" w:color="auto" w:fill="auto"/>
            <w:noWrap/>
            <w:vAlign w:val="bottom"/>
            <w:hideMark/>
          </w:tcPr>
          <w:p w14:paraId="012599A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Questionnaire (continuous)</w:t>
            </w:r>
          </w:p>
        </w:tc>
        <w:tc>
          <w:tcPr>
            <w:tcW w:w="3429" w:type="dxa"/>
            <w:tcBorders>
              <w:top w:val="nil"/>
              <w:left w:val="nil"/>
              <w:bottom w:val="single" w:sz="4" w:space="0" w:color="auto"/>
              <w:right w:val="nil"/>
            </w:tcBorders>
            <w:shd w:val="clear" w:color="auto" w:fill="auto"/>
            <w:noWrap/>
            <w:vAlign w:val="bottom"/>
            <w:hideMark/>
          </w:tcPr>
          <w:p w14:paraId="1A84C4C9"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 BPD symptoms</w:t>
            </w:r>
          </w:p>
        </w:tc>
      </w:tr>
      <w:tr w:rsidR="00E75FF8" w:rsidRPr="00705C95" w14:paraId="0E1AF736" w14:textId="77777777" w:rsidTr="00852C19">
        <w:trPr>
          <w:trHeight w:val="300"/>
          <w:jc w:val="center"/>
        </w:trPr>
        <w:tc>
          <w:tcPr>
            <w:tcW w:w="1063" w:type="dxa"/>
            <w:tcBorders>
              <w:top w:val="nil"/>
              <w:left w:val="nil"/>
              <w:bottom w:val="nil"/>
              <w:right w:val="nil"/>
            </w:tcBorders>
            <w:shd w:val="clear" w:color="000000" w:fill="FFFFFF"/>
            <w:noWrap/>
            <w:vAlign w:val="bottom"/>
            <w:hideMark/>
          </w:tcPr>
          <w:p w14:paraId="679575C4"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Bornovalova </w:t>
            </w:r>
          </w:p>
        </w:tc>
        <w:tc>
          <w:tcPr>
            <w:tcW w:w="638" w:type="dxa"/>
            <w:tcBorders>
              <w:top w:val="nil"/>
              <w:left w:val="nil"/>
              <w:bottom w:val="nil"/>
              <w:right w:val="nil"/>
            </w:tcBorders>
            <w:shd w:val="clear" w:color="000000" w:fill="FFFFFF"/>
            <w:noWrap/>
            <w:vAlign w:val="bottom"/>
            <w:hideMark/>
          </w:tcPr>
          <w:p w14:paraId="6BD3C9ED"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2013</w:t>
            </w:r>
          </w:p>
        </w:tc>
        <w:tc>
          <w:tcPr>
            <w:tcW w:w="1510" w:type="dxa"/>
            <w:tcBorders>
              <w:top w:val="nil"/>
              <w:left w:val="nil"/>
              <w:bottom w:val="nil"/>
              <w:right w:val="nil"/>
            </w:tcBorders>
            <w:shd w:val="clear" w:color="000000" w:fill="FFFFFF"/>
            <w:noWrap/>
            <w:vAlign w:val="bottom"/>
            <w:hideMark/>
          </w:tcPr>
          <w:p w14:paraId="36F66E40"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USA</w:t>
            </w:r>
          </w:p>
        </w:tc>
        <w:tc>
          <w:tcPr>
            <w:tcW w:w="872" w:type="dxa"/>
            <w:tcBorders>
              <w:top w:val="nil"/>
              <w:left w:val="nil"/>
              <w:bottom w:val="nil"/>
              <w:right w:val="nil"/>
            </w:tcBorders>
            <w:shd w:val="clear" w:color="000000" w:fill="FFFFFF"/>
            <w:noWrap/>
            <w:vAlign w:val="bottom"/>
            <w:hideMark/>
          </w:tcPr>
          <w:p w14:paraId="26F06F7C" w14:textId="77777777" w:rsidR="00E75FF8" w:rsidRPr="00705C95" w:rsidRDefault="00E75FF8" w:rsidP="00E75FF8">
            <w:pPr>
              <w:spacing w:after="0" w:line="240" w:lineRule="auto"/>
              <w:jc w:val="center"/>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100%</w:t>
            </w:r>
          </w:p>
        </w:tc>
        <w:tc>
          <w:tcPr>
            <w:tcW w:w="1923" w:type="dxa"/>
            <w:tcBorders>
              <w:top w:val="nil"/>
              <w:left w:val="nil"/>
              <w:bottom w:val="nil"/>
              <w:right w:val="nil"/>
            </w:tcBorders>
            <w:shd w:val="clear" w:color="auto" w:fill="auto"/>
            <w:noWrap/>
            <w:vAlign w:val="bottom"/>
            <w:hideMark/>
          </w:tcPr>
          <w:p w14:paraId="70F1A08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1, 280 14-18 year olds</w:t>
            </w:r>
          </w:p>
        </w:tc>
        <w:tc>
          <w:tcPr>
            <w:tcW w:w="2447" w:type="dxa"/>
            <w:tcBorders>
              <w:top w:val="nil"/>
              <w:left w:val="nil"/>
              <w:bottom w:val="nil"/>
              <w:right w:val="nil"/>
            </w:tcBorders>
            <w:shd w:val="clear" w:color="auto" w:fill="auto"/>
            <w:noWrap/>
            <w:vAlign w:val="bottom"/>
            <w:hideMark/>
          </w:tcPr>
          <w:p w14:paraId="00A8CCB1"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Community (N/A) </w:t>
            </w:r>
          </w:p>
        </w:tc>
        <w:tc>
          <w:tcPr>
            <w:tcW w:w="1345" w:type="dxa"/>
            <w:tcBorders>
              <w:top w:val="nil"/>
              <w:left w:val="nil"/>
              <w:bottom w:val="nil"/>
              <w:right w:val="nil"/>
            </w:tcBorders>
            <w:shd w:val="clear" w:color="auto" w:fill="auto"/>
            <w:noWrap/>
            <w:vAlign w:val="bottom"/>
            <w:hideMark/>
          </w:tcPr>
          <w:p w14:paraId="66C14DD5"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Prospective </w:t>
            </w:r>
          </w:p>
        </w:tc>
        <w:tc>
          <w:tcPr>
            <w:tcW w:w="2703" w:type="dxa"/>
            <w:tcBorders>
              <w:top w:val="nil"/>
              <w:left w:val="nil"/>
              <w:bottom w:val="nil"/>
              <w:right w:val="nil"/>
            </w:tcBorders>
            <w:shd w:val="clear" w:color="auto" w:fill="auto"/>
            <w:noWrap/>
            <w:vAlign w:val="bottom"/>
            <w:hideMark/>
          </w:tcPr>
          <w:p w14:paraId="20D3D2AD" w14:textId="77777777" w:rsidR="00E75FF8" w:rsidRPr="00705C95" w:rsidRDefault="001E2D20"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Minnesota Borderline</w:t>
            </w:r>
            <w:r w:rsidR="00E75FF8" w:rsidRPr="00705C95">
              <w:rPr>
                <w:rFonts w:ascii="Times New Roman" w:eastAsia="Times New Roman" w:hAnsi="Times New Roman" w:cs="Times New Roman"/>
                <w:color w:val="000000"/>
                <w:sz w:val="16"/>
                <w:szCs w:val="16"/>
                <w:lang w:eastAsia="en-GB"/>
              </w:rPr>
              <w:t xml:space="preserve"> Personality </w:t>
            </w:r>
          </w:p>
        </w:tc>
        <w:tc>
          <w:tcPr>
            <w:tcW w:w="3429" w:type="dxa"/>
            <w:tcBorders>
              <w:top w:val="nil"/>
              <w:left w:val="nil"/>
              <w:bottom w:val="nil"/>
              <w:right w:val="nil"/>
            </w:tcBorders>
            <w:shd w:val="clear" w:color="auto" w:fill="auto"/>
            <w:noWrap/>
            <w:vAlign w:val="bottom"/>
            <w:hideMark/>
          </w:tcPr>
          <w:p w14:paraId="7946042C"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Substance abuse</w:t>
            </w:r>
          </w:p>
        </w:tc>
      </w:tr>
      <w:tr w:rsidR="00E75FF8" w:rsidRPr="00705C95" w14:paraId="227F4D48" w14:textId="77777777" w:rsidTr="00852C19">
        <w:trPr>
          <w:trHeight w:val="300"/>
          <w:jc w:val="center"/>
        </w:trPr>
        <w:tc>
          <w:tcPr>
            <w:tcW w:w="1063" w:type="dxa"/>
            <w:tcBorders>
              <w:top w:val="nil"/>
              <w:left w:val="nil"/>
              <w:bottom w:val="single" w:sz="4" w:space="0" w:color="auto"/>
              <w:right w:val="nil"/>
            </w:tcBorders>
            <w:shd w:val="clear" w:color="auto" w:fill="auto"/>
            <w:noWrap/>
            <w:vAlign w:val="bottom"/>
            <w:hideMark/>
          </w:tcPr>
          <w:p w14:paraId="3B8A8365"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638" w:type="dxa"/>
            <w:tcBorders>
              <w:top w:val="nil"/>
              <w:left w:val="nil"/>
              <w:bottom w:val="single" w:sz="4" w:space="0" w:color="auto"/>
              <w:right w:val="nil"/>
            </w:tcBorders>
            <w:shd w:val="clear" w:color="auto" w:fill="auto"/>
            <w:noWrap/>
            <w:vAlign w:val="bottom"/>
            <w:hideMark/>
          </w:tcPr>
          <w:p w14:paraId="4BDF9D0C"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510" w:type="dxa"/>
            <w:tcBorders>
              <w:top w:val="nil"/>
              <w:left w:val="nil"/>
              <w:bottom w:val="single" w:sz="4" w:space="0" w:color="auto"/>
              <w:right w:val="nil"/>
            </w:tcBorders>
            <w:shd w:val="clear" w:color="auto" w:fill="auto"/>
            <w:noWrap/>
            <w:vAlign w:val="bottom"/>
            <w:hideMark/>
          </w:tcPr>
          <w:p w14:paraId="5C98A9A7"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872" w:type="dxa"/>
            <w:tcBorders>
              <w:top w:val="nil"/>
              <w:left w:val="nil"/>
              <w:bottom w:val="single" w:sz="4" w:space="0" w:color="auto"/>
              <w:right w:val="nil"/>
            </w:tcBorders>
            <w:shd w:val="clear" w:color="auto" w:fill="auto"/>
            <w:noWrap/>
            <w:vAlign w:val="bottom"/>
            <w:hideMark/>
          </w:tcPr>
          <w:p w14:paraId="67B152C4"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923" w:type="dxa"/>
            <w:tcBorders>
              <w:top w:val="nil"/>
              <w:left w:val="nil"/>
              <w:bottom w:val="single" w:sz="4" w:space="0" w:color="auto"/>
              <w:right w:val="nil"/>
            </w:tcBorders>
            <w:shd w:val="clear" w:color="auto" w:fill="auto"/>
            <w:noWrap/>
            <w:vAlign w:val="bottom"/>
            <w:hideMark/>
          </w:tcPr>
          <w:p w14:paraId="18C12703"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390 MZ; 250 DZ twins</w:t>
            </w:r>
          </w:p>
        </w:tc>
        <w:tc>
          <w:tcPr>
            <w:tcW w:w="2447" w:type="dxa"/>
            <w:tcBorders>
              <w:top w:val="nil"/>
              <w:left w:val="nil"/>
              <w:bottom w:val="single" w:sz="4" w:space="0" w:color="auto"/>
              <w:right w:val="nil"/>
            </w:tcBorders>
            <w:shd w:val="clear" w:color="auto" w:fill="auto"/>
            <w:noWrap/>
            <w:vAlign w:val="bottom"/>
            <w:hideMark/>
          </w:tcPr>
          <w:p w14:paraId="45025097"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345" w:type="dxa"/>
            <w:tcBorders>
              <w:top w:val="nil"/>
              <w:left w:val="nil"/>
              <w:bottom w:val="single" w:sz="4" w:space="0" w:color="auto"/>
              <w:right w:val="nil"/>
            </w:tcBorders>
            <w:shd w:val="clear" w:color="auto" w:fill="auto"/>
            <w:noWrap/>
            <w:vAlign w:val="bottom"/>
            <w:hideMark/>
          </w:tcPr>
          <w:p w14:paraId="04DA9B08"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 (4 years)</w:t>
            </w:r>
          </w:p>
        </w:tc>
        <w:tc>
          <w:tcPr>
            <w:tcW w:w="2703" w:type="dxa"/>
            <w:tcBorders>
              <w:top w:val="nil"/>
              <w:left w:val="nil"/>
              <w:bottom w:val="single" w:sz="4" w:space="0" w:color="auto"/>
              <w:right w:val="nil"/>
            </w:tcBorders>
            <w:shd w:val="clear" w:color="auto" w:fill="auto"/>
            <w:noWrap/>
            <w:vAlign w:val="bottom"/>
            <w:hideMark/>
          </w:tcPr>
          <w:p w14:paraId="517A4424" w14:textId="77777777" w:rsidR="00E75FF8" w:rsidRPr="00705C95" w:rsidRDefault="001E2D20"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Disorder Scale </w:t>
            </w:r>
            <w:r w:rsidR="00E75FF8" w:rsidRPr="00705C95">
              <w:rPr>
                <w:rFonts w:ascii="Times New Roman" w:eastAsia="Times New Roman" w:hAnsi="Times New Roman" w:cs="Times New Roman"/>
                <w:color w:val="000000"/>
                <w:sz w:val="16"/>
                <w:szCs w:val="16"/>
                <w:lang w:eastAsia="en-GB"/>
              </w:rPr>
              <w:t xml:space="preserve"> (continuous)</w:t>
            </w:r>
          </w:p>
        </w:tc>
        <w:tc>
          <w:tcPr>
            <w:tcW w:w="3429" w:type="dxa"/>
            <w:tcBorders>
              <w:top w:val="nil"/>
              <w:left w:val="nil"/>
              <w:bottom w:val="single" w:sz="4" w:space="0" w:color="auto"/>
              <w:right w:val="nil"/>
            </w:tcBorders>
            <w:shd w:val="clear" w:color="auto" w:fill="auto"/>
            <w:noWrap/>
            <w:vAlign w:val="bottom"/>
            <w:hideMark/>
          </w:tcPr>
          <w:p w14:paraId="5A9508CB"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r>
      <w:tr w:rsidR="00E75FF8" w:rsidRPr="00705C95" w14:paraId="16164B64" w14:textId="77777777" w:rsidTr="00852C19">
        <w:trPr>
          <w:trHeight w:val="300"/>
          <w:jc w:val="center"/>
        </w:trPr>
        <w:tc>
          <w:tcPr>
            <w:tcW w:w="1063" w:type="dxa"/>
            <w:tcBorders>
              <w:top w:val="nil"/>
              <w:left w:val="nil"/>
              <w:bottom w:val="nil"/>
              <w:right w:val="nil"/>
            </w:tcBorders>
            <w:shd w:val="clear" w:color="auto" w:fill="auto"/>
            <w:noWrap/>
            <w:vAlign w:val="bottom"/>
            <w:hideMark/>
          </w:tcPr>
          <w:p w14:paraId="08C48E76"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Chanen </w:t>
            </w:r>
          </w:p>
        </w:tc>
        <w:tc>
          <w:tcPr>
            <w:tcW w:w="638" w:type="dxa"/>
            <w:tcBorders>
              <w:top w:val="nil"/>
              <w:left w:val="nil"/>
              <w:bottom w:val="nil"/>
              <w:right w:val="nil"/>
            </w:tcBorders>
            <w:shd w:val="clear" w:color="auto" w:fill="auto"/>
            <w:noWrap/>
            <w:vAlign w:val="bottom"/>
            <w:hideMark/>
          </w:tcPr>
          <w:p w14:paraId="779A0D65"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2004</w:t>
            </w:r>
          </w:p>
        </w:tc>
        <w:tc>
          <w:tcPr>
            <w:tcW w:w="1510" w:type="dxa"/>
            <w:tcBorders>
              <w:top w:val="nil"/>
              <w:left w:val="nil"/>
              <w:bottom w:val="nil"/>
              <w:right w:val="nil"/>
            </w:tcBorders>
            <w:shd w:val="clear" w:color="auto" w:fill="auto"/>
            <w:noWrap/>
            <w:vAlign w:val="bottom"/>
            <w:hideMark/>
          </w:tcPr>
          <w:p w14:paraId="6C00D54C"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Australia</w:t>
            </w:r>
          </w:p>
        </w:tc>
        <w:tc>
          <w:tcPr>
            <w:tcW w:w="872" w:type="dxa"/>
            <w:tcBorders>
              <w:top w:val="nil"/>
              <w:left w:val="nil"/>
              <w:bottom w:val="nil"/>
              <w:right w:val="nil"/>
            </w:tcBorders>
            <w:shd w:val="clear" w:color="auto" w:fill="auto"/>
            <w:noWrap/>
            <w:vAlign w:val="bottom"/>
            <w:hideMark/>
          </w:tcPr>
          <w:p w14:paraId="7703BD51" w14:textId="77777777" w:rsidR="00E75FF8" w:rsidRPr="00705C95" w:rsidRDefault="00E75FF8" w:rsidP="00E75FF8">
            <w:pPr>
              <w:spacing w:after="0" w:line="240" w:lineRule="auto"/>
              <w:jc w:val="center"/>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63%</w:t>
            </w:r>
          </w:p>
        </w:tc>
        <w:tc>
          <w:tcPr>
            <w:tcW w:w="1923" w:type="dxa"/>
            <w:tcBorders>
              <w:top w:val="nil"/>
              <w:left w:val="nil"/>
              <w:bottom w:val="nil"/>
              <w:right w:val="nil"/>
            </w:tcBorders>
            <w:shd w:val="clear" w:color="auto" w:fill="auto"/>
            <w:noWrap/>
            <w:vAlign w:val="bottom"/>
            <w:hideMark/>
          </w:tcPr>
          <w:p w14:paraId="6582BE3D"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101 15-18 year olds</w:t>
            </w:r>
          </w:p>
        </w:tc>
        <w:tc>
          <w:tcPr>
            <w:tcW w:w="2447" w:type="dxa"/>
            <w:tcBorders>
              <w:top w:val="nil"/>
              <w:left w:val="nil"/>
              <w:bottom w:val="nil"/>
              <w:right w:val="nil"/>
            </w:tcBorders>
            <w:shd w:val="clear" w:color="auto" w:fill="auto"/>
            <w:noWrap/>
            <w:vAlign w:val="bottom"/>
            <w:hideMark/>
          </w:tcPr>
          <w:p w14:paraId="63C92710"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Clinical (outpatients) </w:t>
            </w:r>
          </w:p>
        </w:tc>
        <w:tc>
          <w:tcPr>
            <w:tcW w:w="1345" w:type="dxa"/>
            <w:tcBorders>
              <w:top w:val="nil"/>
              <w:left w:val="nil"/>
              <w:bottom w:val="nil"/>
              <w:right w:val="nil"/>
            </w:tcBorders>
            <w:shd w:val="clear" w:color="auto" w:fill="auto"/>
            <w:noWrap/>
            <w:vAlign w:val="bottom"/>
            <w:hideMark/>
          </w:tcPr>
          <w:p w14:paraId="36EC8926"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Prospective</w:t>
            </w:r>
          </w:p>
        </w:tc>
        <w:tc>
          <w:tcPr>
            <w:tcW w:w="2703" w:type="dxa"/>
            <w:tcBorders>
              <w:top w:val="nil"/>
              <w:left w:val="nil"/>
              <w:bottom w:val="nil"/>
              <w:right w:val="nil"/>
            </w:tcBorders>
            <w:shd w:val="clear" w:color="auto" w:fill="auto"/>
            <w:noWrap/>
            <w:vAlign w:val="bottom"/>
            <w:hideMark/>
          </w:tcPr>
          <w:p w14:paraId="2B5645B5"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Structured Clinical Interview -II</w:t>
            </w:r>
          </w:p>
        </w:tc>
        <w:tc>
          <w:tcPr>
            <w:tcW w:w="3429" w:type="dxa"/>
            <w:tcBorders>
              <w:top w:val="nil"/>
              <w:left w:val="nil"/>
              <w:bottom w:val="nil"/>
              <w:right w:val="nil"/>
            </w:tcBorders>
            <w:shd w:val="clear" w:color="auto" w:fill="auto"/>
            <w:noWrap/>
            <w:vAlign w:val="bottom"/>
            <w:hideMark/>
          </w:tcPr>
          <w:p w14:paraId="27BCEE7F"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Categorical and dimensional stability of </w:t>
            </w:r>
          </w:p>
        </w:tc>
      </w:tr>
      <w:tr w:rsidR="00E75FF8" w:rsidRPr="00705C95" w14:paraId="251CF245" w14:textId="77777777" w:rsidTr="00852C19">
        <w:trPr>
          <w:trHeight w:val="300"/>
          <w:jc w:val="center"/>
        </w:trPr>
        <w:tc>
          <w:tcPr>
            <w:tcW w:w="1063" w:type="dxa"/>
            <w:tcBorders>
              <w:top w:val="nil"/>
              <w:left w:val="nil"/>
              <w:bottom w:val="single" w:sz="4" w:space="0" w:color="auto"/>
              <w:right w:val="nil"/>
            </w:tcBorders>
            <w:shd w:val="clear" w:color="auto" w:fill="auto"/>
            <w:noWrap/>
            <w:vAlign w:val="bottom"/>
            <w:hideMark/>
          </w:tcPr>
          <w:p w14:paraId="7056F937"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638" w:type="dxa"/>
            <w:tcBorders>
              <w:top w:val="nil"/>
              <w:left w:val="nil"/>
              <w:bottom w:val="single" w:sz="4" w:space="0" w:color="auto"/>
              <w:right w:val="nil"/>
            </w:tcBorders>
            <w:shd w:val="clear" w:color="auto" w:fill="auto"/>
            <w:noWrap/>
            <w:vAlign w:val="bottom"/>
            <w:hideMark/>
          </w:tcPr>
          <w:p w14:paraId="53A3B488"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510" w:type="dxa"/>
            <w:tcBorders>
              <w:top w:val="nil"/>
              <w:left w:val="nil"/>
              <w:bottom w:val="single" w:sz="4" w:space="0" w:color="auto"/>
              <w:right w:val="nil"/>
            </w:tcBorders>
            <w:shd w:val="clear" w:color="auto" w:fill="auto"/>
            <w:noWrap/>
            <w:vAlign w:val="bottom"/>
            <w:hideMark/>
          </w:tcPr>
          <w:p w14:paraId="4A51A17E"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872" w:type="dxa"/>
            <w:tcBorders>
              <w:top w:val="nil"/>
              <w:left w:val="nil"/>
              <w:bottom w:val="single" w:sz="4" w:space="0" w:color="auto"/>
              <w:right w:val="nil"/>
            </w:tcBorders>
            <w:shd w:val="clear" w:color="auto" w:fill="auto"/>
            <w:noWrap/>
            <w:vAlign w:val="bottom"/>
            <w:hideMark/>
          </w:tcPr>
          <w:p w14:paraId="38AD41AE"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923" w:type="dxa"/>
            <w:tcBorders>
              <w:top w:val="nil"/>
              <w:left w:val="nil"/>
              <w:bottom w:val="single" w:sz="4" w:space="0" w:color="auto"/>
              <w:right w:val="nil"/>
            </w:tcBorders>
            <w:shd w:val="clear" w:color="auto" w:fill="auto"/>
            <w:noWrap/>
            <w:vAlign w:val="bottom"/>
            <w:hideMark/>
          </w:tcPr>
          <w:p w14:paraId="69BD810E"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2447" w:type="dxa"/>
            <w:tcBorders>
              <w:top w:val="nil"/>
              <w:left w:val="nil"/>
              <w:bottom w:val="single" w:sz="4" w:space="0" w:color="auto"/>
              <w:right w:val="nil"/>
            </w:tcBorders>
            <w:shd w:val="clear" w:color="auto" w:fill="auto"/>
            <w:noWrap/>
            <w:vAlign w:val="bottom"/>
            <w:hideMark/>
          </w:tcPr>
          <w:p w14:paraId="260CF5E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345" w:type="dxa"/>
            <w:tcBorders>
              <w:top w:val="nil"/>
              <w:left w:val="nil"/>
              <w:bottom w:val="single" w:sz="4" w:space="0" w:color="auto"/>
              <w:right w:val="nil"/>
            </w:tcBorders>
            <w:shd w:val="clear" w:color="auto" w:fill="auto"/>
            <w:noWrap/>
            <w:vAlign w:val="bottom"/>
            <w:hideMark/>
          </w:tcPr>
          <w:p w14:paraId="5A42E733"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 (2 years)</w:t>
            </w:r>
          </w:p>
        </w:tc>
        <w:tc>
          <w:tcPr>
            <w:tcW w:w="2703" w:type="dxa"/>
            <w:tcBorders>
              <w:top w:val="nil"/>
              <w:left w:val="nil"/>
              <w:bottom w:val="single" w:sz="4" w:space="0" w:color="auto"/>
              <w:right w:val="nil"/>
            </w:tcBorders>
            <w:shd w:val="clear" w:color="auto" w:fill="auto"/>
            <w:noWrap/>
            <w:vAlign w:val="bottom"/>
            <w:hideMark/>
          </w:tcPr>
          <w:p w14:paraId="53AC7D85"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(&gt;5, continuous)</w:t>
            </w:r>
          </w:p>
        </w:tc>
        <w:tc>
          <w:tcPr>
            <w:tcW w:w="3429" w:type="dxa"/>
            <w:tcBorders>
              <w:top w:val="nil"/>
              <w:left w:val="nil"/>
              <w:bottom w:val="single" w:sz="4" w:space="0" w:color="auto"/>
              <w:right w:val="nil"/>
            </w:tcBorders>
            <w:shd w:val="clear" w:color="auto" w:fill="auto"/>
            <w:noWrap/>
            <w:vAlign w:val="bottom"/>
            <w:hideMark/>
          </w:tcPr>
          <w:p w14:paraId="1B584A09"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 BPD symptoms</w:t>
            </w:r>
          </w:p>
        </w:tc>
      </w:tr>
      <w:tr w:rsidR="00E75FF8" w:rsidRPr="00705C95" w14:paraId="7A2B5313" w14:textId="77777777" w:rsidTr="00852C19">
        <w:trPr>
          <w:trHeight w:val="300"/>
          <w:jc w:val="center"/>
        </w:trPr>
        <w:tc>
          <w:tcPr>
            <w:tcW w:w="1063" w:type="dxa"/>
            <w:tcBorders>
              <w:top w:val="nil"/>
              <w:left w:val="nil"/>
              <w:bottom w:val="nil"/>
              <w:right w:val="nil"/>
            </w:tcBorders>
            <w:shd w:val="clear" w:color="auto" w:fill="auto"/>
            <w:noWrap/>
            <w:vAlign w:val="bottom"/>
            <w:hideMark/>
          </w:tcPr>
          <w:p w14:paraId="628700F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Chen</w:t>
            </w:r>
          </w:p>
        </w:tc>
        <w:tc>
          <w:tcPr>
            <w:tcW w:w="638" w:type="dxa"/>
            <w:tcBorders>
              <w:top w:val="nil"/>
              <w:left w:val="nil"/>
              <w:bottom w:val="nil"/>
              <w:right w:val="nil"/>
            </w:tcBorders>
            <w:shd w:val="clear" w:color="auto" w:fill="auto"/>
            <w:noWrap/>
            <w:vAlign w:val="bottom"/>
            <w:hideMark/>
          </w:tcPr>
          <w:p w14:paraId="703D74B2"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2004</w:t>
            </w:r>
          </w:p>
        </w:tc>
        <w:tc>
          <w:tcPr>
            <w:tcW w:w="1510" w:type="dxa"/>
            <w:tcBorders>
              <w:top w:val="nil"/>
              <w:left w:val="nil"/>
              <w:bottom w:val="nil"/>
              <w:right w:val="nil"/>
            </w:tcBorders>
            <w:shd w:val="clear" w:color="auto" w:fill="auto"/>
            <w:noWrap/>
            <w:vAlign w:val="bottom"/>
            <w:hideMark/>
          </w:tcPr>
          <w:p w14:paraId="00B2D6DD"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USA</w:t>
            </w:r>
          </w:p>
        </w:tc>
        <w:tc>
          <w:tcPr>
            <w:tcW w:w="872" w:type="dxa"/>
            <w:tcBorders>
              <w:top w:val="nil"/>
              <w:left w:val="nil"/>
              <w:bottom w:val="nil"/>
              <w:right w:val="nil"/>
            </w:tcBorders>
            <w:shd w:val="clear" w:color="auto" w:fill="auto"/>
            <w:noWrap/>
            <w:vAlign w:val="bottom"/>
            <w:hideMark/>
          </w:tcPr>
          <w:p w14:paraId="67E99C0C" w14:textId="77777777" w:rsidR="00E75FF8" w:rsidRPr="00705C95" w:rsidRDefault="00E75FF8" w:rsidP="00E75FF8">
            <w:pPr>
              <w:spacing w:after="0" w:line="240" w:lineRule="auto"/>
              <w:jc w:val="center"/>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52%</w:t>
            </w:r>
          </w:p>
        </w:tc>
        <w:tc>
          <w:tcPr>
            <w:tcW w:w="1923" w:type="dxa"/>
            <w:tcBorders>
              <w:top w:val="nil"/>
              <w:left w:val="nil"/>
              <w:bottom w:val="nil"/>
              <w:right w:val="nil"/>
            </w:tcBorders>
            <w:shd w:val="clear" w:color="auto" w:fill="auto"/>
            <w:noWrap/>
            <w:vAlign w:val="bottom"/>
            <w:hideMark/>
          </w:tcPr>
          <w:p w14:paraId="0814684F"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200 16 year olds</w:t>
            </w:r>
          </w:p>
        </w:tc>
        <w:tc>
          <w:tcPr>
            <w:tcW w:w="2447" w:type="dxa"/>
            <w:tcBorders>
              <w:top w:val="nil"/>
              <w:left w:val="nil"/>
              <w:bottom w:val="nil"/>
              <w:right w:val="nil"/>
            </w:tcBorders>
            <w:shd w:val="clear" w:color="auto" w:fill="auto"/>
            <w:noWrap/>
            <w:vAlign w:val="bottom"/>
            <w:hideMark/>
          </w:tcPr>
          <w:p w14:paraId="11F24584"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Community</w:t>
            </w:r>
          </w:p>
        </w:tc>
        <w:tc>
          <w:tcPr>
            <w:tcW w:w="1345" w:type="dxa"/>
            <w:tcBorders>
              <w:top w:val="nil"/>
              <w:left w:val="nil"/>
              <w:bottom w:val="nil"/>
              <w:right w:val="nil"/>
            </w:tcBorders>
            <w:shd w:val="clear" w:color="auto" w:fill="auto"/>
            <w:noWrap/>
            <w:vAlign w:val="bottom"/>
            <w:hideMark/>
          </w:tcPr>
          <w:p w14:paraId="16618FE1"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Longitudinal </w:t>
            </w:r>
          </w:p>
        </w:tc>
        <w:tc>
          <w:tcPr>
            <w:tcW w:w="2703" w:type="dxa"/>
            <w:tcBorders>
              <w:top w:val="nil"/>
              <w:left w:val="nil"/>
              <w:bottom w:val="nil"/>
              <w:right w:val="nil"/>
            </w:tcBorders>
            <w:shd w:val="clear" w:color="000000" w:fill="FFFFFF"/>
            <w:noWrap/>
            <w:vAlign w:val="bottom"/>
            <w:hideMark/>
          </w:tcPr>
          <w:p w14:paraId="37D963AF"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Children in the Community-Self</w:t>
            </w:r>
          </w:p>
        </w:tc>
        <w:tc>
          <w:tcPr>
            <w:tcW w:w="3429" w:type="dxa"/>
            <w:tcBorders>
              <w:top w:val="nil"/>
              <w:left w:val="nil"/>
              <w:bottom w:val="nil"/>
              <w:right w:val="nil"/>
            </w:tcBorders>
            <w:shd w:val="clear" w:color="auto" w:fill="auto"/>
            <w:noWrap/>
            <w:vAlign w:val="bottom"/>
            <w:hideMark/>
          </w:tcPr>
          <w:p w14:paraId="29D20C37"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Partner conflict</w:t>
            </w:r>
          </w:p>
        </w:tc>
      </w:tr>
      <w:tr w:rsidR="00E75FF8" w:rsidRPr="00705C95" w14:paraId="12DBD079" w14:textId="77777777" w:rsidTr="00852C19">
        <w:trPr>
          <w:trHeight w:val="300"/>
          <w:jc w:val="center"/>
        </w:trPr>
        <w:tc>
          <w:tcPr>
            <w:tcW w:w="1063" w:type="dxa"/>
            <w:tcBorders>
              <w:top w:val="nil"/>
              <w:left w:val="nil"/>
              <w:bottom w:val="single" w:sz="4" w:space="0" w:color="auto"/>
              <w:right w:val="nil"/>
            </w:tcBorders>
            <w:shd w:val="clear" w:color="auto" w:fill="auto"/>
            <w:noWrap/>
            <w:vAlign w:val="bottom"/>
            <w:hideMark/>
          </w:tcPr>
          <w:p w14:paraId="6B1EE979"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638" w:type="dxa"/>
            <w:tcBorders>
              <w:top w:val="nil"/>
              <w:left w:val="nil"/>
              <w:bottom w:val="single" w:sz="4" w:space="0" w:color="auto"/>
              <w:right w:val="nil"/>
            </w:tcBorders>
            <w:shd w:val="clear" w:color="auto" w:fill="auto"/>
            <w:noWrap/>
            <w:vAlign w:val="bottom"/>
            <w:hideMark/>
          </w:tcPr>
          <w:p w14:paraId="1BEFC49D"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510" w:type="dxa"/>
            <w:tcBorders>
              <w:top w:val="nil"/>
              <w:left w:val="nil"/>
              <w:bottom w:val="single" w:sz="4" w:space="0" w:color="auto"/>
              <w:right w:val="nil"/>
            </w:tcBorders>
            <w:shd w:val="clear" w:color="auto" w:fill="auto"/>
            <w:noWrap/>
            <w:vAlign w:val="bottom"/>
            <w:hideMark/>
          </w:tcPr>
          <w:p w14:paraId="5856860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872" w:type="dxa"/>
            <w:tcBorders>
              <w:top w:val="nil"/>
              <w:left w:val="nil"/>
              <w:bottom w:val="single" w:sz="4" w:space="0" w:color="auto"/>
              <w:right w:val="nil"/>
            </w:tcBorders>
            <w:shd w:val="clear" w:color="auto" w:fill="auto"/>
            <w:noWrap/>
            <w:vAlign w:val="bottom"/>
            <w:hideMark/>
          </w:tcPr>
          <w:p w14:paraId="0A6100A8"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923" w:type="dxa"/>
            <w:tcBorders>
              <w:top w:val="nil"/>
              <w:left w:val="nil"/>
              <w:bottom w:val="single" w:sz="4" w:space="0" w:color="auto"/>
              <w:right w:val="nil"/>
            </w:tcBorders>
            <w:shd w:val="clear" w:color="auto" w:fill="auto"/>
            <w:noWrap/>
            <w:vAlign w:val="bottom"/>
            <w:hideMark/>
          </w:tcPr>
          <w:p w14:paraId="4662EA66"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2447" w:type="dxa"/>
            <w:tcBorders>
              <w:top w:val="nil"/>
              <w:left w:val="nil"/>
              <w:bottom w:val="single" w:sz="4" w:space="0" w:color="auto"/>
              <w:right w:val="nil"/>
            </w:tcBorders>
            <w:shd w:val="clear" w:color="auto" w:fill="auto"/>
            <w:noWrap/>
            <w:vAlign w:val="bottom"/>
            <w:hideMark/>
          </w:tcPr>
          <w:p w14:paraId="5BC71BD3"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345" w:type="dxa"/>
            <w:tcBorders>
              <w:top w:val="nil"/>
              <w:left w:val="nil"/>
              <w:bottom w:val="single" w:sz="4" w:space="0" w:color="auto"/>
              <w:right w:val="nil"/>
            </w:tcBorders>
            <w:shd w:val="clear" w:color="auto" w:fill="auto"/>
            <w:noWrap/>
            <w:vAlign w:val="bottom"/>
            <w:hideMark/>
          </w:tcPr>
          <w:p w14:paraId="00836684"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(10 years)</w:t>
            </w:r>
          </w:p>
        </w:tc>
        <w:tc>
          <w:tcPr>
            <w:tcW w:w="2703" w:type="dxa"/>
            <w:tcBorders>
              <w:top w:val="nil"/>
              <w:left w:val="nil"/>
              <w:bottom w:val="single" w:sz="4" w:space="0" w:color="auto"/>
              <w:right w:val="nil"/>
            </w:tcBorders>
            <w:shd w:val="clear" w:color="auto" w:fill="auto"/>
            <w:noWrap/>
            <w:vAlign w:val="bottom"/>
            <w:hideMark/>
          </w:tcPr>
          <w:p w14:paraId="4C0088E7"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Report (continuous)</w:t>
            </w:r>
          </w:p>
        </w:tc>
        <w:tc>
          <w:tcPr>
            <w:tcW w:w="3429" w:type="dxa"/>
            <w:tcBorders>
              <w:top w:val="nil"/>
              <w:left w:val="nil"/>
              <w:bottom w:val="single" w:sz="4" w:space="0" w:color="auto"/>
              <w:right w:val="nil"/>
            </w:tcBorders>
            <w:shd w:val="clear" w:color="auto" w:fill="auto"/>
            <w:noWrap/>
            <w:vAlign w:val="bottom"/>
            <w:hideMark/>
          </w:tcPr>
          <w:p w14:paraId="4B90F38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r>
      <w:tr w:rsidR="00E75FF8" w:rsidRPr="00705C95" w14:paraId="7982C0FE" w14:textId="77777777" w:rsidTr="00852C19">
        <w:trPr>
          <w:trHeight w:val="300"/>
          <w:jc w:val="center"/>
        </w:trPr>
        <w:tc>
          <w:tcPr>
            <w:tcW w:w="1063" w:type="dxa"/>
            <w:tcBorders>
              <w:top w:val="nil"/>
              <w:left w:val="nil"/>
              <w:bottom w:val="nil"/>
              <w:right w:val="nil"/>
            </w:tcBorders>
            <w:shd w:val="clear" w:color="auto" w:fill="auto"/>
            <w:noWrap/>
            <w:vAlign w:val="bottom"/>
            <w:hideMark/>
          </w:tcPr>
          <w:p w14:paraId="15D9758C" w14:textId="77777777" w:rsidR="00E75FF8" w:rsidRPr="00705C95" w:rsidRDefault="00E75FF8" w:rsidP="00E75FF8">
            <w:pPr>
              <w:spacing w:after="0" w:line="240" w:lineRule="auto"/>
              <w:rPr>
                <w:rFonts w:ascii="Times New Roman" w:eastAsia="Times New Roman" w:hAnsi="Times New Roman" w:cs="Times New Roman"/>
                <w:color w:val="000000"/>
                <w:sz w:val="16"/>
                <w:szCs w:val="16"/>
                <w:vertAlign w:val="superscript"/>
                <w:lang w:eastAsia="en-GB"/>
              </w:rPr>
            </w:pPr>
            <w:r w:rsidRPr="00705C95">
              <w:rPr>
                <w:rFonts w:ascii="Times New Roman" w:eastAsia="Times New Roman" w:hAnsi="Times New Roman" w:cs="Times New Roman"/>
                <w:color w:val="000000"/>
                <w:sz w:val="16"/>
                <w:szCs w:val="16"/>
                <w:lang w:eastAsia="en-GB"/>
              </w:rPr>
              <w:t>Cohen</w:t>
            </w:r>
          </w:p>
        </w:tc>
        <w:tc>
          <w:tcPr>
            <w:tcW w:w="638" w:type="dxa"/>
            <w:tcBorders>
              <w:top w:val="nil"/>
              <w:left w:val="nil"/>
              <w:bottom w:val="nil"/>
              <w:right w:val="nil"/>
            </w:tcBorders>
            <w:shd w:val="clear" w:color="auto" w:fill="auto"/>
            <w:noWrap/>
            <w:vAlign w:val="bottom"/>
            <w:hideMark/>
          </w:tcPr>
          <w:p w14:paraId="527F2931"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2007</w:t>
            </w:r>
          </w:p>
        </w:tc>
        <w:tc>
          <w:tcPr>
            <w:tcW w:w="1510" w:type="dxa"/>
            <w:tcBorders>
              <w:top w:val="nil"/>
              <w:left w:val="nil"/>
              <w:bottom w:val="nil"/>
              <w:right w:val="nil"/>
            </w:tcBorders>
            <w:shd w:val="clear" w:color="auto" w:fill="auto"/>
            <w:noWrap/>
            <w:vAlign w:val="bottom"/>
            <w:hideMark/>
          </w:tcPr>
          <w:p w14:paraId="735C1284"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USA</w:t>
            </w:r>
          </w:p>
        </w:tc>
        <w:tc>
          <w:tcPr>
            <w:tcW w:w="872" w:type="dxa"/>
            <w:tcBorders>
              <w:top w:val="nil"/>
              <w:left w:val="nil"/>
              <w:bottom w:val="nil"/>
              <w:right w:val="nil"/>
            </w:tcBorders>
            <w:shd w:val="clear" w:color="auto" w:fill="auto"/>
            <w:noWrap/>
            <w:vAlign w:val="bottom"/>
            <w:hideMark/>
          </w:tcPr>
          <w:p w14:paraId="2E3F4A5D" w14:textId="77777777" w:rsidR="00E75FF8" w:rsidRPr="00705C95" w:rsidRDefault="00E75FF8" w:rsidP="00E75FF8">
            <w:pPr>
              <w:spacing w:after="0" w:line="240" w:lineRule="auto"/>
              <w:jc w:val="center"/>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50%</w:t>
            </w:r>
          </w:p>
        </w:tc>
        <w:tc>
          <w:tcPr>
            <w:tcW w:w="1923" w:type="dxa"/>
            <w:tcBorders>
              <w:top w:val="nil"/>
              <w:left w:val="nil"/>
              <w:bottom w:val="nil"/>
              <w:right w:val="nil"/>
            </w:tcBorders>
            <w:shd w:val="clear" w:color="auto" w:fill="auto"/>
            <w:noWrap/>
            <w:vAlign w:val="bottom"/>
            <w:hideMark/>
          </w:tcPr>
          <w:p w14:paraId="4D14A7B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749 M</w:t>
            </w:r>
            <w:r w:rsidRPr="00705C95">
              <w:rPr>
                <w:rFonts w:ascii="Times New Roman" w:eastAsia="Times New Roman" w:hAnsi="Times New Roman" w:cs="Times New Roman"/>
                <w:color w:val="000000"/>
                <w:sz w:val="16"/>
                <w:szCs w:val="16"/>
                <w:vertAlign w:val="subscript"/>
                <w:lang w:eastAsia="en-GB"/>
              </w:rPr>
              <w:t>age</w:t>
            </w:r>
            <w:r w:rsidRPr="00705C95">
              <w:rPr>
                <w:rFonts w:ascii="Times New Roman" w:eastAsia="Times New Roman" w:hAnsi="Times New Roman" w:cs="Times New Roman"/>
                <w:color w:val="000000"/>
                <w:sz w:val="16"/>
                <w:szCs w:val="16"/>
                <w:lang w:eastAsia="en-GB"/>
              </w:rPr>
              <w:t>13.7 years</w:t>
            </w:r>
          </w:p>
        </w:tc>
        <w:tc>
          <w:tcPr>
            <w:tcW w:w="2447" w:type="dxa"/>
            <w:tcBorders>
              <w:top w:val="nil"/>
              <w:left w:val="nil"/>
              <w:bottom w:val="nil"/>
              <w:right w:val="nil"/>
            </w:tcBorders>
            <w:shd w:val="clear" w:color="auto" w:fill="auto"/>
            <w:noWrap/>
            <w:vAlign w:val="bottom"/>
            <w:hideMark/>
          </w:tcPr>
          <w:p w14:paraId="2C737186"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Community</w:t>
            </w:r>
          </w:p>
        </w:tc>
        <w:tc>
          <w:tcPr>
            <w:tcW w:w="1345" w:type="dxa"/>
            <w:tcBorders>
              <w:top w:val="nil"/>
              <w:left w:val="nil"/>
              <w:bottom w:val="nil"/>
              <w:right w:val="nil"/>
            </w:tcBorders>
            <w:shd w:val="clear" w:color="auto" w:fill="auto"/>
            <w:noWrap/>
            <w:vAlign w:val="bottom"/>
            <w:hideMark/>
          </w:tcPr>
          <w:p w14:paraId="63D6EB2F"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Prospective </w:t>
            </w:r>
          </w:p>
        </w:tc>
        <w:tc>
          <w:tcPr>
            <w:tcW w:w="2703" w:type="dxa"/>
            <w:tcBorders>
              <w:top w:val="nil"/>
              <w:left w:val="nil"/>
              <w:bottom w:val="nil"/>
              <w:right w:val="nil"/>
            </w:tcBorders>
            <w:shd w:val="clear" w:color="000000" w:fill="FFFFFF"/>
            <w:noWrap/>
            <w:vAlign w:val="bottom"/>
            <w:hideMark/>
          </w:tcPr>
          <w:p w14:paraId="47094B2E"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Children in the Community-Self</w:t>
            </w:r>
          </w:p>
        </w:tc>
        <w:tc>
          <w:tcPr>
            <w:tcW w:w="3429" w:type="dxa"/>
            <w:tcBorders>
              <w:top w:val="nil"/>
              <w:left w:val="nil"/>
              <w:bottom w:val="nil"/>
              <w:right w:val="nil"/>
            </w:tcBorders>
            <w:shd w:val="clear" w:color="auto" w:fill="auto"/>
            <w:noWrap/>
            <w:vAlign w:val="bottom"/>
            <w:hideMark/>
          </w:tcPr>
          <w:p w14:paraId="4A960D22"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Substance use disorder</w:t>
            </w:r>
          </w:p>
        </w:tc>
      </w:tr>
      <w:tr w:rsidR="00E75FF8" w:rsidRPr="00705C95" w14:paraId="61E181FF" w14:textId="77777777" w:rsidTr="00852C19">
        <w:trPr>
          <w:trHeight w:val="300"/>
          <w:jc w:val="center"/>
        </w:trPr>
        <w:tc>
          <w:tcPr>
            <w:tcW w:w="1063" w:type="dxa"/>
            <w:tcBorders>
              <w:top w:val="nil"/>
              <w:left w:val="nil"/>
              <w:bottom w:val="single" w:sz="4" w:space="0" w:color="auto"/>
              <w:right w:val="nil"/>
            </w:tcBorders>
            <w:shd w:val="clear" w:color="auto" w:fill="auto"/>
            <w:noWrap/>
            <w:vAlign w:val="bottom"/>
            <w:hideMark/>
          </w:tcPr>
          <w:p w14:paraId="2832C2D7"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638" w:type="dxa"/>
            <w:tcBorders>
              <w:top w:val="nil"/>
              <w:left w:val="nil"/>
              <w:bottom w:val="single" w:sz="4" w:space="0" w:color="auto"/>
              <w:right w:val="nil"/>
            </w:tcBorders>
            <w:shd w:val="clear" w:color="auto" w:fill="auto"/>
            <w:noWrap/>
            <w:vAlign w:val="bottom"/>
            <w:hideMark/>
          </w:tcPr>
          <w:p w14:paraId="3E69819B"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510" w:type="dxa"/>
            <w:tcBorders>
              <w:top w:val="nil"/>
              <w:left w:val="nil"/>
              <w:bottom w:val="single" w:sz="4" w:space="0" w:color="auto"/>
              <w:right w:val="nil"/>
            </w:tcBorders>
            <w:shd w:val="clear" w:color="auto" w:fill="auto"/>
            <w:noWrap/>
            <w:vAlign w:val="bottom"/>
            <w:hideMark/>
          </w:tcPr>
          <w:p w14:paraId="709DE66E"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872" w:type="dxa"/>
            <w:tcBorders>
              <w:top w:val="nil"/>
              <w:left w:val="nil"/>
              <w:bottom w:val="single" w:sz="4" w:space="0" w:color="auto"/>
              <w:right w:val="nil"/>
            </w:tcBorders>
            <w:shd w:val="clear" w:color="auto" w:fill="auto"/>
            <w:noWrap/>
            <w:vAlign w:val="bottom"/>
            <w:hideMark/>
          </w:tcPr>
          <w:p w14:paraId="749E02F8"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923" w:type="dxa"/>
            <w:tcBorders>
              <w:top w:val="nil"/>
              <w:left w:val="nil"/>
              <w:bottom w:val="single" w:sz="4" w:space="0" w:color="auto"/>
              <w:right w:val="nil"/>
            </w:tcBorders>
            <w:shd w:val="clear" w:color="auto" w:fill="auto"/>
            <w:noWrap/>
            <w:vAlign w:val="bottom"/>
            <w:hideMark/>
          </w:tcPr>
          <w:p w14:paraId="6CE4CB6B"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2447" w:type="dxa"/>
            <w:tcBorders>
              <w:top w:val="nil"/>
              <w:left w:val="nil"/>
              <w:bottom w:val="single" w:sz="4" w:space="0" w:color="auto"/>
              <w:right w:val="nil"/>
            </w:tcBorders>
            <w:shd w:val="clear" w:color="auto" w:fill="auto"/>
            <w:noWrap/>
            <w:vAlign w:val="bottom"/>
            <w:hideMark/>
          </w:tcPr>
          <w:p w14:paraId="205CB44B"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345" w:type="dxa"/>
            <w:tcBorders>
              <w:top w:val="nil"/>
              <w:left w:val="nil"/>
              <w:bottom w:val="single" w:sz="4" w:space="0" w:color="auto"/>
              <w:right w:val="nil"/>
            </w:tcBorders>
            <w:shd w:val="clear" w:color="auto" w:fill="auto"/>
            <w:noWrap/>
            <w:vAlign w:val="bottom"/>
            <w:hideMark/>
          </w:tcPr>
          <w:p w14:paraId="1F7D74CB"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(9 years)</w:t>
            </w:r>
          </w:p>
        </w:tc>
        <w:tc>
          <w:tcPr>
            <w:tcW w:w="2703" w:type="dxa"/>
            <w:tcBorders>
              <w:top w:val="nil"/>
              <w:left w:val="nil"/>
              <w:bottom w:val="single" w:sz="4" w:space="0" w:color="auto"/>
              <w:right w:val="nil"/>
            </w:tcBorders>
            <w:shd w:val="clear" w:color="auto" w:fill="auto"/>
            <w:noWrap/>
            <w:vAlign w:val="bottom"/>
            <w:hideMark/>
          </w:tcPr>
          <w:p w14:paraId="2AF65787"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Report (continuous)</w:t>
            </w:r>
          </w:p>
        </w:tc>
        <w:tc>
          <w:tcPr>
            <w:tcW w:w="3429" w:type="dxa"/>
            <w:tcBorders>
              <w:top w:val="nil"/>
              <w:left w:val="nil"/>
              <w:bottom w:val="single" w:sz="4" w:space="0" w:color="auto"/>
              <w:right w:val="nil"/>
            </w:tcBorders>
            <w:shd w:val="clear" w:color="auto" w:fill="auto"/>
            <w:noWrap/>
            <w:vAlign w:val="bottom"/>
            <w:hideMark/>
          </w:tcPr>
          <w:p w14:paraId="4788B055"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r>
      <w:tr w:rsidR="00E75FF8" w:rsidRPr="00705C95" w14:paraId="74A14CEA" w14:textId="77777777" w:rsidTr="00852C19">
        <w:trPr>
          <w:trHeight w:val="300"/>
          <w:jc w:val="center"/>
        </w:trPr>
        <w:tc>
          <w:tcPr>
            <w:tcW w:w="1063" w:type="dxa"/>
            <w:tcBorders>
              <w:top w:val="nil"/>
              <w:left w:val="nil"/>
              <w:bottom w:val="nil"/>
              <w:right w:val="nil"/>
            </w:tcBorders>
            <w:shd w:val="clear" w:color="auto" w:fill="auto"/>
            <w:noWrap/>
            <w:vAlign w:val="bottom"/>
            <w:hideMark/>
          </w:tcPr>
          <w:p w14:paraId="2344FAA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Crick</w:t>
            </w:r>
          </w:p>
        </w:tc>
        <w:tc>
          <w:tcPr>
            <w:tcW w:w="638" w:type="dxa"/>
            <w:tcBorders>
              <w:top w:val="nil"/>
              <w:left w:val="nil"/>
              <w:bottom w:val="nil"/>
              <w:right w:val="nil"/>
            </w:tcBorders>
            <w:shd w:val="clear" w:color="auto" w:fill="auto"/>
            <w:noWrap/>
            <w:vAlign w:val="bottom"/>
            <w:hideMark/>
          </w:tcPr>
          <w:p w14:paraId="28511C3C"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2005</w:t>
            </w:r>
          </w:p>
        </w:tc>
        <w:tc>
          <w:tcPr>
            <w:tcW w:w="1510" w:type="dxa"/>
            <w:tcBorders>
              <w:top w:val="nil"/>
              <w:left w:val="nil"/>
              <w:bottom w:val="nil"/>
              <w:right w:val="nil"/>
            </w:tcBorders>
            <w:shd w:val="clear" w:color="auto" w:fill="auto"/>
            <w:noWrap/>
            <w:vAlign w:val="bottom"/>
            <w:hideMark/>
          </w:tcPr>
          <w:p w14:paraId="4AB4E06B"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USA</w:t>
            </w:r>
          </w:p>
        </w:tc>
        <w:tc>
          <w:tcPr>
            <w:tcW w:w="872" w:type="dxa"/>
            <w:tcBorders>
              <w:top w:val="nil"/>
              <w:left w:val="nil"/>
              <w:bottom w:val="nil"/>
              <w:right w:val="nil"/>
            </w:tcBorders>
            <w:shd w:val="clear" w:color="auto" w:fill="auto"/>
            <w:noWrap/>
            <w:vAlign w:val="bottom"/>
            <w:hideMark/>
          </w:tcPr>
          <w:p w14:paraId="181252AC" w14:textId="77777777" w:rsidR="00E75FF8" w:rsidRPr="00705C95" w:rsidRDefault="00E75FF8" w:rsidP="00E75FF8">
            <w:pPr>
              <w:spacing w:after="0" w:line="240" w:lineRule="auto"/>
              <w:jc w:val="center"/>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54%</w:t>
            </w:r>
          </w:p>
        </w:tc>
        <w:tc>
          <w:tcPr>
            <w:tcW w:w="1923" w:type="dxa"/>
            <w:tcBorders>
              <w:top w:val="nil"/>
              <w:left w:val="nil"/>
              <w:bottom w:val="nil"/>
              <w:right w:val="nil"/>
            </w:tcBorders>
            <w:shd w:val="clear" w:color="auto" w:fill="auto"/>
            <w:noWrap/>
            <w:vAlign w:val="bottom"/>
            <w:hideMark/>
          </w:tcPr>
          <w:p w14:paraId="11FA563F"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400 (54% F) 9-12 years</w:t>
            </w:r>
          </w:p>
        </w:tc>
        <w:tc>
          <w:tcPr>
            <w:tcW w:w="2447" w:type="dxa"/>
            <w:tcBorders>
              <w:top w:val="nil"/>
              <w:left w:val="nil"/>
              <w:bottom w:val="nil"/>
              <w:right w:val="nil"/>
            </w:tcBorders>
            <w:shd w:val="clear" w:color="auto" w:fill="auto"/>
            <w:noWrap/>
            <w:vAlign w:val="bottom"/>
            <w:hideMark/>
          </w:tcPr>
          <w:p w14:paraId="4BCB667C"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Community (N/A)</w:t>
            </w:r>
          </w:p>
        </w:tc>
        <w:tc>
          <w:tcPr>
            <w:tcW w:w="1345" w:type="dxa"/>
            <w:tcBorders>
              <w:top w:val="nil"/>
              <w:left w:val="nil"/>
              <w:bottom w:val="nil"/>
              <w:right w:val="nil"/>
            </w:tcBorders>
            <w:shd w:val="clear" w:color="auto" w:fill="auto"/>
            <w:noWrap/>
            <w:vAlign w:val="bottom"/>
            <w:hideMark/>
          </w:tcPr>
          <w:p w14:paraId="55277458"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Prospective </w:t>
            </w:r>
          </w:p>
        </w:tc>
        <w:tc>
          <w:tcPr>
            <w:tcW w:w="2703" w:type="dxa"/>
            <w:tcBorders>
              <w:top w:val="nil"/>
              <w:left w:val="nil"/>
              <w:bottom w:val="nil"/>
              <w:right w:val="nil"/>
            </w:tcBorders>
            <w:shd w:val="clear" w:color="auto" w:fill="auto"/>
            <w:noWrap/>
            <w:vAlign w:val="bottom"/>
            <w:hideMark/>
          </w:tcPr>
          <w:p w14:paraId="65A730E1"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Borderline Personality Features</w:t>
            </w:r>
          </w:p>
        </w:tc>
        <w:tc>
          <w:tcPr>
            <w:tcW w:w="3429" w:type="dxa"/>
            <w:tcBorders>
              <w:top w:val="nil"/>
              <w:left w:val="nil"/>
              <w:bottom w:val="nil"/>
              <w:right w:val="nil"/>
            </w:tcBorders>
            <w:shd w:val="clear" w:color="auto" w:fill="auto"/>
            <w:noWrap/>
            <w:vAlign w:val="bottom"/>
            <w:hideMark/>
          </w:tcPr>
          <w:p w14:paraId="5A0B0A91"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Mean-level stability of BPD symptoms</w:t>
            </w:r>
          </w:p>
        </w:tc>
      </w:tr>
      <w:tr w:rsidR="00E75FF8" w:rsidRPr="00705C95" w14:paraId="1B5C3AB1" w14:textId="77777777" w:rsidTr="00852C19">
        <w:trPr>
          <w:trHeight w:val="300"/>
          <w:jc w:val="center"/>
        </w:trPr>
        <w:tc>
          <w:tcPr>
            <w:tcW w:w="1063" w:type="dxa"/>
            <w:tcBorders>
              <w:top w:val="nil"/>
              <w:left w:val="nil"/>
              <w:bottom w:val="single" w:sz="4" w:space="0" w:color="auto"/>
              <w:right w:val="nil"/>
            </w:tcBorders>
            <w:shd w:val="clear" w:color="auto" w:fill="auto"/>
            <w:noWrap/>
            <w:vAlign w:val="bottom"/>
            <w:hideMark/>
          </w:tcPr>
          <w:p w14:paraId="6B10B0F4"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638" w:type="dxa"/>
            <w:tcBorders>
              <w:top w:val="nil"/>
              <w:left w:val="nil"/>
              <w:bottom w:val="single" w:sz="4" w:space="0" w:color="auto"/>
              <w:right w:val="nil"/>
            </w:tcBorders>
            <w:shd w:val="clear" w:color="auto" w:fill="auto"/>
            <w:noWrap/>
            <w:vAlign w:val="bottom"/>
            <w:hideMark/>
          </w:tcPr>
          <w:p w14:paraId="7A617BE5"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510" w:type="dxa"/>
            <w:tcBorders>
              <w:top w:val="nil"/>
              <w:left w:val="nil"/>
              <w:bottom w:val="single" w:sz="4" w:space="0" w:color="auto"/>
              <w:right w:val="nil"/>
            </w:tcBorders>
            <w:shd w:val="clear" w:color="auto" w:fill="auto"/>
            <w:noWrap/>
            <w:vAlign w:val="bottom"/>
            <w:hideMark/>
          </w:tcPr>
          <w:p w14:paraId="08DAF8C1"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872" w:type="dxa"/>
            <w:tcBorders>
              <w:top w:val="nil"/>
              <w:left w:val="nil"/>
              <w:bottom w:val="single" w:sz="4" w:space="0" w:color="auto"/>
              <w:right w:val="nil"/>
            </w:tcBorders>
            <w:shd w:val="clear" w:color="auto" w:fill="auto"/>
            <w:noWrap/>
            <w:vAlign w:val="bottom"/>
            <w:hideMark/>
          </w:tcPr>
          <w:p w14:paraId="5385C1A1"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923" w:type="dxa"/>
            <w:tcBorders>
              <w:top w:val="nil"/>
              <w:left w:val="nil"/>
              <w:bottom w:val="single" w:sz="4" w:space="0" w:color="auto"/>
              <w:right w:val="nil"/>
            </w:tcBorders>
            <w:shd w:val="clear" w:color="auto" w:fill="auto"/>
            <w:noWrap/>
            <w:vAlign w:val="bottom"/>
            <w:hideMark/>
          </w:tcPr>
          <w:p w14:paraId="4D621C32"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2447" w:type="dxa"/>
            <w:tcBorders>
              <w:top w:val="nil"/>
              <w:left w:val="nil"/>
              <w:bottom w:val="single" w:sz="4" w:space="0" w:color="auto"/>
              <w:right w:val="nil"/>
            </w:tcBorders>
            <w:shd w:val="clear" w:color="auto" w:fill="auto"/>
            <w:noWrap/>
            <w:vAlign w:val="bottom"/>
            <w:hideMark/>
          </w:tcPr>
          <w:p w14:paraId="47E09AC8"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345" w:type="dxa"/>
            <w:tcBorders>
              <w:top w:val="nil"/>
              <w:left w:val="nil"/>
              <w:bottom w:val="single" w:sz="4" w:space="0" w:color="auto"/>
              <w:right w:val="nil"/>
            </w:tcBorders>
            <w:shd w:val="clear" w:color="auto" w:fill="auto"/>
            <w:noWrap/>
            <w:vAlign w:val="bottom"/>
            <w:hideMark/>
          </w:tcPr>
          <w:p w14:paraId="0E9EC4B9"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(1 year)</w:t>
            </w:r>
          </w:p>
        </w:tc>
        <w:tc>
          <w:tcPr>
            <w:tcW w:w="2703" w:type="dxa"/>
            <w:tcBorders>
              <w:top w:val="nil"/>
              <w:left w:val="nil"/>
              <w:bottom w:val="single" w:sz="4" w:space="0" w:color="auto"/>
              <w:right w:val="nil"/>
            </w:tcBorders>
            <w:shd w:val="clear" w:color="auto" w:fill="auto"/>
            <w:noWrap/>
            <w:vAlign w:val="bottom"/>
            <w:hideMark/>
          </w:tcPr>
          <w:p w14:paraId="7BEDAD6B"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Scale for Children</w:t>
            </w:r>
          </w:p>
        </w:tc>
        <w:tc>
          <w:tcPr>
            <w:tcW w:w="3429" w:type="dxa"/>
            <w:tcBorders>
              <w:top w:val="nil"/>
              <w:left w:val="nil"/>
              <w:bottom w:val="single" w:sz="4" w:space="0" w:color="auto"/>
              <w:right w:val="nil"/>
            </w:tcBorders>
            <w:shd w:val="clear" w:color="auto" w:fill="auto"/>
            <w:noWrap/>
            <w:vAlign w:val="bottom"/>
            <w:hideMark/>
          </w:tcPr>
          <w:p w14:paraId="6822D542"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r>
      <w:tr w:rsidR="00E75FF8" w:rsidRPr="00705C95" w14:paraId="24EB95D6" w14:textId="77777777" w:rsidTr="00852C19">
        <w:trPr>
          <w:trHeight w:val="300"/>
          <w:jc w:val="center"/>
        </w:trPr>
        <w:tc>
          <w:tcPr>
            <w:tcW w:w="1063" w:type="dxa"/>
            <w:tcBorders>
              <w:top w:val="nil"/>
              <w:left w:val="nil"/>
              <w:bottom w:val="nil"/>
              <w:right w:val="nil"/>
            </w:tcBorders>
            <w:shd w:val="clear" w:color="auto" w:fill="auto"/>
            <w:noWrap/>
            <w:vAlign w:val="bottom"/>
            <w:hideMark/>
          </w:tcPr>
          <w:p w14:paraId="3C44597D"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Garnet </w:t>
            </w:r>
          </w:p>
        </w:tc>
        <w:tc>
          <w:tcPr>
            <w:tcW w:w="638" w:type="dxa"/>
            <w:tcBorders>
              <w:top w:val="nil"/>
              <w:left w:val="nil"/>
              <w:bottom w:val="nil"/>
              <w:right w:val="nil"/>
            </w:tcBorders>
            <w:shd w:val="clear" w:color="auto" w:fill="auto"/>
            <w:noWrap/>
            <w:vAlign w:val="bottom"/>
            <w:hideMark/>
          </w:tcPr>
          <w:p w14:paraId="2529EB4D"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1994</w:t>
            </w:r>
          </w:p>
        </w:tc>
        <w:tc>
          <w:tcPr>
            <w:tcW w:w="1510" w:type="dxa"/>
            <w:tcBorders>
              <w:top w:val="nil"/>
              <w:left w:val="nil"/>
              <w:bottom w:val="nil"/>
              <w:right w:val="nil"/>
            </w:tcBorders>
            <w:shd w:val="clear" w:color="auto" w:fill="auto"/>
            <w:noWrap/>
            <w:vAlign w:val="bottom"/>
            <w:hideMark/>
          </w:tcPr>
          <w:p w14:paraId="5434A91C"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USA</w:t>
            </w:r>
          </w:p>
        </w:tc>
        <w:tc>
          <w:tcPr>
            <w:tcW w:w="872" w:type="dxa"/>
            <w:tcBorders>
              <w:top w:val="nil"/>
              <w:left w:val="nil"/>
              <w:bottom w:val="nil"/>
              <w:right w:val="nil"/>
            </w:tcBorders>
            <w:shd w:val="clear" w:color="auto" w:fill="auto"/>
            <w:noWrap/>
            <w:vAlign w:val="bottom"/>
            <w:hideMark/>
          </w:tcPr>
          <w:p w14:paraId="03488399" w14:textId="77777777" w:rsidR="00E75FF8" w:rsidRPr="00705C95" w:rsidRDefault="00E75FF8" w:rsidP="00E75FF8">
            <w:pPr>
              <w:spacing w:after="0" w:line="240" w:lineRule="auto"/>
              <w:jc w:val="center"/>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52%</w:t>
            </w:r>
          </w:p>
        </w:tc>
        <w:tc>
          <w:tcPr>
            <w:tcW w:w="1923" w:type="dxa"/>
            <w:tcBorders>
              <w:top w:val="nil"/>
              <w:left w:val="nil"/>
              <w:bottom w:val="nil"/>
              <w:right w:val="nil"/>
            </w:tcBorders>
            <w:shd w:val="clear" w:color="auto" w:fill="auto"/>
            <w:noWrap/>
            <w:vAlign w:val="bottom"/>
            <w:hideMark/>
          </w:tcPr>
          <w:p w14:paraId="0FED31B1"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21 15-19 year olds </w:t>
            </w:r>
          </w:p>
        </w:tc>
        <w:tc>
          <w:tcPr>
            <w:tcW w:w="2447" w:type="dxa"/>
            <w:tcBorders>
              <w:top w:val="nil"/>
              <w:left w:val="nil"/>
              <w:bottom w:val="nil"/>
              <w:right w:val="nil"/>
            </w:tcBorders>
            <w:shd w:val="clear" w:color="auto" w:fill="auto"/>
            <w:noWrap/>
            <w:vAlign w:val="bottom"/>
            <w:hideMark/>
          </w:tcPr>
          <w:p w14:paraId="1998141E"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Clinical </w:t>
            </w:r>
          </w:p>
        </w:tc>
        <w:tc>
          <w:tcPr>
            <w:tcW w:w="1345" w:type="dxa"/>
            <w:tcBorders>
              <w:top w:val="nil"/>
              <w:left w:val="nil"/>
              <w:bottom w:val="nil"/>
              <w:right w:val="nil"/>
            </w:tcBorders>
            <w:shd w:val="clear" w:color="auto" w:fill="auto"/>
            <w:noWrap/>
            <w:vAlign w:val="bottom"/>
            <w:hideMark/>
          </w:tcPr>
          <w:p w14:paraId="7A4891F2"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Prospective</w:t>
            </w:r>
          </w:p>
        </w:tc>
        <w:tc>
          <w:tcPr>
            <w:tcW w:w="2703" w:type="dxa"/>
            <w:tcBorders>
              <w:top w:val="nil"/>
              <w:left w:val="nil"/>
              <w:bottom w:val="nil"/>
              <w:right w:val="nil"/>
            </w:tcBorders>
            <w:shd w:val="clear" w:color="000000" w:fill="FFFFFF"/>
            <w:noWrap/>
            <w:vAlign w:val="bottom"/>
            <w:hideMark/>
          </w:tcPr>
          <w:p w14:paraId="4D13E2F4"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Personality Disorder </w:t>
            </w:r>
          </w:p>
        </w:tc>
        <w:tc>
          <w:tcPr>
            <w:tcW w:w="3429" w:type="dxa"/>
            <w:tcBorders>
              <w:top w:val="nil"/>
              <w:left w:val="nil"/>
              <w:bottom w:val="nil"/>
              <w:right w:val="nil"/>
            </w:tcBorders>
            <w:shd w:val="clear" w:color="auto" w:fill="auto"/>
            <w:noWrap/>
            <w:vAlign w:val="bottom"/>
            <w:hideMark/>
          </w:tcPr>
          <w:p w14:paraId="0EF6962B"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Stability of BPD diagnosis</w:t>
            </w:r>
          </w:p>
        </w:tc>
      </w:tr>
      <w:tr w:rsidR="00E75FF8" w:rsidRPr="00705C95" w14:paraId="593DE6D1" w14:textId="77777777" w:rsidTr="00852C19">
        <w:trPr>
          <w:trHeight w:val="300"/>
          <w:jc w:val="center"/>
        </w:trPr>
        <w:tc>
          <w:tcPr>
            <w:tcW w:w="1063" w:type="dxa"/>
            <w:tcBorders>
              <w:top w:val="nil"/>
              <w:left w:val="nil"/>
              <w:bottom w:val="nil"/>
              <w:right w:val="nil"/>
            </w:tcBorders>
            <w:shd w:val="clear" w:color="auto" w:fill="auto"/>
            <w:noWrap/>
            <w:vAlign w:val="bottom"/>
            <w:hideMark/>
          </w:tcPr>
          <w:p w14:paraId="7CDFFEA4"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p>
        </w:tc>
        <w:tc>
          <w:tcPr>
            <w:tcW w:w="638" w:type="dxa"/>
            <w:tcBorders>
              <w:top w:val="nil"/>
              <w:left w:val="nil"/>
              <w:bottom w:val="nil"/>
              <w:right w:val="nil"/>
            </w:tcBorders>
            <w:shd w:val="clear" w:color="auto" w:fill="auto"/>
            <w:noWrap/>
            <w:vAlign w:val="bottom"/>
            <w:hideMark/>
          </w:tcPr>
          <w:p w14:paraId="3838D9DB"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p>
        </w:tc>
        <w:tc>
          <w:tcPr>
            <w:tcW w:w="1510" w:type="dxa"/>
            <w:tcBorders>
              <w:top w:val="nil"/>
              <w:left w:val="nil"/>
              <w:bottom w:val="nil"/>
              <w:right w:val="nil"/>
            </w:tcBorders>
            <w:shd w:val="clear" w:color="auto" w:fill="auto"/>
            <w:noWrap/>
            <w:vAlign w:val="bottom"/>
            <w:hideMark/>
          </w:tcPr>
          <w:p w14:paraId="780A7F32"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p>
        </w:tc>
        <w:tc>
          <w:tcPr>
            <w:tcW w:w="872" w:type="dxa"/>
            <w:tcBorders>
              <w:top w:val="nil"/>
              <w:left w:val="nil"/>
              <w:bottom w:val="nil"/>
              <w:right w:val="nil"/>
            </w:tcBorders>
            <w:shd w:val="clear" w:color="auto" w:fill="auto"/>
            <w:noWrap/>
            <w:vAlign w:val="bottom"/>
            <w:hideMark/>
          </w:tcPr>
          <w:p w14:paraId="45BE9CCC"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p>
        </w:tc>
        <w:tc>
          <w:tcPr>
            <w:tcW w:w="1923" w:type="dxa"/>
            <w:tcBorders>
              <w:top w:val="nil"/>
              <w:left w:val="nil"/>
              <w:bottom w:val="nil"/>
              <w:right w:val="nil"/>
            </w:tcBorders>
            <w:shd w:val="clear" w:color="auto" w:fill="auto"/>
            <w:noWrap/>
            <w:vAlign w:val="bottom"/>
            <w:hideMark/>
          </w:tcPr>
          <w:p w14:paraId="3C920CDC"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(all BPD at baseline)</w:t>
            </w:r>
          </w:p>
        </w:tc>
        <w:tc>
          <w:tcPr>
            <w:tcW w:w="2447" w:type="dxa"/>
            <w:tcBorders>
              <w:top w:val="nil"/>
              <w:left w:val="nil"/>
              <w:bottom w:val="nil"/>
              <w:right w:val="nil"/>
            </w:tcBorders>
            <w:shd w:val="clear" w:color="auto" w:fill="auto"/>
            <w:noWrap/>
            <w:vAlign w:val="bottom"/>
            <w:hideMark/>
          </w:tcPr>
          <w:p w14:paraId="4A042A17"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p>
        </w:tc>
        <w:tc>
          <w:tcPr>
            <w:tcW w:w="1345" w:type="dxa"/>
            <w:tcBorders>
              <w:top w:val="nil"/>
              <w:left w:val="nil"/>
              <w:bottom w:val="nil"/>
              <w:right w:val="nil"/>
            </w:tcBorders>
            <w:shd w:val="clear" w:color="auto" w:fill="auto"/>
            <w:noWrap/>
            <w:vAlign w:val="bottom"/>
            <w:hideMark/>
          </w:tcPr>
          <w:p w14:paraId="1CCF89D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(2 years)</w:t>
            </w:r>
          </w:p>
        </w:tc>
        <w:tc>
          <w:tcPr>
            <w:tcW w:w="2703" w:type="dxa"/>
            <w:tcBorders>
              <w:top w:val="nil"/>
              <w:left w:val="nil"/>
              <w:bottom w:val="single" w:sz="4" w:space="0" w:color="auto"/>
              <w:right w:val="nil"/>
            </w:tcBorders>
            <w:shd w:val="clear" w:color="000000" w:fill="FFFFFF"/>
            <w:noWrap/>
            <w:vAlign w:val="bottom"/>
            <w:hideMark/>
          </w:tcPr>
          <w:p w14:paraId="60E82D56"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Examination</w:t>
            </w:r>
          </w:p>
        </w:tc>
        <w:tc>
          <w:tcPr>
            <w:tcW w:w="3429" w:type="dxa"/>
            <w:tcBorders>
              <w:top w:val="nil"/>
              <w:left w:val="nil"/>
              <w:bottom w:val="nil"/>
              <w:right w:val="nil"/>
            </w:tcBorders>
            <w:shd w:val="clear" w:color="auto" w:fill="auto"/>
            <w:noWrap/>
            <w:vAlign w:val="bottom"/>
            <w:hideMark/>
          </w:tcPr>
          <w:p w14:paraId="46201E79"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p>
        </w:tc>
      </w:tr>
      <w:tr w:rsidR="00E75FF8" w:rsidRPr="00705C95" w14:paraId="6CB65CBB" w14:textId="77777777" w:rsidTr="00852C19">
        <w:trPr>
          <w:trHeight w:val="300"/>
          <w:jc w:val="center"/>
        </w:trPr>
        <w:tc>
          <w:tcPr>
            <w:tcW w:w="1063" w:type="dxa"/>
            <w:tcBorders>
              <w:top w:val="single" w:sz="4" w:space="0" w:color="auto"/>
              <w:left w:val="nil"/>
              <w:bottom w:val="nil"/>
              <w:right w:val="nil"/>
            </w:tcBorders>
            <w:shd w:val="clear" w:color="000000" w:fill="FFFFFF"/>
            <w:noWrap/>
            <w:vAlign w:val="bottom"/>
            <w:hideMark/>
          </w:tcPr>
          <w:p w14:paraId="36CCB81E"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Grilo </w:t>
            </w:r>
          </w:p>
        </w:tc>
        <w:tc>
          <w:tcPr>
            <w:tcW w:w="638" w:type="dxa"/>
            <w:tcBorders>
              <w:top w:val="single" w:sz="4" w:space="0" w:color="auto"/>
              <w:left w:val="nil"/>
              <w:bottom w:val="nil"/>
              <w:right w:val="nil"/>
            </w:tcBorders>
            <w:shd w:val="clear" w:color="000000" w:fill="FFFFFF"/>
            <w:noWrap/>
            <w:vAlign w:val="bottom"/>
            <w:hideMark/>
          </w:tcPr>
          <w:p w14:paraId="66C028B8"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2001</w:t>
            </w:r>
          </w:p>
        </w:tc>
        <w:tc>
          <w:tcPr>
            <w:tcW w:w="1510" w:type="dxa"/>
            <w:tcBorders>
              <w:top w:val="single" w:sz="4" w:space="0" w:color="auto"/>
              <w:left w:val="nil"/>
              <w:bottom w:val="nil"/>
              <w:right w:val="nil"/>
            </w:tcBorders>
            <w:shd w:val="clear" w:color="000000" w:fill="FFFFFF"/>
            <w:noWrap/>
            <w:vAlign w:val="bottom"/>
            <w:hideMark/>
          </w:tcPr>
          <w:p w14:paraId="74E7022B"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USA</w:t>
            </w:r>
          </w:p>
        </w:tc>
        <w:tc>
          <w:tcPr>
            <w:tcW w:w="872" w:type="dxa"/>
            <w:tcBorders>
              <w:top w:val="single" w:sz="4" w:space="0" w:color="auto"/>
              <w:left w:val="nil"/>
              <w:bottom w:val="nil"/>
              <w:right w:val="nil"/>
            </w:tcBorders>
            <w:shd w:val="clear" w:color="000000" w:fill="FFFFFF"/>
            <w:noWrap/>
            <w:vAlign w:val="bottom"/>
            <w:hideMark/>
          </w:tcPr>
          <w:p w14:paraId="5D4B17F7" w14:textId="77777777" w:rsidR="00E75FF8" w:rsidRPr="00705C95" w:rsidRDefault="00E75FF8" w:rsidP="00E75FF8">
            <w:pPr>
              <w:spacing w:after="0" w:line="240" w:lineRule="auto"/>
              <w:jc w:val="center"/>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48%</w:t>
            </w:r>
          </w:p>
        </w:tc>
        <w:tc>
          <w:tcPr>
            <w:tcW w:w="1923" w:type="dxa"/>
            <w:tcBorders>
              <w:top w:val="single" w:sz="4" w:space="0" w:color="auto"/>
              <w:left w:val="nil"/>
              <w:bottom w:val="nil"/>
              <w:right w:val="nil"/>
            </w:tcBorders>
            <w:shd w:val="clear" w:color="000000" w:fill="FFFFFF"/>
            <w:noWrap/>
            <w:vAlign w:val="bottom"/>
            <w:hideMark/>
          </w:tcPr>
          <w:p w14:paraId="24E351BF"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60 15-19 years</w:t>
            </w:r>
          </w:p>
        </w:tc>
        <w:tc>
          <w:tcPr>
            <w:tcW w:w="2447" w:type="dxa"/>
            <w:tcBorders>
              <w:top w:val="single" w:sz="4" w:space="0" w:color="auto"/>
              <w:left w:val="nil"/>
              <w:bottom w:val="nil"/>
              <w:right w:val="nil"/>
            </w:tcBorders>
            <w:shd w:val="clear" w:color="000000" w:fill="FFFFFF"/>
            <w:noWrap/>
            <w:vAlign w:val="bottom"/>
            <w:hideMark/>
          </w:tcPr>
          <w:p w14:paraId="3FC3DF42"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Clinical </w:t>
            </w:r>
          </w:p>
        </w:tc>
        <w:tc>
          <w:tcPr>
            <w:tcW w:w="1345" w:type="dxa"/>
            <w:tcBorders>
              <w:top w:val="single" w:sz="4" w:space="0" w:color="auto"/>
              <w:left w:val="nil"/>
              <w:bottom w:val="nil"/>
              <w:right w:val="nil"/>
            </w:tcBorders>
            <w:shd w:val="clear" w:color="000000" w:fill="FFFFFF"/>
            <w:noWrap/>
            <w:vAlign w:val="bottom"/>
            <w:hideMark/>
          </w:tcPr>
          <w:p w14:paraId="5858BCC5"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Prospective</w:t>
            </w:r>
          </w:p>
        </w:tc>
        <w:tc>
          <w:tcPr>
            <w:tcW w:w="2703" w:type="dxa"/>
            <w:tcBorders>
              <w:top w:val="nil"/>
              <w:left w:val="nil"/>
              <w:bottom w:val="nil"/>
              <w:right w:val="nil"/>
            </w:tcBorders>
            <w:shd w:val="clear" w:color="000000" w:fill="FFFFFF"/>
            <w:noWrap/>
            <w:vAlign w:val="bottom"/>
            <w:hideMark/>
          </w:tcPr>
          <w:p w14:paraId="5F4EAA94"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Personality Disorder </w:t>
            </w:r>
          </w:p>
        </w:tc>
        <w:tc>
          <w:tcPr>
            <w:tcW w:w="3429" w:type="dxa"/>
            <w:tcBorders>
              <w:top w:val="single" w:sz="4" w:space="0" w:color="auto"/>
              <w:left w:val="nil"/>
              <w:bottom w:val="nil"/>
              <w:right w:val="nil"/>
            </w:tcBorders>
            <w:shd w:val="clear" w:color="000000" w:fill="FFFFFF"/>
            <w:noWrap/>
            <w:vAlign w:val="bottom"/>
            <w:hideMark/>
          </w:tcPr>
          <w:p w14:paraId="67F2E7E0"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Stability of BPD symptoms</w:t>
            </w:r>
          </w:p>
        </w:tc>
      </w:tr>
      <w:tr w:rsidR="00E75FF8" w:rsidRPr="00705C95" w14:paraId="00FCB078" w14:textId="77777777" w:rsidTr="00852C19">
        <w:trPr>
          <w:trHeight w:val="300"/>
          <w:jc w:val="center"/>
        </w:trPr>
        <w:tc>
          <w:tcPr>
            <w:tcW w:w="1063" w:type="dxa"/>
            <w:tcBorders>
              <w:top w:val="nil"/>
              <w:left w:val="nil"/>
              <w:bottom w:val="single" w:sz="4" w:space="0" w:color="auto"/>
              <w:right w:val="nil"/>
            </w:tcBorders>
            <w:shd w:val="clear" w:color="000000" w:fill="FFFFFF"/>
            <w:noWrap/>
            <w:vAlign w:val="bottom"/>
            <w:hideMark/>
          </w:tcPr>
          <w:p w14:paraId="2B106267"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638" w:type="dxa"/>
            <w:tcBorders>
              <w:top w:val="nil"/>
              <w:left w:val="nil"/>
              <w:bottom w:val="single" w:sz="4" w:space="0" w:color="auto"/>
              <w:right w:val="nil"/>
            </w:tcBorders>
            <w:shd w:val="clear" w:color="000000" w:fill="FFFFFF"/>
            <w:noWrap/>
            <w:vAlign w:val="bottom"/>
            <w:hideMark/>
          </w:tcPr>
          <w:p w14:paraId="2E9BD59F"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510" w:type="dxa"/>
            <w:tcBorders>
              <w:top w:val="nil"/>
              <w:left w:val="nil"/>
              <w:bottom w:val="single" w:sz="4" w:space="0" w:color="auto"/>
              <w:right w:val="nil"/>
            </w:tcBorders>
            <w:shd w:val="clear" w:color="000000" w:fill="FFFFFF"/>
            <w:noWrap/>
            <w:vAlign w:val="bottom"/>
            <w:hideMark/>
          </w:tcPr>
          <w:p w14:paraId="2B5F0430"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872" w:type="dxa"/>
            <w:tcBorders>
              <w:top w:val="nil"/>
              <w:left w:val="nil"/>
              <w:bottom w:val="single" w:sz="4" w:space="0" w:color="auto"/>
              <w:right w:val="nil"/>
            </w:tcBorders>
            <w:shd w:val="clear" w:color="000000" w:fill="FFFFFF"/>
            <w:noWrap/>
            <w:vAlign w:val="bottom"/>
            <w:hideMark/>
          </w:tcPr>
          <w:p w14:paraId="77306D97"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923" w:type="dxa"/>
            <w:tcBorders>
              <w:top w:val="nil"/>
              <w:left w:val="nil"/>
              <w:bottom w:val="single" w:sz="4" w:space="0" w:color="auto"/>
              <w:right w:val="nil"/>
            </w:tcBorders>
            <w:shd w:val="clear" w:color="000000" w:fill="FFFFFF"/>
            <w:noWrap/>
            <w:vAlign w:val="bottom"/>
            <w:hideMark/>
          </w:tcPr>
          <w:p w14:paraId="17E936FD"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2447" w:type="dxa"/>
            <w:tcBorders>
              <w:top w:val="nil"/>
              <w:left w:val="nil"/>
              <w:bottom w:val="single" w:sz="4" w:space="0" w:color="auto"/>
              <w:right w:val="nil"/>
            </w:tcBorders>
            <w:shd w:val="clear" w:color="000000" w:fill="FFFFFF"/>
            <w:noWrap/>
            <w:vAlign w:val="bottom"/>
            <w:hideMark/>
          </w:tcPr>
          <w:p w14:paraId="68EF4892"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345" w:type="dxa"/>
            <w:tcBorders>
              <w:top w:val="nil"/>
              <w:left w:val="nil"/>
              <w:bottom w:val="single" w:sz="4" w:space="0" w:color="auto"/>
              <w:right w:val="nil"/>
            </w:tcBorders>
            <w:shd w:val="clear" w:color="000000" w:fill="FFFFFF"/>
            <w:noWrap/>
            <w:vAlign w:val="bottom"/>
            <w:hideMark/>
          </w:tcPr>
          <w:p w14:paraId="3EBFFFE0"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(2 years)</w:t>
            </w:r>
          </w:p>
        </w:tc>
        <w:tc>
          <w:tcPr>
            <w:tcW w:w="2703" w:type="dxa"/>
            <w:tcBorders>
              <w:top w:val="nil"/>
              <w:left w:val="nil"/>
              <w:bottom w:val="single" w:sz="4" w:space="0" w:color="auto"/>
              <w:right w:val="nil"/>
            </w:tcBorders>
            <w:shd w:val="clear" w:color="000000" w:fill="FFFFFF"/>
            <w:noWrap/>
            <w:vAlign w:val="bottom"/>
            <w:hideMark/>
          </w:tcPr>
          <w:p w14:paraId="66C8115C"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Examination</w:t>
            </w:r>
          </w:p>
        </w:tc>
        <w:tc>
          <w:tcPr>
            <w:tcW w:w="3429" w:type="dxa"/>
            <w:tcBorders>
              <w:top w:val="nil"/>
              <w:left w:val="nil"/>
              <w:bottom w:val="nil"/>
              <w:right w:val="nil"/>
            </w:tcBorders>
            <w:shd w:val="clear" w:color="000000" w:fill="FFFFFF"/>
            <w:noWrap/>
            <w:vAlign w:val="bottom"/>
            <w:hideMark/>
          </w:tcPr>
          <w:p w14:paraId="244EE039"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r>
      <w:tr w:rsidR="00E75FF8" w:rsidRPr="00705C95" w14:paraId="61D32157" w14:textId="77777777" w:rsidTr="00852C19">
        <w:trPr>
          <w:trHeight w:val="300"/>
          <w:jc w:val="center"/>
        </w:trPr>
        <w:tc>
          <w:tcPr>
            <w:tcW w:w="1063" w:type="dxa"/>
            <w:tcBorders>
              <w:top w:val="nil"/>
              <w:left w:val="nil"/>
              <w:bottom w:val="nil"/>
              <w:right w:val="nil"/>
            </w:tcBorders>
            <w:shd w:val="clear" w:color="auto" w:fill="auto"/>
            <w:noWrap/>
            <w:vAlign w:val="bottom"/>
            <w:hideMark/>
          </w:tcPr>
          <w:p w14:paraId="790AA330"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Jovev</w:t>
            </w:r>
          </w:p>
        </w:tc>
        <w:tc>
          <w:tcPr>
            <w:tcW w:w="638" w:type="dxa"/>
            <w:tcBorders>
              <w:top w:val="nil"/>
              <w:left w:val="nil"/>
              <w:bottom w:val="nil"/>
              <w:right w:val="nil"/>
            </w:tcBorders>
            <w:shd w:val="clear" w:color="auto" w:fill="auto"/>
            <w:noWrap/>
            <w:vAlign w:val="bottom"/>
            <w:hideMark/>
          </w:tcPr>
          <w:p w14:paraId="2823601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2013</w:t>
            </w:r>
          </w:p>
        </w:tc>
        <w:tc>
          <w:tcPr>
            <w:tcW w:w="1510" w:type="dxa"/>
            <w:tcBorders>
              <w:top w:val="nil"/>
              <w:left w:val="nil"/>
              <w:bottom w:val="nil"/>
              <w:right w:val="nil"/>
            </w:tcBorders>
            <w:shd w:val="clear" w:color="auto" w:fill="auto"/>
            <w:noWrap/>
            <w:vAlign w:val="bottom"/>
            <w:hideMark/>
          </w:tcPr>
          <w:p w14:paraId="702A879B"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Australia</w:t>
            </w:r>
          </w:p>
        </w:tc>
        <w:tc>
          <w:tcPr>
            <w:tcW w:w="872" w:type="dxa"/>
            <w:tcBorders>
              <w:top w:val="nil"/>
              <w:left w:val="nil"/>
              <w:bottom w:val="nil"/>
              <w:right w:val="nil"/>
            </w:tcBorders>
            <w:shd w:val="clear" w:color="auto" w:fill="auto"/>
            <w:noWrap/>
            <w:vAlign w:val="bottom"/>
            <w:hideMark/>
          </w:tcPr>
          <w:p w14:paraId="2AA12E0F" w14:textId="77777777" w:rsidR="00E75FF8" w:rsidRPr="00705C95" w:rsidRDefault="00E75FF8" w:rsidP="00E75FF8">
            <w:pPr>
              <w:spacing w:after="0" w:line="240" w:lineRule="auto"/>
              <w:jc w:val="center"/>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51%</w:t>
            </w:r>
          </w:p>
        </w:tc>
        <w:tc>
          <w:tcPr>
            <w:tcW w:w="1923" w:type="dxa"/>
            <w:tcBorders>
              <w:top w:val="nil"/>
              <w:left w:val="nil"/>
              <w:bottom w:val="nil"/>
              <w:right w:val="nil"/>
            </w:tcBorders>
            <w:shd w:val="clear" w:color="auto" w:fill="auto"/>
            <w:noWrap/>
            <w:vAlign w:val="bottom"/>
            <w:hideMark/>
          </w:tcPr>
          <w:p w14:paraId="0470CCE5"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245 11-13 years</w:t>
            </w:r>
          </w:p>
        </w:tc>
        <w:tc>
          <w:tcPr>
            <w:tcW w:w="2447" w:type="dxa"/>
            <w:tcBorders>
              <w:top w:val="nil"/>
              <w:left w:val="nil"/>
              <w:bottom w:val="nil"/>
              <w:right w:val="nil"/>
            </w:tcBorders>
            <w:shd w:val="clear" w:color="auto" w:fill="auto"/>
            <w:noWrap/>
            <w:vAlign w:val="bottom"/>
            <w:hideMark/>
          </w:tcPr>
          <w:p w14:paraId="76711FB1"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Community (% of large</w:t>
            </w:r>
          </w:p>
        </w:tc>
        <w:tc>
          <w:tcPr>
            <w:tcW w:w="1345" w:type="dxa"/>
            <w:tcBorders>
              <w:top w:val="nil"/>
              <w:left w:val="nil"/>
              <w:bottom w:val="nil"/>
              <w:right w:val="nil"/>
            </w:tcBorders>
            <w:shd w:val="clear" w:color="auto" w:fill="auto"/>
            <w:noWrap/>
            <w:vAlign w:val="bottom"/>
            <w:hideMark/>
          </w:tcPr>
          <w:p w14:paraId="6CD9B379"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Prospective</w:t>
            </w:r>
          </w:p>
        </w:tc>
        <w:tc>
          <w:tcPr>
            <w:tcW w:w="2703" w:type="dxa"/>
            <w:tcBorders>
              <w:top w:val="nil"/>
              <w:left w:val="nil"/>
              <w:bottom w:val="nil"/>
              <w:right w:val="nil"/>
            </w:tcBorders>
            <w:shd w:val="clear" w:color="auto" w:fill="auto"/>
            <w:noWrap/>
            <w:vAlign w:val="bottom"/>
            <w:hideMark/>
          </w:tcPr>
          <w:p w14:paraId="76C711A1"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Children in the Community-Self</w:t>
            </w:r>
          </w:p>
        </w:tc>
        <w:tc>
          <w:tcPr>
            <w:tcW w:w="3429" w:type="dxa"/>
            <w:tcBorders>
              <w:top w:val="single" w:sz="4" w:space="0" w:color="auto"/>
              <w:left w:val="nil"/>
              <w:bottom w:val="nil"/>
              <w:right w:val="nil"/>
            </w:tcBorders>
            <w:shd w:val="clear" w:color="auto" w:fill="auto"/>
            <w:noWrap/>
            <w:vAlign w:val="bottom"/>
            <w:hideMark/>
          </w:tcPr>
          <w:p w14:paraId="4DFC4440"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Stability of BPD symptoms</w:t>
            </w:r>
          </w:p>
        </w:tc>
      </w:tr>
      <w:tr w:rsidR="00E75FF8" w:rsidRPr="00705C95" w14:paraId="08C37842" w14:textId="77777777" w:rsidTr="00852C19">
        <w:trPr>
          <w:trHeight w:val="300"/>
          <w:jc w:val="center"/>
        </w:trPr>
        <w:tc>
          <w:tcPr>
            <w:tcW w:w="1063" w:type="dxa"/>
            <w:tcBorders>
              <w:top w:val="nil"/>
              <w:left w:val="nil"/>
              <w:bottom w:val="single" w:sz="4" w:space="0" w:color="auto"/>
              <w:right w:val="nil"/>
            </w:tcBorders>
            <w:shd w:val="clear" w:color="auto" w:fill="auto"/>
            <w:noWrap/>
            <w:vAlign w:val="bottom"/>
            <w:hideMark/>
          </w:tcPr>
          <w:p w14:paraId="7BB2FB7E"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638" w:type="dxa"/>
            <w:tcBorders>
              <w:top w:val="nil"/>
              <w:left w:val="nil"/>
              <w:bottom w:val="single" w:sz="4" w:space="0" w:color="auto"/>
              <w:right w:val="nil"/>
            </w:tcBorders>
            <w:shd w:val="clear" w:color="auto" w:fill="auto"/>
            <w:noWrap/>
            <w:vAlign w:val="bottom"/>
            <w:hideMark/>
          </w:tcPr>
          <w:p w14:paraId="1C66F867"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510" w:type="dxa"/>
            <w:tcBorders>
              <w:top w:val="nil"/>
              <w:left w:val="nil"/>
              <w:bottom w:val="single" w:sz="4" w:space="0" w:color="auto"/>
              <w:right w:val="nil"/>
            </w:tcBorders>
            <w:shd w:val="clear" w:color="auto" w:fill="auto"/>
            <w:noWrap/>
            <w:vAlign w:val="bottom"/>
            <w:hideMark/>
          </w:tcPr>
          <w:p w14:paraId="355442FD"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872" w:type="dxa"/>
            <w:tcBorders>
              <w:top w:val="nil"/>
              <w:left w:val="nil"/>
              <w:bottom w:val="single" w:sz="4" w:space="0" w:color="auto"/>
              <w:right w:val="nil"/>
            </w:tcBorders>
            <w:shd w:val="clear" w:color="auto" w:fill="auto"/>
            <w:noWrap/>
            <w:vAlign w:val="bottom"/>
            <w:hideMark/>
          </w:tcPr>
          <w:p w14:paraId="7C9AA6E5"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923" w:type="dxa"/>
            <w:tcBorders>
              <w:top w:val="nil"/>
              <w:left w:val="nil"/>
              <w:bottom w:val="single" w:sz="4" w:space="0" w:color="auto"/>
              <w:right w:val="nil"/>
            </w:tcBorders>
            <w:shd w:val="clear" w:color="auto" w:fill="auto"/>
            <w:noWrap/>
            <w:vAlign w:val="bottom"/>
            <w:hideMark/>
          </w:tcPr>
          <w:p w14:paraId="540187DE"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2447" w:type="dxa"/>
            <w:tcBorders>
              <w:top w:val="nil"/>
              <w:left w:val="nil"/>
              <w:bottom w:val="single" w:sz="4" w:space="0" w:color="auto"/>
              <w:right w:val="nil"/>
            </w:tcBorders>
            <w:shd w:val="clear" w:color="auto" w:fill="auto"/>
            <w:noWrap/>
            <w:vAlign w:val="bottom"/>
            <w:hideMark/>
          </w:tcPr>
          <w:p w14:paraId="59C6200C"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 sample from schools)</w:t>
            </w:r>
          </w:p>
        </w:tc>
        <w:tc>
          <w:tcPr>
            <w:tcW w:w="1345" w:type="dxa"/>
            <w:tcBorders>
              <w:top w:val="nil"/>
              <w:left w:val="nil"/>
              <w:bottom w:val="single" w:sz="4" w:space="0" w:color="auto"/>
              <w:right w:val="nil"/>
            </w:tcBorders>
            <w:shd w:val="clear" w:color="auto" w:fill="auto"/>
            <w:noWrap/>
            <w:vAlign w:val="bottom"/>
            <w:hideMark/>
          </w:tcPr>
          <w:p w14:paraId="20C84261"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(2 years)</w:t>
            </w:r>
          </w:p>
        </w:tc>
        <w:tc>
          <w:tcPr>
            <w:tcW w:w="2703" w:type="dxa"/>
            <w:tcBorders>
              <w:top w:val="nil"/>
              <w:left w:val="nil"/>
              <w:bottom w:val="single" w:sz="4" w:space="0" w:color="auto"/>
              <w:right w:val="nil"/>
            </w:tcBorders>
            <w:shd w:val="clear" w:color="auto" w:fill="auto"/>
            <w:noWrap/>
            <w:vAlign w:val="bottom"/>
            <w:hideMark/>
          </w:tcPr>
          <w:p w14:paraId="3DA74ACC"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Report (continuous)</w:t>
            </w:r>
          </w:p>
        </w:tc>
        <w:tc>
          <w:tcPr>
            <w:tcW w:w="3429" w:type="dxa"/>
            <w:tcBorders>
              <w:top w:val="nil"/>
              <w:left w:val="nil"/>
              <w:bottom w:val="single" w:sz="4" w:space="0" w:color="auto"/>
              <w:right w:val="nil"/>
            </w:tcBorders>
            <w:shd w:val="clear" w:color="auto" w:fill="auto"/>
            <w:noWrap/>
            <w:vAlign w:val="bottom"/>
            <w:hideMark/>
          </w:tcPr>
          <w:p w14:paraId="55ED397E"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r>
      <w:tr w:rsidR="00E75FF8" w:rsidRPr="00705C95" w14:paraId="0BEBCCA4" w14:textId="77777777" w:rsidTr="00DD2854">
        <w:trPr>
          <w:trHeight w:val="300"/>
          <w:jc w:val="center"/>
        </w:trPr>
        <w:tc>
          <w:tcPr>
            <w:tcW w:w="1063" w:type="dxa"/>
            <w:tcBorders>
              <w:top w:val="nil"/>
              <w:left w:val="nil"/>
              <w:right w:val="nil"/>
            </w:tcBorders>
            <w:shd w:val="clear" w:color="auto" w:fill="auto"/>
            <w:noWrap/>
            <w:vAlign w:val="bottom"/>
            <w:hideMark/>
          </w:tcPr>
          <w:p w14:paraId="4DE93B84"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Lofgren </w:t>
            </w:r>
          </w:p>
        </w:tc>
        <w:tc>
          <w:tcPr>
            <w:tcW w:w="638" w:type="dxa"/>
            <w:tcBorders>
              <w:top w:val="nil"/>
              <w:left w:val="nil"/>
              <w:right w:val="nil"/>
            </w:tcBorders>
            <w:shd w:val="clear" w:color="auto" w:fill="auto"/>
            <w:noWrap/>
            <w:vAlign w:val="bottom"/>
            <w:hideMark/>
          </w:tcPr>
          <w:p w14:paraId="079D11FF"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1991</w:t>
            </w:r>
          </w:p>
        </w:tc>
        <w:tc>
          <w:tcPr>
            <w:tcW w:w="1510" w:type="dxa"/>
            <w:tcBorders>
              <w:top w:val="nil"/>
              <w:left w:val="nil"/>
              <w:right w:val="nil"/>
            </w:tcBorders>
            <w:shd w:val="clear" w:color="auto" w:fill="auto"/>
            <w:noWrap/>
            <w:vAlign w:val="bottom"/>
            <w:hideMark/>
          </w:tcPr>
          <w:p w14:paraId="2FC80B5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USA</w:t>
            </w:r>
          </w:p>
        </w:tc>
        <w:tc>
          <w:tcPr>
            <w:tcW w:w="872" w:type="dxa"/>
            <w:tcBorders>
              <w:top w:val="nil"/>
              <w:left w:val="nil"/>
              <w:right w:val="nil"/>
            </w:tcBorders>
            <w:shd w:val="clear" w:color="auto" w:fill="auto"/>
            <w:noWrap/>
            <w:vAlign w:val="bottom"/>
            <w:hideMark/>
          </w:tcPr>
          <w:p w14:paraId="28683983" w14:textId="77777777" w:rsidR="00E75FF8" w:rsidRPr="00705C95" w:rsidRDefault="00E75FF8" w:rsidP="00E75FF8">
            <w:pPr>
              <w:spacing w:after="0" w:line="240" w:lineRule="auto"/>
              <w:jc w:val="center"/>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26%</w:t>
            </w:r>
          </w:p>
        </w:tc>
        <w:tc>
          <w:tcPr>
            <w:tcW w:w="1923" w:type="dxa"/>
            <w:tcBorders>
              <w:top w:val="nil"/>
              <w:left w:val="nil"/>
              <w:right w:val="nil"/>
            </w:tcBorders>
            <w:shd w:val="clear" w:color="auto" w:fill="auto"/>
            <w:noWrap/>
            <w:vAlign w:val="bottom"/>
            <w:hideMark/>
          </w:tcPr>
          <w:p w14:paraId="41732ACF"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32 6-10 year olds</w:t>
            </w:r>
          </w:p>
        </w:tc>
        <w:tc>
          <w:tcPr>
            <w:tcW w:w="2447" w:type="dxa"/>
            <w:tcBorders>
              <w:top w:val="nil"/>
              <w:left w:val="nil"/>
              <w:right w:val="nil"/>
            </w:tcBorders>
            <w:shd w:val="clear" w:color="auto" w:fill="auto"/>
            <w:noWrap/>
            <w:vAlign w:val="bottom"/>
            <w:hideMark/>
          </w:tcPr>
          <w:p w14:paraId="7A3E2754"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Clinical (no control group)</w:t>
            </w:r>
          </w:p>
        </w:tc>
        <w:tc>
          <w:tcPr>
            <w:tcW w:w="1345" w:type="dxa"/>
            <w:tcBorders>
              <w:top w:val="nil"/>
              <w:left w:val="nil"/>
              <w:right w:val="nil"/>
            </w:tcBorders>
            <w:shd w:val="clear" w:color="auto" w:fill="auto"/>
            <w:noWrap/>
            <w:vAlign w:val="bottom"/>
            <w:hideMark/>
          </w:tcPr>
          <w:p w14:paraId="3D77C371"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Prospective</w:t>
            </w:r>
          </w:p>
        </w:tc>
        <w:tc>
          <w:tcPr>
            <w:tcW w:w="2703" w:type="dxa"/>
            <w:tcBorders>
              <w:top w:val="nil"/>
              <w:left w:val="nil"/>
              <w:right w:val="nil"/>
            </w:tcBorders>
            <w:shd w:val="clear" w:color="auto" w:fill="auto"/>
            <w:noWrap/>
            <w:vAlign w:val="bottom"/>
            <w:hideMark/>
          </w:tcPr>
          <w:p w14:paraId="36919EB1" w14:textId="667D94FD" w:rsidR="00E75FF8" w:rsidRPr="00705C95" w:rsidRDefault="00DA2075" w:rsidP="00C3785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“B</w:t>
            </w:r>
            <w:r w:rsidR="00E50B22" w:rsidRPr="00705C95">
              <w:rPr>
                <w:rFonts w:ascii="Times New Roman" w:eastAsia="Times New Roman" w:hAnsi="Times New Roman" w:cs="Times New Roman"/>
                <w:color w:val="000000"/>
                <w:sz w:val="16"/>
                <w:szCs w:val="16"/>
                <w:lang w:eastAsia="en-GB"/>
              </w:rPr>
              <w:t>orderline”</w:t>
            </w:r>
            <w:r w:rsidR="00E50B22" w:rsidRPr="00705C95">
              <w:rPr>
                <w:rFonts w:ascii="Times New Roman" w:eastAsia="Times New Roman" w:hAnsi="Times New Roman" w:cs="Times New Roman"/>
                <w:color w:val="000000"/>
                <w:sz w:val="16"/>
                <w:szCs w:val="16"/>
                <w:vertAlign w:val="superscript"/>
                <w:lang w:eastAsia="en-GB"/>
              </w:rPr>
              <w:t xml:space="preserve"> </w:t>
            </w:r>
            <w:r w:rsidR="00E50B22" w:rsidRPr="00705C95">
              <w:rPr>
                <w:rFonts w:ascii="Times New Roman" w:eastAsia="Times New Roman" w:hAnsi="Times New Roman" w:cs="Times New Roman"/>
                <w:color w:val="000000"/>
                <w:sz w:val="24"/>
                <w:szCs w:val="24"/>
                <w:vertAlign w:val="superscript"/>
                <w:lang w:eastAsia="en-GB"/>
              </w:rPr>
              <w:t>a</w:t>
            </w:r>
            <w:r w:rsidR="00E50B22" w:rsidRPr="00705C95">
              <w:rPr>
                <w:rFonts w:ascii="Times New Roman" w:eastAsia="Times New Roman" w:hAnsi="Times New Roman" w:cs="Times New Roman"/>
                <w:color w:val="000000"/>
                <w:sz w:val="16"/>
                <w:szCs w:val="16"/>
                <w:lang w:eastAsia="en-GB"/>
              </w:rPr>
              <w:t xml:space="preserve"> </w:t>
            </w:r>
            <w:r w:rsidRPr="00705C95">
              <w:rPr>
                <w:rFonts w:ascii="Times New Roman" w:eastAsia="Times New Roman" w:hAnsi="Times New Roman" w:cs="Times New Roman"/>
                <w:color w:val="000000"/>
                <w:sz w:val="16"/>
                <w:szCs w:val="16"/>
                <w:lang w:eastAsia="en-GB"/>
              </w:rPr>
              <w:t xml:space="preserve"> criteria</w:t>
            </w:r>
            <w:r w:rsidR="00E50B22" w:rsidRPr="00705C95">
              <w:rPr>
                <w:rFonts w:ascii="Times New Roman" w:eastAsia="Times New Roman" w:hAnsi="Times New Roman" w:cs="Times New Roman"/>
                <w:color w:val="000000"/>
                <w:sz w:val="16"/>
                <w:szCs w:val="16"/>
                <w:lang w:eastAsia="en-GB"/>
              </w:rPr>
              <w:t xml:space="preserve"> delineated</w:t>
            </w:r>
            <w:r w:rsidR="005F2AF2" w:rsidRPr="00705C95">
              <w:rPr>
                <w:rFonts w:ascii="Times New Roman" w:eastAsia="Times New Roman" w:hAnsi="Times New Roman" w:cs="Times New Roman"/>
                <w:color w:val="000000"/>
                <w:sz w:val="16"/>
                <w:szCs w:val="16"/>
                <w:lang w:eastAsia="en-GB"/>
              </w:rPr>
              <w:t xml:space="preserve"> </w:t>
            </w:r>
          </w:p>
        </w:tc>
        <w:tc>
          <w:tcPr>
            <w:tcW w:w="3429" w:type="dxa"/>
            <w:tcBorders>
              <w:top w:val="nil"/>
              <w:left w:val="nil"/>
              <w:right w:val="nil"/>
            </w:tcBorders>
            <w:shd w:val="clear" w:color="auto" w:fill="auto"/>
            <w:noWrap/>
            <w:vAlign w:val="bottom"/>
            <w:hideMark/>
          </w:tcPr>
          <w:p w14:paraId="0B81C193"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Axis I and Axis II disorders; education; </w:t>
            </w:r>
          </w:p>
        </w:tc>
      </w:tr>
      <w:tr w:rsidR="00E75FF8" w:rsidRPr="00705C95" w14:paraId="093657D0" w14:textId="77777777" w:rsidTr="00DD2854">
        <w:trPr>
          <w:trHeight w:val="300"/>
          <w:jc w:val="center"/>
        </w:trPr>
        <w:tc>
          <w:tcPr>
            <w:tcW w:w="1063" w:type="dxa"/>
            <w:tcBorders>
              <w:top w:val="nil"/>
              <w:left w:val="nil"/>
              <w:bottom w:val="single" w:sz="4" w:space="0" w:color="auto"/>
              <w:right w:val="nil"/>
            </w:tcBorders>
            <w:shd w:val="clear" w:color="auto" w:fill="auto"/>
            <w:noWrap/>
            <w:vAlign w:val="bottom"/>
            <w:hideMark/>
          </w:tcPr>
          <w:p w14:paraId="701677CE"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638" w:type="dxa"/>
            <w:tcBorders>
              <w:top w:val="nil"/>
              <w:left w:val="nil"/>
              <w:bottom w:val="single" w:sz="4" w:space="0" w:color="auto"/>
              <w:right w:val="nil"/>
            </w:tcBorders>
            <w:shd w:val="clear" w:color="auto" w:fill="auto"/>
            <w:noWrap/>
            <w:vAlign w:val="bottom"/>
            <w:hideMark/>
          </w:tcPr>
          <w:p w14:paraId="28FF1DF0"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510" w:type="dxa"/>
            <w:tcBorders>
              <w:top w:val="nil"/>
              <w:left w:val="nil"/>
              <w:bottom w:val="single" w:sz="4" w:space="0" w:color="auto"/>
              <w:right w:val="nil"/>
            </w:tcBorders>
            <w:shd w:val="clear" w:color="auto" w:fill="auto"/>
            <w:noWrap/>
            <w:vAlign w:val="bottom"/>
            <w:hideMark/>
          </w:tcPr>
          <w:p w14:paraId="5E2C3CA7"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872" w:type="dxa"/>
            <w:tcBorders>
              <w:top w:val="nil"/>
              <w:left w:val="nil"/>
              <w:bottom w:val="single" w:sz="4" w:space="0" w:color="auto"/>
              <w:right w:val="nil"/>
            </w:tcBorders>
            <w:shd w:val="clear" w:color="auto" w:fill="auto"/>
            <w:noWrap/>
            <w:vAlign w:val="bottom"/>
            <w:hideMark/>
          </w:tcPr>
          <w:p w14:paraId="621FC2E9"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923" w:type="dxa"/>
            <w:tcBorders>
              <w:top w:val="nil"/>
              <w:left w:val="nil"/>
              <w:bottom w:val="single" w:sz="4" w:space="0" w:color="auto"/>
              <w:right w:val="nil"/>
            </w:tcBorders>
            <w:shd w:val="clear" w:color="auto" w:fill="auto"/>
            <w:noWrap/>
            <w:vAlign w:val="bottom"/>
            <w:hideMark/>
          </w:tcPr>
          <w:p w14:paraId="7785423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(all BPD at baseline)</w:t>
            </w:r>
          </w:p>
          <w:p w14:paraId="4E4AA640"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p>
        </w:tc>
        <w:tc>
          <w:tcPr>
            <w:tcW w:w="2447" w:type="dxa"/>
            <w:tcBorders>
              <w:top w:val="nil"/>
              <w:left w:val="nil"/>
              <w:bottom w:val="single" w:sz="4" w:space="0" w:color="auto"/>
              <w:right w:val="nil"/>
            </w:tcBorders>
            <w:shd w:val="clear" w:color="auto" w:fill="auto"/>
            <w:noWrap/>
            <w:vAlign w:val="bottom"/>
            <w:hideMark/>
          </w:tcPr>
          <w:p w14:paraId="20D8D6C5"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345" w:type="dxa"/>
            <w:tcBorders>
              <w:top w:val="nil"/>
              <w:left w:val="nil"/>
              <w:bottom w:val="single" w:sz="4" w:space="0" w:color="auto"/>
              <w:right w:val="nil"/>
            </w:tcBorders>
            <w:shd w:val="clear" w:color="auto" w:fill="auto"/>
            <w:noWrap/>
            <w:vAlign w:val="bottom"/>
            <w:hideMark/>
          </w:tcPr>
          <w:p w14:paraId="39B3FE29"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(10-20 years)</w:t>
            </w:r>
          </w:p>
        </w:tc>
        <w:tc>
          <w:tcPr>
            <w:tcW w:w="2703" w:type="dxa"/>
            <w:tcBorders>
              <w:top w:val="nil"/>
              <w:left w:val="nil"/>
              <w:bottom w:val="single" w:sz="4" w:space="0" w:color="auto"/>
              <w:right w:val="nil"/>
            </w:tcBorders>
            <w:shd w:val="clear" w:color="auto" w:fill="auto"/>
            <w:noWrap/>
            <w:vAlign w:val="bottom"/>
            <w:hideMark/>
          </w:tcPr>
          <w:p w14:paraId="492A4662" w14:textId="61040FB4" w:rsidR="00E75FF8" w:rsidRPr="00705C95" w:rsidRDefault="00E75FF8" w:rsidP="00750CC7">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r w:rsidR="00E50B22" w:rsidRPr="00705C95">
              <w:rPr>
                <w:rFonts w:ascii="Times New Roman" w:eastAsia="Times New Roman" w:hAnsi="Times New Roman" w:cs="Times New Roman"/>
                <w:color w:val="000000"/>
                <w:sz w:val="16"/>
                <w:szCs w:val="16"/>
                <w:lang w:eastAsia="en-GB"/>
              </w:rPr>
              <w:t>in</w:t>
            </w:r>
            <w:r w:rsidR="00C37858" w:rsidRPr="00705C95">
              <w:rPr>
                <w:rFonts w:ascii="Times New Roman" w:eastAsia="Times New Roman" w:hAnsi="Times New Roman" w:cs="Times New Roman"/>
                <w:color w:val="000000"/>
                <w:sz w:val="16"/>
                <w:szCs w:val="16"/>
                <w:lang w:eastAsia="en-GB"/>
              </w:rPr>
              <w:t xml:space="preserve">  </w:t>
            </w:r>
            <w:hyperlink w:anchor="_ENREF_5" w:tooltip="Bemporad, 1982 #67" w:history="1">
              <w:r w:rsidR="00750CC7" w:rsidRPr="00705C95">
                <w:rPr>
                  <w:rFonts w:ascii="Times New Roman" w:eastAsia="Times New Roman" w:hAnsi="Times New Roman" w:cs="Times New Roman"/>
                  <w:color w:val="000000"/>
                  <w:sz w:val="16"/>
                  <w:szCs w:val="16"/>
                  <w:lang w:eastAsia="en-GB"/>
                </w:rPr>
                <w:fldChar w:fldCharType="begin"/>
              </w:r>
              <w:r w:rsidR="00750CC7" w:rsidRPr="00705C95">
                <w:rPr>
                  <w:rFonts w:ascii="Times New Roman" w:eastAsia="Times New Roman" w:hAnsi="Times New Roman" w:cs="Times New Roman"/>
                  <w:color w:val="000000"/>
                  <w:sz w:val="16"/>
                  <w:szCs w:val="16"/>
                  <w:lang w:eastAsia="en-GB"/>
                </w:rPr>
                <w:instrText xml:space="preserve"> ADDIN EN.CITE &lt;EndNote&gt;&lt;Cite AuthorYear="1"&gt;&lt;Author&gt;Bemporad&lt;/Author&gt;&lt;Year&gt;1982&lt;/Year&gt;&lt;RecNum&gt;67&lt;/RecNum&gt;&lt;DisplayText&gt;Bemporad&lt;style face="italic"&gt; et al.&lt;/style&gt; (1982)&lt;/DisplayText&gt;&lt;record&gt;&lt;rec-number&gt;67&lt;/rec-number&gt;&lt;foreign-keys&gt;&lt;key app="EN" db-id="0ptezvd91sz9roe5vt6vz9tyxsx55dp0ssve" timestamp="1415179684"&gt;67&lt;/key&gt;&lt;/foreign-keys&gt;&lt;ref-type name="Journal Article"&gt;17&lt;/ref-type&gt;&lt;contributors&gt;&lt;authors&gt;&lt;author&gt;Bemporad, Jules R&lt;/author&gt;&lt;author&gt;Smith, Henry F&lt;/author&gt;&lt;author&gt;Hanson, Graeme&lt;/author&gt;&lt;author&gt;Cicchetti, Dante&lt;/author&gt;&lt;/authors&gt;&lt;/contributors&gt;&lt;titles&gt;&lt;title&gt;Borderline syndromes in childhood: criteria for diagnosis&lt;/title&gt;&lt;secondary-title&gt;The American journal of psychiatry&lt;/secondary-title&gt;&lt;/titles&gt;&lt;periodical&gt;&lt;full-title&gt;The American journal of psychiatry&lt;/full-title&gt;&lt;/periodical&gt;&lt;dates&gt;&lt;year&gt;1982&lt;/year&gt;&lt;/dates&gt;&lt;isbn&gt;1535-7228&lt;/isbn&gt;&lt;urls&gt;&lt;/urls&gt;&lt;/record&gt;&lt;/Cite&gt;&lt;/EndNote&gt;</w:instrText>
              </w:r>
              <w:r w:rsidR="00750CC7" w:rsidRPr="00705C95">
                <w:rPr>
                  <w:rFonts w:ascii="Times New Roman" w:eastAsia="Times New Roman" w:hAnsi="Times New Roman" w:cs="Times New Roman"/>
                  <w:color w:val="000000"/>
                  <w:sz w:val="16"/>
                  <w:szCs w:val="16"/>
                  <w:lang w:eastAsia="en-GB"/>
                </w:rPr>
                <w:fldChar w:fldCharType="separate"/>
              </w:r>
              <w:r w:rsidR="00750CC7" w:rsidRPr="00705C95">
                <w:rPr>
                  <w:rFonts w:ascii="Times New Roman" w:eastAsia="Times New Roman" w:hAnsi="Times New Roman" w:cs="Times New Roman"/>
                  <w:noProof/>
                  <w:color w:val="000000"/>
                  <w:sz w:val="16"/>
                  <w:szCs w:val="16"/>
                  <w:lang w:eastAsia="en-GB"/>
                </w:rPr>
                <w:t>Bemporad</w:t>
              </w:r>
              <w:r w:rsidR="00750CC7" w:rsidRPr="00705C95">
                <w:rPr>
                  <w:rFonts w:ascii="Times New Roman" w:eastAsia="Times New Roman" w:hAnsi="Times New Roman" w:cs="Times New Roman"/>
                  <w:i/>
                  <w:noProof/>
                  <w:color w:val="000000"/>
                  <w:sz w:val="16"/>
                  <w:szCs w:val="16"/>
                  <w:lang w:eastAsia="en-GB"/>
                </w:rPr>
                <w:t xml:space="preserve"> et al.</w:t>
              </w:r>
              <w:r w:rsidR="00750CC7" w:rsidRPr="00705C95">
                <w:rPr>
                  <w:rFonts w:ascii="Times New Roman" w:eastAsia="Times New Roman" w:hAnsi="Times New Roman" w:cs="Times New Roman"/>
                  <w:noProof/>
                  <w:color w:val="000000"/>
                  <w:sz w:val="16"/>
                  <w:szCs w:val="16"/>
                  <w:lang w:eastAsia="en-GB"/>
                </w:rPr>
                <w:t xml:space="preserve"> (1982)</w:t>
              </w:r>
              <w:r w:rsidR="00750CC7" w:rsidRPr="00705C95">
                <w:rPr>
                  <w:rFonts w:ascii="Times New Roman" w:eastAsia="Times New Roman" w:hAnsi="Times New Roman" w:cs="Times New Roman"/>
                  <w:color w:val="000000"/>
                  <w:sz w:val="16"/>
                  <w:szCs w:val="16"/>
                  <w:lang w:eastAsia="en-GB"/>
                </w:rPr>
                <w:fldChar w:fldCharType="end"/>
              </w:r>
            </w:hyperlink>
          </w:p>
        </w:tc>
        <w:tc>
          <w:tcPr>
            <w:tcW w:w="3429" w:type="dxa"/>
            <w:tcBorders>
              <w:top w:val="nil"/>
              <w:left w:val="nil"/>
              <w:bottom w:val="single" w:sz="4" w:space="0" w:color="auto"/>
              <w:right w:val="nil"/>
            </w:tcBorders>
            <w:shd w:val="clear" w:color="auto" w:fill="auto"/>
            <w:noWrap/>
            <w:vAlign w:val="bottom"/>
            <w:hideMark/>
          </w:tcPr>
          <w:p w14:paraId="75DAEF1F"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Employment</w:t>
            </w:r>
          </w:p>
          <w:p w14:paraId="6B146A13"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p>
        </w:tc>
      </w:tr>
      <w:tr w:rsidR="007662F2" w:rsidRPr="00705C95" w14:paraId="4900AECF" w14:textId="77777777" w:rsidTr="00DD2854">
        <w:trPr>
          <w:trHeight w:val="300"/>
          <w:jc w:val="center"/>
        </w:trPr>
        <w:tc>
          <w:tcPr>
            <w:tcW w:w="15930" w:type="dxa"/>
            <w:gridSpan w:val="9"/>
            <w:tcBorders>
              <w:top w:val="nil"/>
              <w:left w:val="nil"/>
              <w:right w:val="nil"/>
            </w:tcBorders>
            <w:shd w:val="clear" w:color="auto" w:fill="auto"/>
            <w:noWrap/>
            <w:vAlign w:val="bottom"/>
          </w:tcPr>
          <w:p w14:paraId="6D469CF7" w14:textId="0F014B90" w:rsidR="007662F2" w:rsidRPr="00705C95" w:rsidRDefault="007662F2"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24"/>
                <w:szCs w:val="24"/>
                <w:vertAlign w:val="superscript"/>
                <w:lang w:eastAsia="en-GB"/>
              </w:rPr>
              <w:t>a</w:t>
            </w:r>
            <w:r w:rsidRPr="00705C95">
              <w:rPr>
                <w:rFonts w:ascii="Times New Roman" w:eastAsia="Times New Roman" w:hAnsi="Times New Roman" w:cs="Times New Roman"/>
                <w:color w:val="000000"/>
                <w:sz w:val="16"/>
                <w:szCs w:val="16"/>
                <w:vertAlign w:val="superscript"/>
                <w:lang w:eastAsia="en-GB"/>
              </w:rPr>
              <w:t xml:space="preserve"> </w:t>
            </w:r>
            <w:r w:rsidR="00DD2854" w:rsidRPr="00705C95">
              <w:rPr>
                <w:rFonts w:ascii="Times New Roman" w:eastAsia="Times New Roman" w:hAnsi="Times New Roman" w:cs="Times New Roman"/>
                <w:color w:val="000000"/>
                <w:sz w:val="16"/>
                <w:szCs w:val="16"/>
                <w:lang w:eastAsia="en-GB"/>
              </w:rPr>
              <w:t>“Borderline” diagnosis i</w:t>
            </w:r>
            <w:r w:rsidRPr="00705C95">
              <w:rPr>
                <w:rFonts w:ascii="Times New Roman" w:eastAsia="Times New Roman" w:hAnsi="Times New Roman" w:cs="Times New Roman"/>
                <w:color w:val="000000"/>
                <w:sz w:val="16"/>
                <w:szCs w:val="16"/>
                <w:lang w:eastAsia="en-GB"/>
              </w:rPr>
              <w:t>ncludes</w:t>
            </w:r>
            <w:r w:rsidRPr="00705C95">
              <w:rPr>
                <w:rFonts w:ascii="Times New Roman" w:eastAsia="Times New Roman" w:hAnsi="Times New Roman" w:cs="Times New Roman"/>
                <w:color w:val="000000"/>
                <w:sz w:val="24"/>
                <w:szCs w:val="24"/>
                <w:lang w:eastAsia="en-GB"/>
              </w:rPr>
              <w:t xml:space="preserve"> </w:t>
            </w:r>
            <w:r w:rsidRPr="00705C95">
              <w:rPr>
                <w:rFonts w:ascii="Times New Roman" w:eastAsia="Times New Roman" w:hAnsi="Times New Roman" w:cs="Times New Roman"/>
                <w:color w:val="000000"/>
                <w:sz w:val="16"/>
                <w:szCs w:val="16"/>
                <w:lang w:eastAsia="en-GB"/>
              </w:rPr>
              <w:t>sections on</w:t>
            </w:r>
            <w:r w:rsidR="00AC7FAE" w:rsidRPr="00705C95">
              <w:rPr>
                <w:rFonts w:ascii="Times New Roman" w:eastAsia="Times New Roman" w:hAnsi="Times New Roman" w:cs="Times New Roman"/>
                <w:color w:val="000000"/>
                <w:sz w:val="16"/>
                <w:szCs w:val="16"/>
                <w:lang w:eastAsia="en-GB"/>
              </w:rPr>
              <w:t>:</w:t>
            </w:r>
            <w:r w:rsidRPr="00705C95">
              <w:rPr>
                <w:rFonts w:ascii="Times New Roman" w:eastAsia="Times New Roman" w:hAnsi="Times New Roman" w:cs="Times New Roman"/>
                <w:color w:val="000000"/>
                <w:sz w:val="16"/>
                <w:szCs w:val="16"/>
                <w:lang w:eastAsia="en-GB"/>
              </w:rPr>
              <w:t xml:space="preserve"> fluctuation in functioning; anxiety; thought content and processes; relationships to others; lack of control; associated symptoms </w:t>
            </w:r>
          </w:p>
        </w:tc>
      </w:tr>
      <w:tr w:rsidR="00E75FF8" w:rsidRPr="00705C95" w14:paraId="0879CA1F" w14:textId="77777777" w:rsidTr="00DD2854">
        <w:trPr>
          <w:trHeight w:val="300"/>
          <w:jc w:val="center"/>
        </w:trPr>
        <w:tc>
          <w:tcPr>
            <w:tcW w:w="1063" w:type="dxa"/>
            <w:tcBorders>
              <w:left w:val="nil"/>
              <w:right w:val="nil"/>
            </w:tcBorders>
            <w:shd w:val="clear" w:color="000000" w:fill="FFFFFF"/>
            <w:noWrap/>
            <w:vAlign w:val="bottom"/>
          </w:tcPr>
          <w:p w14:paraId="04D37240"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p>
        </w:tc>
        <w:tc>
          <w:tcPr>
            <w:tcW w:w="638" w:type="dxa"/>
            <w:tcBorders>
              <w:left w:val="nil"/>
              <w:right w:val="nil"/>
            </w:tcBorders>
            <w:shd w:val="clear" w:color="000000" w:fill="FFFFFF"/>
            <w:noWrap/>
            <w:vAlign w:val="bottom"/>
          </w:tcPr>
          <w:p w14:paraId="3ED2B0C1"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p>
        </w:tc>
        <w:tc>
          <w:tcPr>
            <w:tcW w:w="1510" w:type="dxa"/>
            <w:tcBorders>
              <w:left w:val="nil"/>
              <w:right w:val="nil"/>
            </w:tcBorders>
            <w:shd w:val="clear" w:color="000000" w:fill="FFFFFF"/>
            <w:noWrap/>
            <w:vAlign w:val="bottom"/>
          </w:tcPr>
          <w:p w14:paraId="33D3BC19"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p>
        </w:tc>
        <w:tc>
          <w:tcPr>
            <w:tcW w:w="872" w:type="dxa"/>
            <w:tcBorders>
              <w:left w:val="nil"/>
              <w:right w:val="nil"/>
            </w:tcBorders>
            <w:shd w:val="clear" w:color="000000" w:fill="FFFFFF"/>
            <w:noWrap/>
            <w:vAlign w:val="bottom"/>
          </w:tcPr>
          <w:p w14:paraId="5CE3D8B5" w14:textId="77777777" w:rsidR="00E75FF8" w:rsidRPr="00705C95" w:rsidRDefault="00E75FF8" w:rsidP="00E75FF8">
            <w:pPr>
              <w:spacing w:after="0" w:line="240" w:lineRule="auto"/>
              <w:jc w:val="center"/>
              <w:rPr>
                <w:rFonts w:ascii="Times New Roman" w:eastAsia="Times New Roman" w:hAnsi="Times New Roman" w:cs="Times New Roman"/>
                <w:color w:val="000000"/>
                <w:sz w:val="16"/>
                <w:szCs w:val="16"/>
                <w:lang w:eastAsia="en-GB"/>
              </w:rPr>
            </w:pPr>
          </w:p>
        </w:tc>
        <w:tc>
          <w:tcPr>
            <w:tcW w:w="1923" w:type="dxa"/>
            <w:tcBorders>
              <w:left w:val="nil"/>
              <w:right w:val="nil"/>
            </w:tcBorders>
            <w:shd w:val="clear" w:color="000000" w:fill="FFFFFF"/>
            <w:noWrap/>
            <w:vAlign w:val="bottom"/>
          </w:tcPr>
          <w:p w14:paraId="2BFD787D"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p>
        </w:tc>
        <w:tc>
          <w:tcPr>
            <w:tcW w:w="2447" w:type="dxa"/>
            <w:tcBorders>
              <w:left w:val="nil"/>
              <w:right w:val="nil"/>
            </w:tcBorders>
            <w:shd w:val="clear" w:color="000000" w:fill="FFFFFF"/>
            <w:noWrap/>
            <w:vAlign w:val="bottom"/>
          </w:tcPr>
          <w:p w14:paraId="360419FE"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p>
        </w:tc>
        <w:tc>
          <w:tcPr>
            <w:tcW w:w="1345" w:type="dxa"/>
            <w:tcBorders>
              <w:left w:val="nil"/>
              <w:right w:val="nil"/>
            </w:tcBorders>
            <w:shd w:val="clear" w:color="000000" w:fill="FFFFFF"/>
            <w:noWrap/>
            <w:vAlign w:val="bottom"/>
          </w:tcPr>
          <w:p w14:paraId="56660328"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p>
        </w:tc>
        <w:tc>
          <w:tcPr>
            <w:tcW w:w="2703" w:type="dxa"/>
            <w:tcBorders>
              <w:left w:val="nil"/>
              <w:right w:val="nil"/>
            </w:tcBorders>
            <w:shd w:val="clear" w:color="000000" w:fill="FFFFFF"/>
            <w:noWrap/>
            <w:vAlign w:val="bottom"/>
          </w:tcPr>
          <w:p w14:paraId="2294063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p>
        </w:tc>
        <w:tc>
          <w:tcPr>
            <w:tcW w:w="3429" w:type="dxa"/>
            <w:tcBorders>
              <w:left w:val="nil"/>
              <w:right w:val="nil"/>
            </w:tcBorders>
            <w:shd w:val="clear" w:color="000000" w:fill="FFFFFF"/>
            <w:noWrap/>
            <w:vAlign w:val="bottom"/>
          </w:tcPr>
          <w:p w14:paraId="23BF99BE"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p>
        </w:tc>
      </w:tr>
      <w:tr w:rsidR="00852C19" w:rsidRPr="00705C95" w14:paraId="496A8BCD" w14:textId="77777777" w:rsidTr="00D2202E">
        <w:trPr>
          <w:trHeight w:val="300"/>
          <w:jc w:val="center"/>
        </w:trPr>
        <w:tc>
          <w:tcPr>
            <w:tcW w:w="15930" w:type="dxa"/>
            <w:gridSpan w:val="9"/>
            <w:tcBorders>
              <w:left w:val="nil"/>
              <w:bottom w:val="single" w:sz="4" w:space="0" w:color="auto"/>
              <w:right w:val="nil"/>
            </w:tcBorders>
            <w:shd w:val="clear" w:color="000000" w:fill="FFFFFF"/>
            <w:noWrap/>
            <w:vAlign w:val="bottom"/>
          </w:tcPr>
          <w:p w14:paraId="434BAE4D" w14:textId="77777777" w:rsidR="00852C19" w:rsidRPr="00705C95" w:rsidRDefault="00EF0F8A" w:rsidP="00852C19">
            <w:pPr>
              <w:spacing w:after="0" w:line="240" w:lineRule="auto"/>
              <w:rPr>
                <w:rFonts w:ascii="Times New Roman" w:eastAsia="Times New Roman" w:hAnsi="Times New Roman" w:cs="Times New Roman"/>
                <w:b/>
                <w:color w:val="000000"/>
                <w:sz w:val="20"/>
                <w:szCs w:val="20"/>
                <w:lang w:eastAsia="en-GB"/>
              </w:rPr>
            </w:pPr>
            <w:r w:rsidRPr="00705C95">
              <w:rPr>
                <w:rFonts w:ascii="Times New Roman" w:eastAsia="Times New Roman" w:hAnsi="Times New Roman" w:cs="Times New Roman"/>
                <w:b/>
                <w:bCs/>
                <w:color w:val="000000"/>
                <w:sz w:val="24"/>
                <w:szCs w:val="24"/>
                <w:lang w:eastAsia="en-GB"/>
              </w:rPr>
              <w:t>Table 1</w:t>
            </w:r>
            <w:r w:rsidR="00852C19" w:rsidRPr="00705C95">
              <w:rPr>
                <w:rFonts w:ascii="Times New Roman" w:eastAsia="Times New Roman" w:hAnsi="Times New Roman" w:cs="Times New Roman"/>
                <w:b/>
                <w:bCs/>
                <w:color w:val="000000"/>
                <w:sz w:val="24"/>
                <w:szCs w:val="24"/>
                <w:lang w:eastAsia="en-GB"/>
              </w:rPr>
              <w:t>. Details of Studies Reporting on Clinical and Psychosocial Outcomes of BPD in Childhood and Adolescence</w:t>
            </w:r>
          </w:p>
        </w:tc>
      </w:tr>
      <w:tr w:rsidR="00E75FF8" w:rsidRPr="00705C95" w14:paraId="0D58BDE7" w14:textId="77777777" w:rsidTr="00D2202E">
        <w:trPr>
          <w:trHeight w:val="300"/>
          <w:jc w:val="center"/>
        </w:trPr>
        <w:tc>
          <w:tcPr>
            <w:tcW w:w="1063" w:type="dxa"/>
            <w:tcBorders>
              <w:top w:val="single" w:sz="4" w:space="0" w:color="auto"/>
              <w:left w:val="nil"/>
              <w:bottom w:val="single" w:sz="4" w:space="0" w:color="auto"/>
              <w:right w:val="nil"/>
            </w:tcBorders>
            <w:shd w:val="clear" w:color="000000" w:fill="FFFFFF"/>
            <w:noWrap/>
            <w:vAlign w:val="bottom"/>
          </w:tcPr>
          <w:p w14:paraId="17820A6C" w14:textId="77777777" w:rsidR="00D2202E" w:rsidRPr="00705C95" w:rsidRDefault="00D2202E" w:rsidP="00D2202E">
            <w:pPr>
              <w:spacing w:after="0" w:line="240" w:lineRule="auto"/>
              <w:contextualSpacing/>
              <w:jc w:val="center"/>
              <w:rPr>
                <w:rFonts w:ascii="Times New Roman" w:eastAsia="Times New Roman" w:hAnsi="Times New Roman" w:cs="Times New Roman"/>
                <w:b/>
                <w:color w:val="000000"/>
                <w:sz w:val="20"/>
                <w:szCs w:val="20"/>
                <w:lang w:eastAsia="en-GB"/>
              </w:rPr>
            </w:pPr>
          </w:p>
          <w:p w14:paraId="72D687A1" w14:textId="77777777" w:rsidR="00E75FF8" w:rsidRPr="00705C95" w:rsidRDefault="00E75FF8" w:rsidP="00D2202E">
            <w:pPr>
              <w:spacing w:after="0" w:line="240" w:lineRule="auto"/>
              <w:contextualSpacing/>
              <w:jc w:val="center"/>
              <w:rPr>
                <w:rFonts w:ascii="Times New Roman" w:eastAsia="Times New Roman" w:hAnsi="Times New Roman" w:cs="Times New Roman"/>
                <w:b/>
                <w:color w:val="000000"/>
                <w:sz w:val="20"/>
                <w:szCs w:val="20"/>
                <w:lang w:eastAsia="en-GB"/>
              </w:rPr>
            </w:pPr>
            <w:r w:rsidRPr="00705C95">
              <w:rPr>
                <w:rFonts w:ascii="Times New Roman" w:eastAsia="Times New Roman" w:hAnsi="Times New Roman" w:cs="Times New Roman"/>
                <w:b/>
                <w:color w:val="000000"/>
                <w:sz w:val="20"/>
                <w:szCs w:val="20"/>
                <w:lang w:eastAsia="en-GB"/>
              </w:rPr>
              <w:t>First</w:t>
            </w:r>
          </w:p>
          <w:p w14:paraId="2B1E26BF" w14:textId="77777777" w:rsidR="00E75FF8" w:rsidRPr="00705C95" w:rsidRDefault="00E75FF8" w:rsidP="00D2202E">
            <w:pPr>
              <w:spacing w:after="0" w:line="240" w:lineRule="auto"/>
              <w:contextualSpacing/>
              <w:jc w:val="center"/>
              <w:rPr>
                <w:rFonts w:ascii="Times New Roman" w:eastAsia="Times New Roman" w:hAnsi="Times New Roman" w:cs="Times New Roman"/>
                <w:b/>
                <w:color w:val="000000"/>
                <w:sz w:val="20"/>
                <w:szCs w:val="20"/>
                <w:lang w:eastAsia="en-GB"/>
              </w:rPr>
            </w:pPr>
            <w:r w:rsidRPr="00705C95">
              <w:rPr>
                <w:rFonts w:ascii="Times New Roman" w:eastAsia="Times New Roman" w:hAnsi="Times New Roman" w:cs="Times New Roman"/>
                <w:b/>
                <w:color w:val="000000"/>
                <w:sz w:val="20"/>
                <w:szCs w:val="20"/>
                <w:lang w:eastAsia="en-GB"/>
              </w:rPr>
              <w:t>Author</w:t>
            </w:r>
          </w:p>
        </w:tc>
        <w:tc>
          <w:tcPr>
            <w:tcW w:w="638" w:type="dxa"/>
            <w:tcBorders>
              <w:top w:val="single" w:sz="4" w:space="0" w:color="auto"/>
              <w:left w:val="nil"/>
              <w:bottom w:val="single" w:sz="4" w:space="0" w:color="auto"/>
              <w:right w:val="nil"/>
            </w:tcBorders>
            <w:shd w:val="clear" w:color="000000" w:fill="FFFFFF"/>
            <w:noWrap/>
            <w:vAlign w:val="bottom"/>
          </w:tcPr>
          <w:p w14:paraId="3EC13F95" w14:textId="77777777" w:rsidR="00E75FF8" w:rsidRPr="00705C95" w:rsidRDefault="00E75FF8" w:rsidP="00D2202E">
            <w:pPr>
              <w:spacing w:after="0" w:line="240" w:lineRule="auto"/>
              <w:contextualSpacing/>
              <w:jc w:val="center"/>
              <w:rPr>
                <w:rFonts w:ascii="Times New Roman" w:eastAsia="Times New Roman" w:hAnsi="Times New Roman" w:cs="Times New Roman"/>
                <w:b/>
                <w:color w:val="000000"/>
                <w:sz w:val="20"/>
                <w:szCs w:val="20"/>
                <w:lang w:eastAsia="en-GB"/>
              </w:rPr>
            </w:pPr>
            <w:r w:rsidRPr="00705C95">
              <w:rPr>
                <w:rFonts w:ascii="Times New Roman" w:eastAsia="Times New Roman" w:hAnsi="Times New Roman" w:cs="Times New Roman"/>
                <w:b/>
                <w:color w:val="000000"/>
                <w:sz w:val="20"/>
                <w:szCs w:val="20"/>
                <w:lang w:eastAsia="en-GB"/>
              </w:rPr>
              <w:t>Year</w:t>
            </w:r>
          </w:p>
          <w:p w14:paraId="16B11AF0" w14:textId="77777777" w:rsidR="00E75FF8" w:rsidRPr="00705C95" w:rsidRDefault="00E75FF8" w:rsidP="00D2202E">
            <w:pPr>
              <w:spacing w:after="0" w:line="240" w:lineRule="auto"/>
              <w:contextualSpacing/>
              <w:jc w:val="center"/>
              <w:rPr>
                <w:rFonts w:ascii="Times New Roman" w:eastAsia="Times New Roman" w:hAnsi="Times New Roman" w:cs="Times New Roman"/>
                <w:b/>
                <w:color w:val="000000"/>
                <w:sz w:val="20"/>
                <w:szCs w:val="20"/>
                <w:lang w:eastAsia="en-GB"/>
              </w:rPr>
            </w:pPr>
          </w:p>
        </w:tc>
        <w:tc>
          <w:tcPr>
            <w:tcW w:w="1510" w:type="dxa"/>
            <w:tcBorders>
              <w:top w:val="single" w:sz="4" w:space="0" w:color="auto"/>
              <w:left w:val="nil"/>
              <w:bottom w:val="single" w:sz="4" w:space="0" w:color="auto"/>
              <w:right w:val="nil"/>
            </w:tcBorders>
            <w:shd w:val="clear" w:color="000000" w:fill="FFFFFF"/>
            <w:noWrap/>
            <w:vAlign w:val="bottom"/>
          </w:tcPr>
          <w:p w14:paraId="23631A91" w14:textId="77777777" w:rsidR="00E75FF8" w:rsidRPr="00705C95" w:rsidRDefault="00E75FF8" w:rsidP="00D2202E">
            <w:pPr>
              <w:spacing w:after="0" w:line="240" w:lineRule="auto"/>
              <w:contextualSpacing/>
              <w:jc w:val="center"/>
              <w:rPr>
                <w:rFonts w:ascii="Times New Roman" w:eastAsia="Times New Roman" w:hAnsi="Times New Roman" w:cs="Times New Roman"/>
                <w:b/>
                <w:color w:val="000000"/>
                <w:sz w:val="20"/>
                <w:szCs w:val="20"/>
                <w:lang w:eastAsia="en-GB"/>
              </w:rPr>
            </w:pPr>
            <w:r w:rsidRPr="00705C95">
              <w:rPr>
                <w:rFonts w:ascii="Times New Roman" w:eastAsia="Times New Roman" w:hAnsi="Times New Roman" w:cs="Times New Roman"/>
                <w:b/>
                <w:color w:val="000000"/>
                <w:sz w:val="20"/>
                <w:szCs w:val="20"/>
                <w:lang w:eastAsia="en-GB"/>
              </w:rPr>
              <w:t>Country</w:t>
            </w:r>
          </w:p>
          <w:p w14:paraId="2BFEFB0D" w14:textId="77777777" w:rsidR="00E75FF8" w:rsidRPr="00705C95" w:rsidRDefault="00E75FF8" w:rsidP="00D2202E">
            <w:pPr>
              <w:spacing w:after="0" w:line="240" w:lineRule="auto"/>
              <w:contextualSpacing/>
              <w:jc w:val="center"/>
              <w:rPr>
                <w:rFonts w:ascii="Times New Roman" w:eastAsia="Times New Roman" w:hAnsi="Times New Roman" w:cs="Times New Roman"/>
                <w:b/>
                <w:color w:val="000000"/>
                <w:sz w:val="20"/>
                <w:szCs w:val="20"/>
                <w:lang w:eastAsia="en-GB"/>
              </w:rPr>
            </w:pPr>
          </w:p>
        </w:tc>
        <w:tc>
          <w:tcPr>
            <w:tcW w:w="872" w:type="dxa"/>
            <w:tcBorders>
              <w:top w:val="single" w:sz="4" w:space="0" w:color="auto"/>
              <w:left w:val="nil"/>
              <w:bottom w:val="single" w:sz="4" w:space="0" w:color="auto"/>
              <w:right w:val="nil"/>
            </w:tcBorders>
            <w:shd w:val="clear" w:color="000000" w:fill="FFFFFF"/>
            <w:noWrap/>
            <w:vAlign w:val="bottom"/>
          </w:tcPr>
          <w:p w14:paraId="6FF1FB69" w14:textId="77777777" w:rsidR="00E75FF8" w:rsidRPr="00705C95" w:rsidRDefault="00852C19" w:rsidP="00D2202E">
            <w:pPr>
              <w:spacing w:after="0" w:line="240" w:lineRule="auto"/>
              <w:contextualSpacing/>
              <w:jc w:val="center"/>
              <w:rPr>
                <w:rFonts w:ascii="Times New Roman" w:eastAsia="Times New Roman" w:hAnsi="Times New Roman" w:cs="Times New Roman"/>
                <w:b/>
                <w:color w:val="000000"/>
                <w:sz w:val="20"/>
                <w:szCs w:val="20"/>
                <w:lang w:eastAsia="en-GB"/>
              </w:rPr>
            </w:pPr>
            <w:r w:rsidRPr="00705C95">
              <w:rPr>
                <w:rFonts w:ascii="Times New Roman" w:eastAsia="Times New Roman" w:hAnsi="Times New Roman" w:cs="Times New Roman"/>
                <w:b/>
                <w:color w:val="000000"/>
                <w:sz w:val="20"/>
                <w:szCs w:val="20"/>
                <w:lang w:eastAsia="en-GB"/>
              </w:rPr>
              <w:t>Percent</w:t>
            </w:r>
          </w:p>
          <w:p w14:paraId="3146D53F" w14:textId="77777777" w:rsidR="00852C19" w:rsidRPr="00705C95" w:rsidRDefault="00852C19" w:rsidP="00D2202E">
            <w:pPr>
              <w:spacing w:after="0" w:line="240" w:lineRule="auto"/>
              <w:contextualSpacing/>
              <w:jc w:val="center"/>
              <w:rPr>
                <w:rFonts w:ascii="Times New Roman" w:eastAsia="Times New Roman" w:hAnsi="Times New Roman" w:cs="Times New Roman"/>
                <w:b/>
                <w:color w:val="000000"/>
                <w:sz w:val="20"/>
                <w:szCs w:val="20"/>
                <w:lang w:eastAsia="en-GB"/>
              </w:rPr>
            </w:pPr>
            <w:r w:rsidRPr="00705C95">
              <w:rPr>
                <w:rFonts w:ascii="Times New Roman" w:eastAsia="Times New Roman" w:hAnsi="Times New Roman" w:cs="Times New Roman"/>
                <w:b/>
                <w:color w:val="000000"/>
                <w:sz w:val="20"/>
                <w:szCs w:val="20"/>
                <w:lang w:eastAsia="en-GB"/>
              </w:rPr>
              <w:t>female</w:t>
            </w:r>
          </w:p>
        </w:tc>
        <w:tc>
          <w:tcPr>
            <w:tcW w:w="1923" w:type="dxa"/>
            <w:tcBorders>
              <w:top w:val="single" w:sz="4" w:space="0" w:color="auto"/>
              <w:left w:val="nil"/>
              <w:bottom w:val="nil"/>
              <w:right w:val="nil"/>
            </w:tcBorders>
            <w:shd w:val="clear" w:color="000000" w:fill="FFFFFF"/>
            <w:noWrap/>
            <w:vAlign w:val="bottom"/>
          </w:tcPr>
          <w:p w14:paraId="056F8D29" w14:textId="77777777" w:rsidR="00E75FF8" w:rsidRPr="00705C95" w:rsidRDefault="00852C19" w:rsidP="00D2202E">
            <w:pPr>
              <w:spacing w:after="0" w:line="240" w:lineRule="auto"/>
              <w:contextualSpacing/>
              <w:jc w:val="center"/>
              <w:rPr>
                <w:rFonts w:ascii="Times New Roman" w:eastAsia="Times New Roman" w:hAnsi="Times New Roman" w:cs="Times New Roman"/>
                <w:b/>
                <w:color w:val="000000"/>
                <w:sz w:val="20"/>
                <w:szCs w:val="20"/>
                <w:lang w:eastAsia="en-GB"/>
              </w:rPr>
            </w:pPr>
            <w:r w:rsidRPr="00705C95">
              <w:rPr>
                <w:rFonts w:ascii="Times New Roman" w:eastAsia="Times New Roman" w:hAnsi="Times New Roman" w:cs="Times New Roman"/>
                <w:b/>
                <w:color w:val="000000"/>
                <w:sz w:val="20"/>
                <w:szCs w:val="20"/>
                <w:lang w:eastAsia="en-GB"/>
              </w:rPr>
              <w:t>Baseline</w:t>
            </w:r>
          </w:p>
          <w:p w14:paraId="23870502" w14:textId="77777777" w:rsidR="00852C19" w:rsidRPr="00705C95" w:rsidRDefault="00852C19" w:rsidP="00D2202E">
            <w:pPr>
              <w:spacing w:after="0" w:line="240" w:lineRule="auto"/>
              <w:contextualSpacing/>
              <w:jc w:val="center"/>
              <w:rPr>
                <w:rFonts w:ascii="Times New Roman" w:eastAsia="Times New Roman" w:hAnsi="Times New Roman" w:cs="Times New Roman"/>
                <w:b/>
                <w:color w:val="000000"/>
                <w:sz w:val="20"/>
                <w:szCs w:val="20"/>
                <w:lang w:eastAsia="en-GB"/>
              </w:rPr>
            </w:pPr>
            <w:r w:rsidRPr="00705C95">
              <w:rPr>
                <w:rFonts w:ascii="Times New Roman" w:eastAsia="Times New Roman" w:hAnsi="Times New Roman" w:cs="Times New Roman"/>
                <w:b/>
                <w:color w:val="000000"/>
                <w:sz w:val="20"/>
                <w:szCs w:val="20"/>
                <w:lang w:eastAsia="en-GB"/>
              </w:rPr>
              <w:t>(N, age, % BPD)</w:t>
            </w:r>
          </w:p>
        </w:tc>
        <w:tc>
          <w:tcPr>
            <w:tcW w:w="2447" w:type="dxa"/>
            <w:tcBorders>
              <w:top w:val="single" w:sz="4" w:space="0" w:color="auto"/>
              <w:left w:val="nil"/>
              <w:bottom w:val="nil"/>
              <w:right w:val="nil"/>
            </w:tcBorders>
            <w:shd w:val="clear" w:color="000000" w:fill="FFFFFF"/>
            <w:noWrap/>
            <w:vAlign w:val="bottom"/>
          </w:tcPr>
          <w:p w14:paraId="0DD7F087" w14:textId="77777777" w:rsidR="00E75FF8" w:rsidRPr="00705C95" w:rsidRDefault="00852C19" w:rsidP="00D2202E">
            <w:pPr>
              <w:spacing w:after="0" w:line="240" w:lineRule="auto"/>
              <w:contextualSpacing/>
              <w:jc w:val="center"/>
              <w:rPr>
                <w:rFonts w:ascii="Times New Roman" w:eastAsia="Times New Roman" w:hAnsi="Times New Roman" w:cs="Times New Roman"/>
                <w:b/>
                <w:color w:val="000000"/>
                <w:sz w:val="20"/>
                <w:szCs w:val="20"/>
                <w:lang w:eastAsia="en-GB"/>
              </w:rPr>
            </w:pPr>
            <w:r w:rsidRPr="00705C95">
              <w:rPr>
                <w:rFonts w:ascii="Times New Roman" w:eastAsia="Times New Roman" w:hAnsi="Times New Roman" w:cs="Times New Roman"/>
                <w:b/>
                <w:color w:val="000000"/>
                <w:sz w:val="20"/>
                <w:szCs w:val="20"/>
                <w:lang w:eastAsia="en-GB"/>
              </w:rPr>
              <w:t>Sample Frame</w:t>
            </w:r>
          </w:p>
          <w:p w14:paraId="30331381" w14:textId="77777777" w:rsidR="00852C19" w:rsidRPr="00705C95" w:rsidRDefault="00852C19" w:rsidP="00D2202E">
            <w:pPr>
              <w:spacing w:after="0" w:line="240" w:lineRule="auto"/>
              <w:contextualSpacing/>
              <w:jc w:val="center"/>
              <w:rPr>
                <w:rFonts w:ascii="Times New Roman" w:eastAsia="Times New Roman" w:hAnsi="Times New Roman" w:cs="Times New Roman"/>
                <w:b/>
                <w:color w:val="000000"/>
                <w:sz w:val="20"/>
                <w:szCs w:val="20"/>
                <w:lang w:eastAsia="en-GB"/>
              </w:rPr>
            </w:pPr>
            <w:r w:rsidRPr="00705C95">
              <w:rPr>
                <w:rFonts w:ascii="Times New Roman" w:eastAsia="Times New Roman" w:hAnsi="Times New Roman" w:cs="Times New Roman"/>
                <w:b/>
                <w:color w:val="000000"/>
                <w:sz w:val="20"/>
                <w:szCs w:val="20"/>
                <w:lang w:eastAsia="en-GB"/>
              </w:rPr>
              <w:t>(control group)</w:t>
            </w:r>
          </w:p>
        </w:tc>
        <w:tc>
          <w:tcPr>
            <w:tcW w:w="1345" w:type="dxa"/>
            <w:tcBorders>
              <w:top w:val="single" w:sz="4" w:space="0" w:color="auto"/>
              <w:left w:val="nil"/>
              <w:bottom w:val="nil"/>
              <w:right w:val="nil"/>
            </w:tcBorders>
            <w:shd w:val="clear" w:color="000000" w:fill="FFFFFF"/>
            <w:noWrap/>
            <w:vAlign w:val="bottom"/>
          </w:tcPr>
          <w:p w14:paraId="32801900" w14:textId="77777777" w:rsidR="00E75FF8" w:rsidRPr="00705C95" w:rsidRDefault="00852C19" w:rsidP="00D2202E">
            <w:pPr>
              <w:spacing w:after="0" w:line="240" w:lineRule="auto"/>
              <w:contextualSpacing/>
              <w:jc w:val="center"/>
              <w:rPr>
                <w:rFonts w:ascii="Times New Roman" w:eastAsia="Times New Roman" w:hAnsi="Times New Roman" w:cs="Times New Roman"/>
                <w:b/>
                <w:color w:val="000000"/>
                <w:sz w:val="20"/>
                <w:szCs w:val="20"/>
                <w:lang w:eastAsia="en-GB"/>
              </w:rPr>
            </w:pPr>
            <w:r w:rsidRPr="00705C95">
              <w:rPr>
                <w:rFonts w:ascii="Times New Roman" w:eastAsia="Times New Roman" w:hAnsi="Times New Roman" w:cs="Times New Roman"/>
                <w:b/>
                <w:color w:val="000000"/>
                <w:sz w:val="20"/>
                <w:szCs w:val="20"/>
                <w:lang w:eastAsia="en-GB"/>
              </w:rPr>
              <w:t>Study</w:t>
            </w:r>
          </w:p>
          <w:p w14:paraId="774BE65E" w14:textId="77777777" w:rsidR="00852C19" w:rsidRPr="00705C95" w:rsidRDefault="00852C19" w:rsidP="00D2202E">
            <w:pPr>
              <w:spacing w:after="0" w:line="240" w:lineRule="auto"/>
              <w:contextualSpacing/>
              <w:jc w:val="center"/>
              <w:rPr>
                <w:rFonts w:ascii="Times New Roman" w:eastAsia="Times New Roman" w:hAnsi="Times New Roman" w:cs="Times New Roman"/>
                <w:b/>
                <w:color w:val="000000"/>
                <w:sz w:val="20"/>
                <w:szCs w:val="20"/>
                <w:lang w:eastAsia="en-GB"/>
              </w:rPr>
            </w:pPr>
            <w:r w:rsidRPr="00705C95">
              <w:rPr>
                <w:rFonts w:ascii="Times New Roman" w:eastAsia="Times New Roman" w:hAnsi="Times New Roman" w:cs="Times New Roman"/>
                <w:b/>
                <w:color w:val="000000"/>
                <w:sz w:val="20"/>
                <w:szCs w:val="20"/>
                <w:lang w:eastAsia="en-GB"/>
              </w:rPr>
              <w:t>Design</w:t>
            </w:r>
          </w:p>
        </w:tc>
        <w:tc>
          <w:tcPr>
            <w:tcW w:w="2703" w:type="dxa"/>
            <w:tcBorders>
              <w:top w:val="single" w:sz="4" w:space="0" w:color="auto"/>
              <w:left w:val="nil"/>
              <w:bottom w:val="nil"/>
              <w:right w:val="nil"/>
            </w:tcBorders>
            <w:shd w:val="clear" w:color="000000" w:fill="FFFFFF"/>
            <w:noWrap/>
            <w:vAlign w:val="bottom"/>
          </w:tcPr>
          <w:p w14:paraId="35D1AE64" w14:textId="77777777" w:rsidR="00E75FF8" w:rsidRPr="00705C95" w:rsidRDefault="00852C19" w:rsidP="00D2202E">
            <w:pPr>
              <w:spacing w:after="0" w:line="240" w:lineRule="auto"/>
              <w:contextualSpacing/>
              <w:jc w:val="center"/>
              <w:rPr>
                <w:rFonts w:ascii="Times New Roman" w:eastAsia="Times New Roman" w:hAnsi="Times New Roman" w:cs="Times New Roman"/>
                <w:b/>
                <w:color w:val="000000"/>
                <w:sz w:val="20"/>
                <w:szCs w:val="20"/>
                <w:lang w:eastAsia="en-GB"/>
              </w:rPr>
            </w:pPr>
            <w:r w:rsidRPr="00705C95">
              <w:rPr>
                <w:rFonts w:ascii="Times New Roman" w:eastAsia="Times New Roman" w:hAnsi="Times New Roman" w:cs="Times New Roman"/>
                <w:b/>
                <w:color w:val="000000"/>
                <w:sz w:val="20"/>
                <w:szCs w:val="20"/>
                <w:lang w:eastAsia="en-GB"/>
              </w:rPr>
              <w:t>BPD assessment</w:t>
            </w:r>
          </w:p>
          <w:p w14:paraId="481C111D" w14:textId="270FD503" w:rsidR="00852C19" w:rsidRPr="00705C95" w:rsidRDefault="00852C19" w:rsidP="00D2202E">
            <w:pPr>
              <w:spacing w:after="0" w:line="240" w:lineRule="auto"/>
              <w:contextualSpacing/>
              <w:jc w:val="center"/>
              <w:rPr>
                <w:rFonts w:ascii="Times New Roman" w:eastAsia="Times New Roman" w:hAnsi="Times New Roman" w:cs="Times New Roman"/>
                <w:b/>
                <w:color w:val="000000"/>
                <w:sz w:val="20"/>
                <w:szCs w:val="20"/>
                <w:lang w:eastAsia="en-GB"/>
              </w:rPr>
            </w:pPr>
            <w:r w:rsidRPr="00705C95">
              <w:rPr>
                <w:rFonts w:ascii="Times New Roman" w:eastAsia="Times New Roman" w:hAnsi="Times New Roman" w:cs="Times New Roman"/>
                <w:b/>
                <w:color w:val="000000"/>
                <w:sz w:val="20"/>
                <w:szCs w:val="20"/>
                <w:lang w:eastAsia="en-GB"/>
              </w:rPr>
              <w:t>(cut-point</w:t>
            </w:r>
            <w:r w:rsidR="000575A2" w:rsidRPr="00705C95">
              <w:rPr>
                <w:rFonts w:ascii="Times New Roman" w:eastAsia="Times New Roman" w:hAnsi="Times New Roman" w:cs="Times New Roman"/>
                <w:b/>
                <w:color w:val="000000"/>
                <w:sz w:val="20"/>
                <w:szCs w:val="20"/>
                <w:lang w:eastAsia="en-GB"/>
              </w:rPr>
              <w:t xml:space="preserve"> for diagnosis</w:t>
            </w:r>
            <w:r w:rsidRPr="00705C95">
              <w:rPr>
                <w:rFonts w:ascii="Times New Roman" w:eastAsia="Times New Roman" w:hAnsi="Times New Roman" w:cs="Times New Roman"/>
                <w:b/>
                <w:color w:val="000000"/>
                <w:sz w:val="20"/>
                <w:szCs w:val="20"/>
                <w:lang w:eastAsia="en-GB"/>
              </w:rPr>
              <w:t>)</w:t>
            </w:r>
          </w:p>
        </w:tc>
        <w:tc>
          <w:tcPr>
            <w:tcW w:w="3429" w:type="dxa"/>
            <w:tcBorders>
              <w:top w:val="single" w:sz="4" w:space="0" w:color="auto"/>
              <w:left w:val="nil"/>
              <w:bottom w:val="nil"/>
              <w:right w:val="nil"/>
            </w:tcBorders>
            <w:shd w:val="clear" w:color="000000" w:fill="FFFFFF"/>
            <w:noWrap/>
            <w:vAlign w:val="bottom"/>
          </w:tcPr>
          <w:p w14:paraId="77C956C1" w14:textId="77777777" w:rsidR="00E75FF8" w:rsidRPr="00705C95" w:rsidRDefault="00852C19" w:rsidP="00D2202E">
            <w:pPr>
              <w:spacing w:after="0" w:line="240" w:lineRule="auto"/>
              <w:contextualSpacing/>
              <w:jc w:val="center"/>
              <w:rPr>
                <w:rFonts w:ascii="Times New Roman" w:eastAsia="Times New Roman" w:hAnsi="Times New Roman" w:cs="Times New Roman"/>
                <w:b/>
                <w:color w:val="000000"/>
                <w:sz w:val="20"/>
                <w:szCs w:val="20"/>
                <w:lang w:eastAsia="en-GB"/>
              </w:rPr>
            </w:pPr>
            <w:r w:rsidRPr="00705C95">
              <w:rPr>
                <w:rFonts w:ascii="Times New Roman" w:eastAsia="Times New Roman" w:hAnsi="Times New Roman" w:cs="Times New Roman"/>
                <w:b/>
                <w:color w:val="000000"/>
                <w:sz w:val="20"/>
                <w:szCs w:val="20"/>
                <w:lang w:eastAsia="en-GB"/>
              </w:rPr>
              <w:t>Outcomes</w:t>
            </w:r>
          </w:p>
          <w:p w14:paraId="0212266C" w14:textId="77777777" w:rsidR="00852C19" w:rsidRPr="00705C95" w:rsidRDefault="00852C19" w:rsidP="00D2202E">
            <w:pPr>
              <w:spacing w:after="0" w:line="240" w:lineRule="auto"/>
              <w:contextualSpacing/>
              <w:jc w:val="center"/>
              <w:rPr>
                <w:rFonts w:ascii="Times New Roman" w:eastAsia="Times New Roman" w:hAnsi="Times New Roman" w:cs="Times New Roman"/>
                <w:b/>
                <w:color w:val="000000"/>
                <w:sz w:val="20"/>
                <w:szCs w:val="20"/>
                <w:lang w:eastAsia="en-GB"/>
              </w:rPr>
            </w:pPr>
          </w:p>
        </w:tc>
      </w:tr>
      <w:tr w:rsidR="00E75FF8" w:rsidRPr="00705C95" w14:paraId="7BA34955" w14:textId="77777777" w:rsidTr="00852C19">
        <w:trPr>
          <w:trHeight w:val="300"/>
          <w:jc w:val="center"/>
        </w:trPr>
        <w:tc>
          <w:tcPr>
            <w:tcW w:w="1063" w:type="dxa"/>
            <w:tcBorders>
              <w:top w:val="single" w:sz="4" w:space="0" w:color="auto"/>
              <w:left w:val="nil"/>
              <w:bottom w:val="nil"/>
              <w:right w:val="nil"/>
            </w:tcBorders>
            <w:shd w:val="clear" w:color="000000" w:fill="FFFFFF"/>
            <w:noWrap/>
            <w:vAlign w:val="bottom"/>
            <w:hideMark/>
          </w:tcPr>
          <w:p w14:paraId="2079F108"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Mattanah </w:t>
            </w:r>
          </w:p>
        </w:tc>
        <w:tc>
          <w:tcPr>
            <w:tcW w:w="638" w:type="dxa"/>
            <w:tcBorders>
              <w:top w:val="single" w:sz="4" w:space="0" w:color="auto"/>
              <w:left w:val="nil"/>
              <w:bottom w:val="nil"/>
              <w:right w:val="nil"/>
            </w:tcBorders>
            <w:shd w:val="clear" w:color="000000" w:fill="FFFFFF"/>
            <w:noWrap/>
            <w:vAlign w:val="bottom"/>
            <w:hideMark/>
          </w:tcPr>
          <w:p w14:paraId="01208D89"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1995</w:t>
            </w:r>
          </w:p>
        </w:tc>
        <w:tc>
          <w:tcPr>
            <w:tcW w:w="1510" w:type="dxa"/>
            <w:tcBorders>
              <w:top w:val="single" w:sz="4" w:space="0" w:color="auto"/>
              <w:left w:val="nil"/>
              <w:bottom w:val="nil"/>
              <w:right w:val="nil"/>
            </w:tcBorders>
            <w:shd w:val="clear" w:color="000000" w:fill="FFFFFF"/>
            <w:noWrap/>
            <w:vAlign w:val="bottom"/>
            <w:hideMark/>
          </w:tcPr>
          <w:p w14:paraId="58E27B23"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USA</w:t>
            </w:r>
          </w:p>
        </w:tc>
        <w:tc>
          <w:tcPr>
            <w:tcW w:w="872" w:type="dxa"/>
            <w:tcBorders>
              <w:top w:val="single" w:sz="4" w:space="0" w:color="auto"/>
              <w:left w:val="nil"/>
              <w:bottom w:val="nil"/>
              <w:right w:val="nil"/>
            </w:tcBorders>
            <w:shd w:val="clear" w:color="000000" w:fill="FFFFFF"/>
            <w:noWrap/>
            <w:vAlign w:val="bottom"/>
            <w:hideMark/>
          </w:tcPr>
          <w:p w14:paraId="039ADAAA" w14:textId="77777777" w:rsidR="00E75FF8" w:rsidRPr="00705C95" w:rsidRDefault="00E75FF8" w:rsidP="00E75FF8">
            <w:pPr>
              <w:spacing w:after="0" w:line="240" w:lineRule="auto"/>
              <w:jc w:val="center"/>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44%</w:t>
            </w:r>
          </w:p>
        </w:tc>
        <w:tc>
          <w:tcPr>
            <w:tcW w:w="1923" w:type="dxa"/>
            <w:tcBorders>
              <w:top w:val="single" w:sz="4" w:space="0" w:color="auto"/>
              <w:left w:val="nil"/>
              <w:bottom w:val="nil"/>
              <w:right w:val="nil"/>
            </w:tcBorders>
            <w:shd w:val="clear" w:color="000000" w:fill="FFFFFF"/>
            <w:noWrap/>
            <w:vAlign w:val="bottom"/>
            <w:hideMark/>
          </w:tcPr>
          <w:p w14:paraId="66C36EBE"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70 12-18 years</w:t>
            </w:r>
          </w:p>
        </w:tc>
        <w:tc>
          <w:tcPr>
            <w:tcW w:w="2447" w:type="dxa"/>
            <w:tcBorders>
              <w:top w:val="single" w:sz="4" w:space="0" w:color="auto"/>
              <w:left w:val="nil"/>
              <w:bottom w:val="nil"/>
              <w:right w:val="nil"/>
            </w:tcBorders>
            <w:shd w:val="clear" w:color="000000" w:fill="FFFFFF"/>
            <w:noWrap/>
            <w:vAlign w:val="bottom"/>
            <w:hideMark/>
          </w:tcPr>
          <w:p w14:paraId="727C57B2"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Clinical - inpatients</w:t>
            </w:r>
          </w:p>
        </w:tc>
        <w:tc>
          <w:tcPr>
            <w:tcW w:w="1345" w:type="dxa"/>
            <w:tcBorders>
              <w:top w:val="single" w:sz="4" w:space="0" w:color="auto"/>
              <w:left w:val="nil"/>
              <w:bottom w:val="nil"/>
              <w:right w:val="nil"/>
            </w:tcBorders>
            <w:shd w:val="clear" w:color="000000" w:fill="FFFFFF"/>
            <w:noWrap/>
            <w:vAlign w:val="bottom"/>
            <w:hideMark/>
          </w:tcPr>
          <w:p w14:paraId="273D3E5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Prospective</w:t>
            </w:r>
          </w:p>
        </w:tc>
        <w:tc>
          <w:tcPr>
            <w:tcW w:w="2703" w:type="dxa"/>
            <w:tcBorders>
              <w:top w:val="single" w:sz="4" w:space="0" w:color="auto"/>
              <w:left w:val="nil"/>
              <w:bottom w:val="nil"/>
              <w:right w:val="nil"/>
            </w:tcBorders>
            <w:shd w:val="clear" w:color="000000" w:fill="FFFFFF"/>
            <w:noWrap/>
            <w:vAlign w:val="bottom"/>
            <w:hideMark/>
          </w:tcPr>
          <w:p w14:paraId="738DD1BE"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Personality Disorder </w:t>
            </w:r>
          </w:p>
        </w:tc>
        <w:tc>
          <w:tcPr>
            <w:tcW w:w="3429" w:type="dxa"/>
            <w:tcBorders>
              <w:top w:val="single" w:sz="4" w:space="0" w:color="auto"/>
              <w:left w:val="nil"/>
              <w:bottom w:val="nil"/>
              <w:right w:val="nil"/>
            </w:tcBorders>
            <w:shd w:val="clear" w:color="000000" w:fill="FFFFFF"/>
            <w:noWrap/>
            <w:vAlign w:val="bottom"/>
            <w:hideMark/>
          </w:tcPr>
          <w:p w14:paraId="22B45811"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Stability of BPD disorder and symptoms</w:t>
            </w:r>
          </w:p>
        </w:tc>
      </w:tr>
      <w:tr w:rsidR="00E75FF8" w:rsidRPr="00705C95" w14:paraId="02EE6A94" w14:textId="77777777" w:rsidTr="00852C19">
        <w:trPr>
          <w:trHeight w:val="300"/>
          <w:jc w:val="center"/>
        </w:trPr>
        <w:tc>
          <w:tcPr>
            <w:tcW w:w="1063" w:type="dxa"/>
            <w:tcBorders>
              <w:top w:val="nil"/>
              <w:left w:val="nil"/>
              <w:bottom w:val="nil"/>
              <w:right w:val="nil"/>
            </w:tcBorders>
            <w:shd w:val="clear" w:color="000000" w:fill="FFFFFF"/>
            <w:noWrap/>
            <w:vAlign w:val="bottom"/>
            <w:hideMark/>
          </w:tcPr>
          <w:p w14:paraId="424134D2"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638" w:type="dxa"/>
            <w:tcBorders>
              <w:top w:val="nil"/>
              <w:left w:val="nil"/>
              <w:bottom w:val="nil"/>
              <w:right w:val="nil"/>
            </w:tcBorders>
            <w:shd w:val="clear" w:color="000000" w:fill="FFFFFF"/>
            <w:noWrap/>
            <w:vAlign w:val="bottom"/>
            <w:hideMark/>
          </w:tcPr>
          <w:p w14:paraId="5A942857"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510" w:type="dxa"/>
            <w:tcBorders>
              <w:top w:val="nil"/>
              <w:left w:val="nil"/>
              <w:bottom w:val="nil"/>
              <w:right w:val="nil"/>
            </w:tcBorders>
            <w:shd w:val="clear" w:color="000000" w:fill="FFFFFF"/>
            <w:noWrap/>
            <w:vAlign w:val="bottom"/>
            <w:hideMark/>
          </w:tcPr>
          <w:p w14:paraId="00DC7976"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872" w:type="dxa"/>
            <w:tcBorders>
              <w:top w:val="nil"/>
              <w:left w:val="nil"/>
              <w:bottom w:val="nil"/>
              <w:right w:val="nil"/>
            </w:tcBorders>
            <w:shd w:val="clear" w:color="000000" w:fill="FFFFFF"/>
            <w:noWrap/>
            <w:vAlign w:val="bottom"/>
            <w:hideMark/>
          </w:tcPr>
          <w:p w14:paraId="252C4DE7"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923" w:type="dxa"/>
            <w:tcBorders>
              <w:top w:val="nil"/>
              <w:left w:val="nil"/>
              <w:bottom w:val="single" w:sz="4" w:space="0" w:color="auto"/>
              <w:right w:val="nil"/>
            </w:tcBorders>
            <w:shd w:val="clear" w:color="000000" w:fill="FFFFFF"/>
            <w:noWrap/>
            <w:vAlign w:val="bottom"/>
            <w:hideMark/>
          </w:tcPr>
          <w:p w14:paraId="2FB56CF0"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 (31 BPD at baseline)</w:t>
            </w:r>
          </w:p>
        </w:tc>
        <w:tc>
          <w:tcPr>
            <w:tcW w:w="2447" w:type="dxa"/>
            <w:tcBorders>
              <w:top w:val="nil"/>
              <w:left w:val="nil"/>
              <w:bottom w:val="single" w:sz="4" w:space="0" w:color="auto"/>
              <w:right w:val="nil"/>
            </w:tcBorders>
            <w:shd w:val="clear" w:color="000000" w:fill="FFFFFF"/>
            <w:noWrap/>
            <w:vAlign w:val="bottom"/>
            <w:hideMark/>
          </w:tcPr>
          <w:p w14:paraId="5E21063E"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345" w:type="dxa"/>
            <w:tcBorders>
              <w:top w:val="nil"/>
              <w:left w:val="nil"/>
              <w:bottom w:val="single" w:sz="4" w:space="0" w:color="auto"/>
              <w:right w:val="nil"/>
            </w:tcBorders>
            <w:shd w:val="clear" w:color="000000" w:fill="FFFFFF"/>
            <w:noWrap/>
            <w:vAlign w:val="bottom"/>
            <w:hideMark/>
          </w:tcPr>
          <w:p w14:paraId="33F972EB"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(2 years)</w:t>
            </w:r>
          </w:p>
        </w:tc>
        <w:tc>
          <w:tcPr>
            <w:tcW w:w="2703" w:type="dxa"/>
            <w:tcBorders>
              <w:top w:val="nil"/>
              <w:left w:val="nil"/>
              <w:bottom w:val="single" w:sz="4" w:space="0" w:color="auto"/>
              <w:right w:val="nil"/>
            </w:tcBorders>
            <w:shd w:val="clear" w:color="000000" w:fill="FFFFFF"/>
            <w:noWrap/>
            <w:vAlign w:val="bottom"/>
            <w:hideMark/>
          </w:tcPr>
          <w:p w14:paraId="03BA833B"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Examination</w:t>
            </w:r>
          </w:p>
        </w:tc>
        <w:tc>
          <w:tcPr>
            <w:tcW w:w="3429" w:type="dxa"/>
            <w:tcBorders>
              <w:top w:val="nil"/>
              <w:left w:val="nil"/>
              <w:bottom w:val="single" w:sz="4" w:space="0" w:color="auto"/>
              <w:right w:val="nil"/>
            </w:tcBorders>
            <w:shd w:val="clear" w:color="000000" w:fill="FFFFFF"/>
            <w:noWrap/>
            <w:vAlign w:val="bottom"/>
            <w:hideMark/>
          </w:tcPr>
          <w:p w14:paraId="25492A74"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r>
      <w:tr w:rsidR="00E75FF8" w:rsidRPr="00705C95" w14:paraId="4F51CD7E" w14:textId="77777777" w:rsidTr="00852C19">
        <w:trPr>
          <w:trHeight w:val="300"/>
          <w:jc w:val="center"/>
        </w:trPr>
        <w:tc>
          <w:tcPr>
            <w:tcW w:w="1063" w:type="dxa"/>
            <w:tcBorders>
              <w:top w:val="single" w:sz="4" w:space="0" w:color="auto"/>
              <w:left w:val="nil"/>
              <w:bottom w:val="nil"/>
              <w:right w:val="nil"/>
            </w:tcBorders>
            <w:shd w:val="clear" w:color="auto" w:fill="auto"/>
            <w:noWrap/>
            <w:vAlign w:val="bottom"/>
            <w:hideMark/>
          </w:tcPr>
          <w:p w14:paraId="0F7B595B"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Meijer</w:t>
            </w:r>
          </w:p>
        </w:tc>
        <w:tc>
          <w:tcPr>
            <w:tcW w:w="638" w:type="dxa"/>
            <w:tcBorders>
              <w:top w:val="single" w:sz="4" w:space="0" w:color="auto"/>
              <w:left w:val="nil"/>
              <w:bottom w:val="nil"/>
              <w:right w:val="nil"/>
            </w:tcBorders>
            <w:shd w:val="clear" w:color="auto" w:fill="auto"/>
            <w:noWrap/>
            <w:vAlign w:val="bottom"/>
            <w:hideMark/>
          </w:tcPr>
          <w:p w14:paraId="0A1FA446"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1998</w:t>
            </w:r>
          </w:p>
        </w:tc>
        <w:tc>
          <w:tcPr>
            <w:tcW w:w="1510" w:type="dxa"/>
            <w:tcBorders>
              <w:top w:val="single" w:sz="4" w:space="0" w:color="auto"/>
              <w:left w:val="nil"/>
              <w:bottom w:val="nil"/>
              <w:right w:val="nil"/>
            </w:tcBorders>
            <w:shd w:val="clear" w:color="auto" w:fill="auto"/>
            <w:noWrap/>
            <w:vAlign w:val="bottom"/>
            <w:hideMark/>
          </w:tcPr>
          <w:p w14:paraId="7AEDBBFC"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Netherlands</w:t>
            </w:r>
          </w:p>
        </w:tc>
        <w:tc>
          <w:tcPr>
            <w:tcW w:w="872" w:type="dxa"/>
            <w:tcBorders>
              <w:top w:val="single" w:sz="4" w:space="0" w:color="auto"/>
              <w:left w:val="nil"/>
              <w:bottom w:val="nil"/>
              <w:right w:val="nil"/>
            </w:tcBorders>
            <w:shd w:val="clear" w:color="auto" w:fill="auto"/>
            <w:noWrap/>
            <w:vAlign w:val="bottom"/>
            <w:hideMark/>
          </w:tcPr>
          <w:p w14:paraId="0D51B959" w14:textId="77777777" w:rsidR="00E75FF8" w:rsidRPr="00705C95" w:rsidRDefault="00E75FF8" w:rsidP="00E75FF8">
            <w:pPr>
              <w:spacing w:after="0" w:line="240" w:lineRule="auto"/>
              <w:jc w:val="center"/>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50%</w:t>
            </w:r>
          </w:p>
        </w:tc>
        <w:tc>
          <w:tcPr>
            <w:tcW w:w="1923" w:type="dxa"/>
            <w:tcBorders>
              <w:top w:val="nil"/>
              <w:left w:val="nil"/>
              <w:bottom w:val="nil"/>
              <w:right w:val="nil"/>
            </w:tcBorders>
            <w:shd w:val="clear" w:color="auto" w:fill="auto"/>
            <w:noWrap/>
            <w:vAlign w:val="bottom"/>
            <w:hideMark/>
          </w:tcPr>
          <w:p w14:paraId="1340361F"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54 M</w:t>
            </w:r>
            <w:r w:rsidRPr="00705C95">
              <w:rPr>
                <w:rFonts w:ascii="Times New Roman" w:eastAsia="Times New Roman" w:hAnsi="Times New Roman" w:cs="Times New Roman"/>
                <w:color w:val="000000"/>
                <w:sz w:val="16"/>
                <w:szCs w:val="16"/>
                <w:vertAlign w:val="subscript"/>
                <w:lang w:eastAsia="en-GB"/>
              </w:rPr>
              <w:t xml:space="preserve">age </w:t>
            </w:r>
            <w:r w:rsidRPr="00705C95">
              <w:rPr>
                <w:rFonts w:ascii="Times New Roman" w:eastAsia="Times New Roman" w:hAnsi="Times New Roman" w:cs="Times New Roman"/>
                <w:color w:val="000000"/>
                <w:sz w:val="16"/>
                <w:szCs w:val="16"/>
                <w:lang w:eastAsia="en-GB"/>
              </w:rPr>
              <w:t>15.2 years</w:t>
            </w:r>
          </w:p>
        </w:tc>
        <w:tc>
          <w:tcPr>
            <w:tcW w:w="2447" w:type="dxa"/>
            <w:tcBorders>
              <w:top w:val="nil"/>
              <w:left w:val="nil"/>
              <w:bottom w:val="nil"/>
              <w:right w:val="nil"/>
            </w:tcBorders>
            <w:shd w:val="clear" w:color="auto" w:fill="auto"/>
            <w:noWrap/>
            <w:vAlign w:val="bottom"/>
            <w:hideMark/>
          </w:tcPr>
          <w:p w14:paraId="2168EBE0"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Clinical - inpatients</w:t>
            </w:r>
          </w:p>
        </w:tc>
        <w:tc>
          <w:tcPr>
            <w:tcW w:w="1345" w:type="dxa"/>
            <w:tcBorders>
              <w:top w:val="nil"/>
              <w:left w:val="nil"/>
              <w:bottom w:val="nil"/>
              <w:right w:val="nil"/>
            </w:tcBorders>
            <w:shd w:val="clear" w:color="auto" w:fill="auto"/>
            <w:noWrap/>
            <w:vAlign w:val="bottom"/>
            <w:hideMark/>
          </w:tcPr>
          <w:p w14:paraId="512DB515"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Prospective</w:t>
            </w:r>
          </w:p>
        </w:tc>
        <w:tc>
          <w:tcPr>
            <w:tcW w:w="2703" w:type="dxa"/>
            <w:tcBorders>
              <w:top w:val="nil"/>
              <w:left w:val="nil"/>
              <w:bottom w:val="nil"/>
              <w:right w:val="nil"/>
            </w:tcBorders>
            <w:shd w:val="clear" w:color="auto" w:fill="auto"/>
            <w:noWrap/>
            <w:vAlign w:val="bottom"/>
            <w:hideMark/>
          </w:tcPr>
          <w:p w14:paraId="6188D61F"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Diagnostic Interview for</w:t>
            </w:r>
          </w:p>
        </w:tc>
        <w:tc>
          <w:tcPr>
            <w:tcW w:w="3429" w:type="dxa"/>
            <w:tcBorders>
              <w:top w:val="nil"/>
              <w:left w:val="nil"/>
              <w:bottom w:val="nil"/>
              <w:right w:val="nil"/>
            </w:tcBorders>
            <w:shd w:val="clear" w:color="auto" w:fill="auto"/>
            <w:noWrap/>
            <w:vAlign w:val="bottom"/>
            <w:hideMark/>
          </w:tcPr>
          <w:p w14:paraId="598B47E4"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Stability of BPD disorder and symptoms</w:t>
            </w:r>
          </w:p>
        </w:tc>
      </w:tr>
      <w:tr w:rsidR="00E75FF8" w:rsidRPr="00705C95" w14:paraId="2707B3DF" w14:textId="77777777" w:rsidTr="00852C19">
        <w:trPr>
          <w:trHeight w:val="300"/>
          <w:jc w:val="center"/>
        </w:trPr>
        <w:tc>
          <w:tcPr>
            <w:tcW w:w="1063" w:type="dxa"/>
            <w:tcBorders>
              <w:top w:val="nil"/>
              <w:left w:val="nil"/>
              <w:bottom w:val="single" w:sz="4" w:space="0" w:color="auto"/>
              <w:right w:val="nil"/>
            </w:tcBorders>
            <w:shd w:val="clear" w:color="auto" w:fill="auto"/>
            <w:noWrap/>
            <w:vAlign w:val="bottom"/>
            <w:hideMark/>
          </w:tcPr>
          <w:p w14:paraId="1045488C"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638" w:type="dxa"/>
            <w:tcBorders>
              <w:top w:val="nil"/>
              <w:left w:val="nil"/>
              <w:bottom w:val="single" w:sz="4" w:space="0" w:color="auto"/>
              <w:right w:val="nil"/>
            </w:tcBorders>
            <w:shd w:val="clear" w:color="auto" w:fill="auto"/>
            <w:noWrap/>
            <w:vAlign w:val="bottom"/>
            <w:hideMark/>
          </w:tcPr>
          <w:p w14:paraId="4CFCDA4E"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510" w:type="dxa"/>
            <w:tcBorders>
              <w:top w:val="nil"/>
              <w:left w:val="nil"/>
              <w:bottom w:val="single" w:sz="4" w:space="0" w:color="auto"/>
              <w:right w:val="nil"/>
            </w:tcBorders>
            <w:shd w:val="clear" w:color="auto" w:fill="auto"/>
            <w:noWrap/>
            <w:vAlign w:val="bottom"/>
            <w:hideMark/>
          </w:tcPr>
          <w:p w14:paraId="1B4FCC10"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872" w:type="dxa"/>
            <w:tcBorders>
              <w:top w:val="nil"/>
              <w:left w:val="nil"/>
              <w:bottom w:val="single" w:sz="4" w:space="0" w:color="auto"/>
              <w:right w:val="nil"/>
            </w:tcBorders>
            <w:shd w:val="clear" w:color="auto" w:fill="auto"/>
            <w:noWrap/>
            <w:vAlign w:val="bottom"/>
            <w:hideMark/>
          </w:tcPr>
          <w:p w14:paraId="5F54409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923" w:type="dxa"/>
            <w:tcBorders>
              <w:top w:val="nil"/>
              <w:left w:val="nil"/>
              <w:bottom w:val="single" w:sz="4" w:space="0" w:color="auto"/>
              <w:right w:val="nil"/>
            </w:tcBorders>
            <w:shd w:val="clear" w:color="auto" w:fill="auto"/>
            <w:noWrap/>
            <w:vAlign w:val="bottom"/>
            <w:hideMark/>
          </w:tcPr>
          <w:p w14:paraId="3E3F3607"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2447" w:type="dxa"/>
            <w:tcBorders>
              <w:top w:val="nil"/>
              <w:left w:val="nil"/>
              <w:bottom w:val="single" w:sz="4" w:space="0" w:color="auto"/>
              <w:right w:val="nil"/>
            </w:tcBorders>
            <w:shd w:val="clear" w:color="auto" w:fill="auto"/>
            <w:noWrap/>
            <w:vAlign w:val="bottom"/>
            <w:hideMark/>
          </w:tcPr>
          <w:p w14:paraId="1A087B78"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345" w:type="dxa"/>
            <w:tcBorders>
              <w:top w:val="nil"/>
              <w:left w:val="nil"/>
              <w:bottom w:val="single" w:sz="4" w:space="0" w:color="auto"/>
              <w:right w:val="nil"/>
            </w:tcBorders>
            <w:shd w:val="clear" w:color="auto" w:fill="auto"/>
            <w:noWrap/>
            <w:vAlign w:val="bottom"/>
            <w:hideMark/>
          </w:tcPr>
          <w:p w14:paraId="527564A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(3.3 years)</w:t>
            </w:r>
          </w:p>
        </w:tc>
        <w:tc>
          <w:tcPr>
            <w:tcW w:w="2703" w:type="dxa"/>
            <w:tcBorders>
              <w:top w:val="nil"/>
              <w:left w:val="nil"/>
              <w:bottom w:val="single" w:sz="4" w:space="0" w:color="auto"/>
              <w:right w:val="nil"/>
            </w:tcBorders>
            <w:shd w:val="clear" w:color="auto" w:fill="auto"/>
            <w:noWrap/>
            <w:vAlign w:val="bottom"/>
            <w:hideMark/>
          </w:tcPr>
          <w:p w14:paraId="7CA39ED4"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Borderlines (≥7)</w:t>
            </w:r>
          </w:p>
        </w:tc>
        <w:tc>
          <w:tcPr>
            <w:tcW w:w="3429" w:type="dxa"/>
            <w:tcBorders>
              <w:top w:val="nil"/>
              <w:left w:val="nil"/>
              <w:bottom w:val="single" w:sz="4" w:space="0" w:color="auto"/>
              <w:right w:val="nil"/>
            </w:tcBorders>
            <w:shd w:val="clear" w:color="auto" w:fill="auto"/>
            <w:noWrap/>
            <w:vAlign w:val="bottom"/>
            <w:hideMark/>
          </w:tcPr>
          <w:p w14:paraId="2C111963"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r>
      <w:tr w:rsidR="00E75FF8" w:rsidRPr="00705C95" w14:paraId="0AADA6DE" w14:textId="77777777" w:rsidTr="00852C19">
        <w:trPr>
          <w:trHeight w:val="300"/>
          <w:jc w:val="center"/>
        </w:trPr>
        <w:tc>
          <w:tcPr>
            <w:tcW w:w="1063" w:type="dxa"/>
            <w:tcBorders>
              <w:top w:val="nil"/>
              <w:left w:val="nil"/>
              <w:bottom w:val="nil"/>
              <w:right w:val="nil"/>
            </w:tcBorders>
            <w:shd w:val="clear" w:color="auto" w:fill="auto"/>
            <w:noWrap/>
            <w:vAlign w:val="bottom"/>
            <w:hideMark/>
          </w:tcPr>
          <w:p w14:paraId="6D8C41BC"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Stepp </w:t>
            </w:r>
          </w:p>
        </w:tc>
        <w:tc>
          <w:tcPr>
            <w:tcW w:w="638" w:type="dxa"/>
            <w:tcBorders>
              <w:top w:val="nil"/>
              <w:left w:val="nil"/>
              <w:bottom w:val="nil"/>
              <w:right w:val="nil"/>
            </w:tcBorders>
            <w:shd w:val="clear" w:color="auto" w:fill="auto"/>
            <w:noWrap/>
            <w:vAlign w:val="bottom"/>
            <w:hideMark/>
          </w:tcPr>
          <w:p w14:paraId="38C2AD54"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2014</w:t>
            </w:r>
          </w:p>
        </w:tc>
        <w:tc>
          <w:tcPr>
            <w:tcW w:w="1510" w:type="dxa"/>
            <w:tcBorders>
              <w:top w:val="nil"/>
              <w:left w:val="nil"/>
              <w:bottom w:val="nil"/>
              <w:right w:val="nil"/>
            </w:tcBorders>
            <w:shd w:val="clear" w:color="auto" w:fill="auto"/>
            <w:noWrap/>
            <w:vAlign w:val="bottom"/>
            <w:hideMark/>
          </w:tcPr>
          <w:p w14:paraId="1F8035E0"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USA</w:t>
            </w:r>
          </w:p>
        </w:tc>
        <w:tc>
          <w:tcPr>
            <w:tcW w:w="872" w:type="dxa"/>
            <w:tcBorders>
              <w:top w:val="nil"/>
              <w:left w:val="nil"/>
              <w:bottom w:val="nil"/>
              <w:right w:val="nil"/>
            </w:tcBorders>
            <w:shd w:val="clear" w:color="auto" w:fill="auto"/>
            <w:noWrap/>
            <w:vAlign w:val="bottom"/>
            <w:hideMark/>
          </w:tcPr>
          <w:p w14:paraId="149F9B5C" w14:textId="77777777" w:rsidR="00E75FF8" w:rsidRPr="00705C95" w:rsidRDefault="00E75FF8" w:rsidP="00E75FF8">
            <w:pPr>
              <w:spacing w:after="0" w:line="240" w:lineRule="auto"/>
              <w:jc w:val="center"/>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100%</w:t>
            </w:r>
          </w:p>
        </w:tc>
        <w:tc>
          <w:tcPr>
            <w:tcW w:w="1923" w:type="dxa"/>
            <w:tcBorders>
              <w:top w:val="nil"/>
              <w:left w:val="nil"/>
              <w:bottom w:val="nil"/>
              <w:right w:val="nil"/>
            </w:tcBorders>
            <w:shd w:val="clear" w:color="auto" w:fill="auto"/>
            <w:noWrap/>
            <w:vAlign w:val="bottom"/>
            <w:hideMark/>
          </w:tcPr>
          <w:p w14:paraId="4A17C8C0"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2, 212 14 year olds</w:t>
            </w:r>
          </w:p>
        </w:tc>
        <w:tc>
          <w:tcPr>
            <w:tcW w:w="2447" w:type="dxa"/>
            <w:tcBorders>
              <w:top w:val="nil"/>
              <w:left w:val="nil"/>
              <w:bottom w:val="nil"/>
              <w:right w:val="nil"/>
            </w:tcBorders>
            <w:shd w:val="clear" w:color="auto" w:fill="auto"/>
            <w:noWrap/>
            <w:vAlign w:val="bottom"/>
            <w:hideMark/>
          </w:tcPr>
          <w:p w14:paraId="0D7D4DA9"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Community - oversampled for  </w:t>
            </w:r>
          </w:p>
        </w:tc>
        <w:tc>
          <w:tcPr>
            <w:tcW w:w="1345" w:type="dxa"/>
            <w:tcBorders>
              <w:top w:val="nil"/>
              <w:left w:val="nil"/>
              <w:bottom w:val="nil"/>
              <w:right w:val="nil"/>
            </w:tcBorders>
            <w:shd w:val="clear" w:color="auto" w:fill="auto"/>
            <w:noWrap/>
            <w:vAlign w:val="bottom"/>
            <w:hideMark/>
          </w:tcPr>
          <w:p w14:paraId="1B19130E"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Prospective </w:t>
            </w:r>
          </w:p>
        </w:tc>
        <w:tc>
          <w:tcPr>
            <w:tcW w:w="2703" w:type="dxa"/>
            <w:tcBorders>
              <w:top w:val="nil"/>
              <w:left w:val="nil"/>
              <w:bottom w:val="nil"/>
              <w:right w:val="nil"/>
            </w:tcBorders>
            <w:shd w:val="clear" w:color="auto" w:fill="auto"/>
            <w:noWrap/>
            <w:vAlign w:val="bottom"/>
            <w:hideMark/>
          </w:tcPr>
          <w:p w14:paraId="2BFCBE94" w14:textId="60C3FCDB"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IPDE-BOR</w:t>
            </w:r>
            <w:r w:rsidR="00E50B22" w:rsidRPr="00705C95">
              <w:rPr>
                <w:rFonts w:ascii="Times New Roman" w:eastAsia="Times New Roman" w:hAnsi="Times New Roman" w:cs="Times New Roman"/>
                <w:color w:val="000000"/>
                <w:sz w:val="16"/>
                <w:szCs w:val="16"/>
                <w:lang w:eastAsia="en-GB"/>
              </w:rPr>
              <w:t xml:space="preserve"> for details</w:t>
            </w:r>
            <w:r w:rsidR="003D5EF7" w:rsidRPr="00705C95">
              <w:rPr>
                <w:rFonts w:ascii="Times New Roman" w:eastAsia="Times New Roman" w:hAnsi="Times New Roman" w:cs="Times New Roman"/>
                <w:color w:val="000000"/>
                <w:sz w:val="16"/>
                <w:szCs w:val="16"/>
                <w:lang w:eastAsia="en-GB"/>
              </w:rPr>
              <w:t>,</w:t>
            </w:r>
          </w:p>
        </w:tc>
        <w:tc>
          <w:tcPr>
            <w:tcW w:w="3429" w:type="dxa"/>
            <w:tcBorders>
              <w:top w:val="nil"/>
              <w:left w:val="nil"/>
              <w:bottom w:val="nil"/>
              <w:right w:val="nil"/>
            </w:tcBorders>
            <w:shd w:val="clear" w:color="auto" w:fill="auto"/>
            <w:noWrap/>
            <w:vAlign w:val="bottom"/>
            <w:hideMark/>
          </w:tcPr>
          <w:p w14:paraId="1A27F9F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Mean level BPD symptoms</w:t>
            </w:r>
          </w:p>
        </w:tc>
      </w:tr>
      <w:tr w:rsidR="00E75FF8" w:rsidRPr="00705C95" w14:paraId="65AD098F" w14:textId="77777777" w:rsidTr="00852C19">
        <w:trPr>
          <w:trHeight w:val="300"/>
          <w:jc w:val="center"/>
        </w:trPr>
        <w:tc>
          <w:tcPr>
            <w:tcW w:w="1063" w:type="dxa"/>
            <w:tcBorders>
              <w:top w:val="nil"/>
              <w:left w:val="nil"/>
              <w:bottom w:val="single" w:sz="4" w:space="0" w:color="auto"/>
              <w:right w:val="nil"/>
            </w:tcBorders>
            <w:shd w:val="clear" w:color="auto" w:fill="auto"/>
            <w:noWrap/>
            <w:vAlign w:val="bottom"/>
            <w:hideMark/>
          </w:tcPr>
          <w:p w14:paraId="42E74B38"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638" w:type="dxa"/>
            <w:tcBorders>
              <w:top w:val="nil"/>
              <w:left w:val="nil"/>
              <w:bottom w:val="single" w:sz="4" w:space="0" w:color="auto"/>
              <w:right w:val="nil"/>
            </w:tcBorders>
            <w:shd w:val="clear" w:color="auto" w:fill="auto"/>
            <w:noWrap/>
            <w:vAlign w:val="bottom"/>
            <w:hideMark/>
          </w:tcPr>
          <w:p w14:paraId="3E3D8281"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510" w:type="dxa"/>
            <w:tcBorders>
              <w:top w:val="nil"/>
              <w:left w:val="nil"/>
              <w:bottom w:val="single" w:sz="4" w:space="0" w:color="auto"/>
              <w:right w:val="nil"/>
            </w:tcBorders>
            <w:shd w:val="clear" w:color="auto" w:fill="auto"/>
            <w:noWrap/>
            <w:vAlign w:val="bottom"/>
            <w:hideMark/>
          </w:tcPr>
          <w:p w14:paraId="58C45C90"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872" w:type="dxa"/>
            <w:tcBorders>
              <w:top w:val="nil"/>
              <w:left w:val="nil"/>
              <w:bottom w:val="single" w:sz="4" w:space="0" w:color="auto"/>
              <w:right w:val="nil"/>
            </w:tcBorders>
            <w:shd w:val="clear" w:color="auto" w:fill="auto"/>
            <w:noWrap/>
            <w:vAlign w:val="bottom"/>
            <w:hideMark/>
          </w:tcPr>
          <w:p w14:paraId="001FE804" w14:textId="77777777" w:rsidR="00E75FF8" w:rsidRPr="00705C95" w:rsidRDefault="00E75FF8" w:rsidP="00E75FF8">
            <w:pPr>
              <w:spacing w:after="0" w:line="240" w:lineRule="auto"/>
              <w:jc w:val="center"/>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923" w:type="dxa"/>
            <w:tcBorders>
              <w:top w:val="nil"/>
              <w:left w:val="nil"/>
              <w:bottom w:val="single" w:sz="4" w:space="0" w:color="auto"/>
              <w:right w:val="nil"/>
            </w:tcBorders>
            <w:shd w:val="clear" w:color="auto" w:fill="auto"/>
            <w:noWrap/>
            <w:vAlign w:val="bottom"/>
            <w:hideMark/>
          </w:tcPr>
          <w:p w14:paraId="6314A3E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2447" w:type="dxa"/>
            <w:tcBorders>
              <w:top w:val="nil"/>
              <w:left w:val="nil"/>
              <w:bottom w:val="single" w:sz="4" w:space="0" w:color="auto"/>
              <w:right w:val="nil"/>
            </w:tcBorders>
            <w:shd w:val="clear" w:color="auto" w:fill="auto"/>
            <w:noWrap/>
            <w:vAlign w:val="bottom"/>
            <w:hideMark/>
          </w:tcPr>
          <w:p w14:paraId="29E12645"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low income)</w:t>
            </w:r>
          </w:p>
        </w:tc>
        <w:tc>
          <w:tcPr>
            <w:tcW w:w="1345" w:type="dxa"/>
            <w:tcBorders>
              <w:top w:val="nil"/>
              <w:left w:val="nil"/>
              <w:bottom w:val="single" w:sz="4" w:space="0" w:color="auto"/>
              <w:right w:val="nil"/>
            </w:tcBorders>
            <w:shd w:val="clear" w:color="auto" w:fill="auto"/>
            <w:noWrap/>
            <w:vAlign w:val="bottom"/>
            <w:hideMark/>
          </w:tcPr>
          <w:p w14:paraId="3D85FA43"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(4 years)</w:t>
            </w:r>
          </w:p>
        </w:tc>
        <w:tc>
          <w:tcPr>
            <w:tcW w:w="2703" w:type="dxa"/>
            <w:tcBorders>
              <w:top w:val="nil"/>
              <w:left w:val="nil"/>
              <w:bottom w:val="single" w:sz="4" w:space="0" w:color="auto"/>
              <w:right w:val="nil"/>
            </w:tcBorders>
            <w:shd w:val="clear" w:color="auto" w:fill="auto"/>
            <w:noWrap/>
            <w:vAlign w:val="bottom"/>
            <w:hideMark/>
          </w:tcPr>
          <w:p w14:paraId="57DEA3F8" w14:textId="1B401014" w:rsidR="00E75FF8" w:rsidRPr="00705C95" w:rsidRDefault="00E50B22" w:rsidP="00750CC7">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see </w:t>
            </w:r>
            <w:hyperlink w:anchor="_ENREF_42" w:tooltip="Loranger, 1997 #70" w:history="1"/>
            <w:r w:rsidRPr="00705C95">
              <w:rPr>
                <w:rFonts w:ascii="Times New Roman" w:eastAsia="Times New Roman" w:hAnsi="Times New Roman" w:cs="Times New Roman"/>
                <w:color w:val="000000"/>
                <w:sz w:val="16"/>
                <w:szCs w:val="16"/>
                <w:lang w:eastAsia="en-GB"/>
              </w:rPr>
              <w:t xml:space="preserve"> </w:t>
            </w:r>
            <w:hyperlink w:anchor="_ENREF_41" w:tooltip="Loranger, 1994 #68" w:history="1">
              <w:r w:rsidR="00750CC7" w:rsidRPr="00705C95">
                <w:rPr>
                  <w:rFonts w:ascii="Times New Roman" w:eastAsia="Times New Roman" w:hAnsi="Times New Roman" w:cs="Times New Roman"/>
                  <w:color w:val="000000"/>
                  <w:sz w:val="16"/>
                  <w:szCs w:val="16"/>
                  <w:lang w:eastAsia="en-GB"/>
                </w:rPr>
                <w:fldChar w:fldCharType="begin"/>
              </w:r>
              <w:r w:rsidR="00750CC7" w:rsidRPr="00705C95">
                <w:rPr>
                  <w:rFonts w:ascii="Times New Roman" w:eastAsia="Times New Roman" w:hAnsi="Times New Roman" w:cs="Times New Roman"/>
                  <w:color w:val="000000"/>
                  <w:sz w:val="16"/>
                  <w:szCs w:val="16"/>
                  <w:lang w:eastAsia="en-GB"/>
                </w:rPr>
                <w:instrText xml:space="preserve"> ADDIN EN.CITE &lt;EndNote&gt;&lt;Cite AuthorYear="1"&gt;&lt;Author&gt;Loranger&lt;/Author&gt;&lt;Year&gt;1994&lt;/Year&gt;&lt;RecNum&gt;68&lt;/RecNum&gt;&lt;DisplayText&gt;Loranger&lt;style face="italic"&gt; et al.&lt;/style&gt; (1994)&lt;/DisplayText&gt;&lt;record&gt;&lt;rec-number&gt;68&lt;/rec-number&gt;&lt;foreign-keys&gt;&lt;key app="EN" db-id="0ptezvd91sz9roe5vt6vz9tyxsx55dp0ssve" timestamp="1415179685"&gt;68&lt;/key&gt;&lt;/foreign-keys&gt;&lt;ref-type name="Journal Article"&gt;17&lt;/ref-type&gt;&lt;contributors&gt;&lt;authors&gt;&lt;author&gt;Loranger, Armand W&lt;/author&gt;&lt;author&gt;Sartorius, Norman&lt;/author&gt;&lt;author&gt;Andreoli, Antonio&lt;/author&gt;&lt;author&gt;Berger, Peter&lt;/author&gt;&lt;author&gt;Buchheim, Peter&lt;/author&gt;&lt;author&gt;Channabasavanna, SM&lt;/author&gt;&lt;author&gt;Coid, Bina&lt;/author&gt;&lt;author&gt;Dahl, Alv&lt;/author&gt;&lt;author&gt;Diekstra, Rene FW&lt;/author&gt;&lt;author&gt;Ferguson, Brian&lt;/author&gt;&lt;/authors&gt;&lt;/contributors&gt;&lt;titles&gt;&lt;title&gt;The international personality disorder examination: The World Health Organization/Alcohol, Drug Abuse, and Mental Health Administration international pilot study of personality disorders&lt;/title&gt;&lt;secondary-title&gt;Archives of General Psychiatry&lt;/secondary-title&gt;&lt;/titles&gt;&lt;periodical&gt;&lt;full-title&gt;Archives of General Psychiatry&lt;/full-title&gt;&lt;/periodical&gt;&lt;pages&gt;215-224&lt;/pages&gt;&lt;volume&gt;51&lt;/volume&gt;&lt;number&gt;3&lt;/number&gt;&lt;dates&gt;&lt;year&gt;1994&lt;/year&gt;&lt;/dates&gt;&lt;isbn&gt;0003-990X&lt;/isbn&gt;&lt;urls&gt;&lt;/urls&gt;&lt;/record&gt;&lt;/Cite&gt;&lt;/EndNote&gt;</w:instrText>
              </w:r>
              <w:r w:rsidR="00750CC7" w:rsidRPr="00705C95">
                <w:rPr>
                  <w:rFonts w:ascii="Times New Roman" w:eastAsia="Times New Roman" w:hAnsi="Times New Roman" w:cs="Times New Roman"/>
                  <w:color w:val="000000"/>
                  <w:sz w:val="16"/>
                  <w:szCs w:val="16"/>
                  <w:lang w:eastAsia="en-GB"/>
                </w:rPr>
                <w:fldChar w:fldCharType="separate"/>
              </w:r>
              <w:r w:rsidR="00750CC7" w:rsidRPr="00705C95">
                <w:rPr>
                  <w:rFonts w:ascii="Times New Roman" w:eastAsia="Times New Roman" w:hAnsi="Times New Roman" w:cs="Times New Roman"/>
                  <w:noProof/>
                  <w:color w:val="000000"/>
                  <w:sz w:val="16"/>
                  <w:szCs w:val="16"/>
                  <w:lang w:eastAsia="en-GB"/>
                </w:rPr>
                <w:t>Loranger</w:t>
              </w:r>
              <w:r w:rsidR="00750CC7" w:rsidRPr="00705C95">
                <w:rPr>
                  <w:rFonts w:ascii="Times New Roman" w:eastAsia="Times New Roman" w:hAnsi="Times New Roman" w:cs="Times New Roman"/>
                  <w:i/>
                  <w:noProof/>
                  <w:color w:val="000000"/>
                  <w:sz w:val="16"/>
                  <w:szCs w:val="16"/>
                  <w:lang w:eastAsia="en-GB"/>
                </w:rPr>
                <w:t xml:space="preserve"> et al.</w:t>
              </w:r>
              <w:r w:rsidR="00750CC7" w:rsidRPr="00705C95">
                <w:rPr>
                  <w:rFonts w:ascii="Times New Roman" w:eastAsia="Times New Roman" w:hAnsi="Times New Roman" w:cs="Times New Roman"/>
                  <w:noProof/>
                  <w:color w:val="000000"/>
                  <w:sz w:val="16"/>
                  <w:szCs w:val="16"/>
                  <w:lang w:eastAsia="en-GB"/>
                </w:rPr>
                <w:t xml:space="preserve"> (1994)</w:t>
              </w:r>
              <w:r w:rsidR="00750CC7" w:rsidRPr="00705C95">
                <w:rPr>
                  <w:rFonts w:ascii="Times New Roman" w:eastAsia="Times New Roman" w:hAnsi="Times New Roman" w:cs="Times New Roman"/>
                  <w:color w:val="000000"/>
                  <w:sz w:val="16"/>
                  <w:szCs w:val="16"/>
                  <w:lang w:eastAsia="en-GB"/>
                </w:rPr>
                <w:fldChar w:fldCharType="end"/>
              </w:r>
            </w:hyperlink>
          </w:p>
        </w:tc>
        <w:tc>
          <w:tcPr>
            <w:tcW w:w="3429" w:type="dxa"/>
            <w:tcBorders>
              <w:top w:val="nil"/>
              <w:left w:val="nil"/>
              <w:bottom w:val="single" w:sz="4" w:space="0" w:color="auto"/>
              <w:right w:val="nil"/>
            </w:tcBorders>
            <w:shd w:val="clear" w:color="auto" w:fill="auto"/>
            <w:noWrap/>
            <w:vAlign w:val="bottom"/>
            <w:hideMark/>
          </w:tcPr>
          <w:p w14:paraId="134553D0"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r>
      <w:tr w:rsidR="00E75FF8" w:rsidRPr="00705C95" w14:paraId="3BB959F8" w14:textId="77777777" w:rsidTr="00852C19">
        <w:trPr>
          <w:trHeight w:val="300"/>
          <w:jc w:val="center"/>
        </w:trPr>
        <w:tc>
          <w:tcPr>
            <w:tcW w:w="1063" w:type="dxa"/>
            <w:tcBorders>
              <w:top w:val="nil"/>
              <w:left w:val="nil"/>
              <w:bottom w:val="nil"/>
              <w:right w:val="nil"/>
            </w:tcBorders>
            <w:shd w:val="clear" w:color="auto" w:fill="auto"/>
            <w:noWrap/>
            <w:vAlign w:val="bottom"/>
            <w:hideMark/>
          </w:tcPr>
          <w:p w14:paraId="3A54993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Wenning</w:t>
            </w:r>
          </w:p>
        </w:tc>
        <w:tc>
          <w:tcPr>
            <w:tcW w:w="638" w:type="dxa"/>
            <w:tcBorders>
              <w:top w:val="nil"/>
              <w:left w:val="nil"/>
              <w:bottom w:val="nil"/>
              <w:right w:val="nil"/>
            </w:tcBorders>
            <w:shd w:val="clear" w:color="auto" w:fill="auto"/>
            <w:noWrap/>
            <w:vAlign w:val="bottom"/>
            <w:hideMark/>
          </w:tcPr>
          <w:p w14:paraId="5A871D96"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1990</w:t>
            </w:r>
          </w:p>
        </w:tc>
        <w:tc>
          <w:tcPr>
            <w:tcW w:w="1510" w:type="dxa"/>
            <w:tcBorders>
              <w:top w:val="nil"/>
              <w:left w:val="nil"/>
              <w:bottom w:val="nil"/>
              <w:right w:val="nil"/>
            </w:tcBorders>
            <w:shd w:val="clear" w:color="auto" w:fill="auto"/>
            <w:noWrap/>
            <w:vAlign w:val="bottom"/>
            <w:hideMark/>
          </w:tcPr>
          <w:p w14:paraId="0C86E354"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USA</w:t>
            </w:r>
          </w:p>
        </w:tc>
        <w:tc>
          <w:tcPr>
            <w:tcW w:w="872" w:type="dxa"/>
            <w:tcBorders>
              <w:top w:val="nil"/>
              <w:left w:val="nil"/>
              <w:bottom w:val="nil"/>
              <w:right w:val="nil"/>
            </w:tcBorders>
            <w:shd w:val="clear" w:color="auto" w:fill="auto"/>
            <w:noWrap/>
            <w:vAlign w:val="bottom"/>
            <w:hideMark/>
          </w:tcPr>
          <w:p w14:paraId="2DCBCD35" w14:textId="77777777" w:rsidR="00E75FF8" w:rsidRPr="00705C95" w:rsidRDefault="00E75FF8" w:rsidP="00E75FF8">
            <w:pPr>
              <w:spacing w:after="0" w:line="240" w:lineRule="auto"/>
              <w:jc w:val="center"/>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47.4%</w:t>
            </w:r>
          </w:p>
        </w:tc>
        <w:tc>
          <w:tcPr>
            <w:tcW w:w="1923" w:type="dxa"/>
            <w:tcBorders>
              <w:top w:val="nil"/>
              <w:left w:val="nil"/>
              <w:bottom w:val="nil"/>
              <w:right w:val="nil"/>
            </w:tcBorders>
            <w:shd w:val="clear" w:color="auto" w:fill="auto"/>
            <w:noWrap/>
            <w:vAlign w:val="bottom"/>
            <w:hideMark/>
          </w:tcPr>
          <w:p w14:paraId="7E8C2CDD"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57 8 year olds </w:t>
            </w:r>
          </w:p>
        </w:tc>
        <w:tc>
          <w:tcPr>
            <w:tcW w:w="2447" w:type="dxa"/>
            <w:tcBorders>
              <w:top w:val="nil"/>
              <w:left w:val="nil"/>
              <w:bottom w:val="nil"/>
              <w:right w:val="nil"/>
            </w:tcBorders>
            <w:shd w:val="clear" w:color="auto" w:fill="auto"/>
            <w:noWrap/>
            <w:vAlign w:val="bottom"/>
            <w:hideMark/>
          </w:tcPr>
          <w:p w14:paraId="62A2067B"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Clinical</w:t>
            </w:r>
          </w:p>
        </w:tc>
        <w:tc>
          <w:tcPr>
            <w:tcW w:w="1345" w:type="dxa"/>
            <w:tcBorders>
              <w:top w:val="nil"/>
              <w:left w:val="nil"/>
              <w:bottom w:val="nil"/>
              <w:right w:val="nil"/>
            </w:tcBorders>
            <w:shd w:val="clear" w:color="auto" w:fill="auto"/>
            <w:noWrap/>
            <w:vAlign w:val="bottom"/>
            <w:hideMark/>
          </w:tcPr>
          <w:p w14:paraId="7CDF819C"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Follow-up study</w:t>
            </w:r>
          </w:p>
        </w:tc>
        <w:tc>
          <w:tcPr>
            <w:tcW w:w="2703" w:type="dxa"/>
            <w:tcBorders>
              <w:top w:val="nil"/>
              <w:left w:val="nil"/>
              <w:bottom w:val="nil"/>
              <w:right w:val="nil"/>
            </w:tcBorders>
            <w:shd w:val="clear" w:color="auto" w:fill="auto"/>
            <w:noWrap/>
            <w:vAlign w:val="bottom"/>
            <w:hideMark/>
          </w:tcPr>
          <w:p w14:paraId="257C3137" w14:textId="56997141" w:rsidR="00E75FF8" w:rsidRPr="00705C95" w:rsidRDefault="00E50B22"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“Borderline” </w:t>
            </w:r>
            <w:r w:rsidR="00301F64" w:rsidRPr="00705C95">
              <w:rPr>
                <w:rFonts w:ascii="Times New Roman" w:eastAsia="Times New Roman" w:hAnsi="Times New Roman" w:cs="Times New Roman"/>
                <w:color w:val="000000"/>
                <w:sz w:val="16"/>
                <w:szCs w:val="16"/>
                <w:vertAlign w:val="superscript"/>
                <w:lang w:eastAsia="en-GB"/>
              </w:rPr>
              <w:t>b</w:t>
            </w:r>
            <w:r w:rsidR="00DD2854" w:rsidRPr="00705C95">
              <w:rPr>
                <w:rFonts w:ascii="Times New Roman" w:eastAsia="Times New Roman" w:hAnsi="Times New Roman" w:cs="Times New Roman"/>
                <w:color w:val="000000"/>
                <w:sz w:val="16"/>
                <w:szCs w:val="16"/>
                <w:vertAlign w:val="superscript"/>
                <w:lang w:eastAsia="en-GB"/>
              </w:rPr>
              <w:t xml:space="preserve"> </w:t>
            </w:r>
            <w:r w:rsidR="00E75FF8" w:rsidRPr="00705C95">
              <w:rPr>
                <w:rFonts w:ascii="Times New Roman" w:eastAsia="Times New Roman" w:hAnsi="Times New Roman" w:cs="Times New Roman"/>
                <w:color w:val="000000"/>
                <w:sz w:val="16"/>
                <w:szCs w:val="16"/>
                <w:lang w:eastAsia="en-GB"/>
              </w:rPr>
              <w:t xml:space="preserve"> criteria</w:t>
            </w:r>
            <w:r w:rsidRPr="00705C95">
              <w:rPr>
                <w:rFonts w:ascii="Times New Roman" w:eastAsia="Times New Roman" w:hAnsi="Times New Roman" w:cs="Times New Roman"/>
                <w:color w:val="000000"/>
                <w:sz w:val="16"/>
                <w:szCs w:val="16"/>
                <w:lang w:eastAsia="en-GB"/>
              </w:rPr>
              <w:t xml:space="preserve"> delineated</w:t>
            </w:r>
            <w:r w:rsidR="00E75FF8" w:rsidRPr="00705C95">
              <w:rPr>
                <w:rFonts w:ascii="Times New Roman" w:eastAsia="Times New Roman" w:hAnsi="Times New Roman" w:cs="Times New Roman"/>
                <w:color w:val="000000"/>
                <w:sz w:val="16"/>
                <w:szCs w:val="16"/>
                <w:lang w:eastAsia="en-GB"/>
              </w:rPr>
              <w:t xml:space="preserve"> </w:t>
            </w:r>
          </w:p>
        </w:tc>
        <w:tc>
          <w:tcPr>
            <w:tcW w:w="3429" w:type="dxa"/>
            <w:tcBorders>
              <w:top w:val="nil"/>
              <w:left w:val="nil"/>
              <w:bottom w:val="nil"/>
              <w:right w:val="nil"/>
            </w:tcBorders>
            <w:shd w:val="clear" w:color="auto" w:fill="auto"/>
            <w:noWrap/>
            <w:vAlign w:val="bottom"/>
            <w:hideMark/>
          </w:tcPr>
          <w:p w14:paraId="2878C20E"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PD diagnosis; psychiatric symptoms </w:t>
            </w:r>
          </w:p>
        </w:tc>
      </w:tr>
      <w:tr w:rsidR="00E75FF8" w:rsidRPr="00705C95" w14:paraId="3DBA88C0" w14:textId="77777777" w:rsidTr="00852C19">
        <w:trPr>
          <w:trHeight w:val="300"/>
          <w:jc w:val="center"/>
        </w:trPr>
        <w:tc>
          <w:tcPr>
            <w:tcW w:w="1063" w:type="dxa"/>
            <w:tcBorders>
              <w:top w:val="nil"/>
              <w:left w:val="nil"/>
              <w:bottom w:val="nil"/>
              <w:right w:val="nil"/>
            </w:tcBorders>
            <w:shd w:val="clear" w:color="auto" w:fill="auto"/>
            <w:noWrap/>
            <w:vAlign w:val="bottom"/>
            <w:hideMark/>
          </w:tcPr>
          <w:p w14:paraId="50BD527D"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p>
        </w:tc>
        <w:tc>
          <w:tcPr>
            <w:tcW w:w="638" w:type="dxa"/>
            <w:tcBorders>
              <w:top w:val="nil"/>
              <w:left w:val="nil"/>
              <w:bottom w:val="nil"/>
              <w:right w:val="nil"/>
            </w:tcBorders>
            <w:shd w:val="clear" w:color="auto" w:fill="auto"/>
            <w:noWrap/>
            <w:vAlign w:val="bottom"/>
            <w:hideMark/>
          </w:tcPr>
          <w:p w14:paraId="0A12659F"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p>
        </w:tc>
        <w:tc>
          <w:tcPr>
            <w:tcW w:w="1510" w:type="dxa"/>
            <w:tcBorders>
              <w:top w:val="nil"/>
              <w:left w:val="nil"/>
              <w:bottom w:val="nil"/>
              <w:right w:val="nil"/>
            </w:tcBorders>
            <w:shd w:val="clear" w:color="auto" w:fill="auto"/>
            <w:noWrap/>
            <w:vAlign w:val="bottom"/>
            <w:hideMark/>
          </w:tcPr>
          <w:p w14:paraId="7ED140ED"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p>
        </w:tc>
        <w:tc>
          <w:tcPr>
            <w:tcW w:w="872" w:type="dxa"/>
            <w:tcBorders>
              <w:top w:val="nil"/>
              <w:left w:val="nil"/>
              <w:bottom w:val="nil"/>
              <w:right w:val="nil"/>
            </w:tcBorders>
            <w:shd w:val="clear" w:color="auto" w:fill="auto"/>
            <w:noWrap/>
            <w:vAlign w:val="bottom"/>
            <w:hideMark/>
          </w:tcPr>
          <w:p w14:paraId="3CB4BED5" w14:textId="77777777" w:rsidR="00E75FF8" w:rsidRPr="00705C95" w:rsidRDefault="00E75FF8" w:rsidP="00E75FF8">
            <w:pPr>
              <w:spacing w:after="0" w:line="240" w:lineRule="auto"/>
              <w:jc w:val="center"/>
              <w:rPr>
                <w:rFonts w:ascii="Times New Roman" w:eastAsia="Times New Roman" w:hAnsi="Times New Roman" w:cs="Times New Roman"/>
                <w:color w:val="000000"/>
                <w:sz w:val="16"/>
                <w:szCs w:val="16"/>
                <w:lang w:eastAsia="en-GB"/>
              </w:rPr>
            </w:pPr>
          </w:p>
        </w:tc>
        <w:tc>
          <w:tcPr>
            <w:tcW w:w="1923" w:type="dxa"/>
            <w:tcBorders>
              <w:top w:val="nil"/>
              <w:left w:val="nil"/>
              <w:bottom w:val="nil"/>
              <w:right w:val="nil"/>
            </w:tcBorders>
            <w:shd w:val="clear" w:color="auto" w:fill="auto"/>
            <w:noWrap/>
            <w:vAlign w:val="bottom"/>
            <w:hideMark/>
          </w:tcPr>
          <w:p w14:paraId="7D09B93B"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(all BPD at baseline)</w:t>
            </w:r>
          </w:p>
        </w:tc>
        <w:tc>
          <w:tcPr>
            <w:tcW w:w="2447" w:type="dxa"/>
            <w:tcBorders>
              <w:top w:val="nil"/>
              <w:left w:val="nil"/>
              <w:bottom w:val="nil"/>
              <w:right w:val="nil"/>
            </w:tcBorders>
            <w:shd w:val="clear" w:color="auto" w:fill="auto"/>
            <w:noWrap/>
            <w:vAlign w:val="bottom"/>
            <w:hideMark/>
          </w:tcPr>
          <w:p w14:paraId="7914140D"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(no control group)</w:t>
            </w:r>
          </w:p>
        </w:tc>
        <w:tc>
          <w:tcPr>
            <w:tcW w:w="1345" w:type="dxa"/>
            <w:tcBorders>
              <w:top w:val="nil"/>
              <w:left w:val="nil"/>
              <w:bottom w:val="nil"/>
              <w:right w:val="nil"/>
            </w:tcBorders>
            <w:shd w:val="clear" w:color="auto" w:fill="auto"/>
            <w:noWrap/>
            <w:vAlign w:val="bottom"/>
            <w:hideMark/>
          </w:tcPr>
          <w:p w14:paraId="12522E3D"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(10 years)</w:t>
            </w:r>
          </w:p>
        </w:tc>
        <w:tc>
          <w:tcPr>
            <w:tcW w:w="2703" w:type="dxa"/>
            <w:tcBorders>
              <w:top w:val="nil"/>
              <w:left w:val="nil"/>
              <w:bottom w:val="nil"/>
              <w:right w:val="nil"/>
            </w:tcBorders>
            <w:shd w:val="clear" w:color="auto" w:fill="auto"/>
            <w:noWrap/>
            <w:vAlign w:val="bottom"/>
            <w:hideMark/>
          </w:tcPr>
          <w:p w14:paraId="75C482D8" w14:textId="642912C9" w:rsidR="00E75FF8" w:rsidRPr="00705C95" w:rsidRDefault="00E50B22" w:rsidP="00750CC7">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in </w:t>
            </w:r>
            <w:hyperlink w:anchor="_ENREF_60" w:tooltip="Vela, 1983 #69" w:history="1">
              <w:r w:rsidR="00750CC7" w:rsidRPr="00705C95">
                <w:rPr>
                  <w:rFonts w:ascii="Times New Roman" w:eastAsia="Times New Roman" w:hAnsi="Times New Roman" w:cs="Times New Roman"/>
                  <w:color w:val="000000"/>
                  <w:sz w:val="16"/>
                  <w:szCs w:val="16"/>
                  <w:lang w:eastAsia="en-GB"/>
                </w:rPr>
                <w:fldChar w:fldCharType="begin"/>
              </w:r>
              <w:r w:rsidR="00750CC7" w:rsidRPr="00705C95">
                <w:rPr>
                  <w:rFonts w:ascii="Times New Roman" w:eastAsia="Times New Roman" w:hAnsi="Times New Roman" w:cs="Times New Roman"/>
                  <w:color w:val="000000"/>
                  <w:sz w:val="16"/>
                  <w:szCs w:val="16"/>
                  <w:lang w:eastAsia="en-GB"/>
                </w:rPr>
                <w:instrText xml:space="preserve"> ADDIN EN.CITE &lt;EndNote&gt;&lt;Cite AuthorYear="1"&gt;&lt;Author&gt;Vela&lt;/Author&gt;&lt;Year&gt;1983&lt;/Year&gt;&lt;RecNum&gt;69&lt;/RecNum&gt;&lt;DisplayText&gt;Vela&lt;style face="italic"&gt; et al.&lt;/style&gt; (1983)&lt;/DisplayText&gt;&lt;record&gt;&lt;rec-number&gt;69&lt;/rec-number&gt;&lt;foreign-keys&gt;&lt;key app="EN" db-id="0ptezvd91sz9roe5vt6vz9tyxsx55dp0ssve" timestamp="1415179687"&gt;69&lt;/key&gt;&lt;/foreign-keys&gt;&lt;ref-type name="Book Section"&gt;5&lt;/ref-type&gt;&lt;contributors&gt;&lt;authors&gt;&lt;author&gt;Vela, R.&lt;/author&gt;&lt;author&gt;Gottlieb, E.&lt;/author&gt;&lt;author&gt;Gottlieb, H. &lt;/author&gt;&lt;/authors&gt;&lt;/contributors&gt;&lt;titles&gt;&lt;title&gt;Borderline syndromes in childhood: a critical review&lt;/title&gt;&lt;secondary-title&gt;The Borderline Child: Approaches to Etiology, Diagnosis, and Treatment&lt;/secondary-title&gt;&lt;/titles&gt;&lt;pages&gt;31-48&lt;/pages&gt;&lt;dates&gt;&lt;year&gt;1983&lt;/year&gt;&lt;/dates&gt;&lt;pub-location&gt;New York&lt;/pub-location&gt;&lt;publisher&gt;McGraw-Hill&lt;/publisher&gt;&lt;isbn&gt;0765700905&lt;/isbn&gt;&lt;urls&gt;&lt;/urls&gt;&lt;/record&gt;&lt;/Cite&gt;&lt;/EndNote&gt;</w:instrText>
              </w:r>
              <w:r w:rsidR="00750CC7" w:rsidRPr="00705C95">
                <w:rPr>
                  <w:rFonts w:ascii="Times New Roman" w:eastAsia="Times New Roman" w:hAnsi="Times New Roman" w:cs="Times New Roman"/>
                  <w:color w:val="000000"/>
                  <w:sz w:val="16"/>
                  <w:szCs w:val="16"/>
                  <w:lang w:eastAsia="en-GB"/>
                </w:rPr>
                <w:fldChar w:fldCharType="separate"/>
              </w:r>
              <w:r w:rsidR="00750CC7" w:rsidRPr="00705C95">
                <w:rPr>
                  <w:rFonts w:ascii="Times New Roman" w:eastAsia="Times New Roman" w:hAnsi="Times New Roman" w:cs="Times New Roman"/>
                  <w:noProof/>
                  <w:color w:val="000000"/>
                  <w:sz w:val="16"/>
                  <w:szCs w:val="16"/>
                  <w:lang w:eastAsia="en-GB"/>
                </w:rPr>
                <w:t>Vela</w:t>
              </w:r>
              <w:r w:rsidR="00750CC7" w:rsidRPr="00705C95">
                <w:rPr>
                  <w:rFonts w:ascii="Times New Roman" w:eastAsia="Times New Roman" w:hAnsi="Times New Roman" w:cs="Times New Roman"/>
                  <w:i/>
                  <w:noProof/>
                  <w:color w:val="000000"/>
                  <w:sz w:val="16"/>
                  <w:szCs w:val="16"/>
                  <w:lang w:eastAsia="en-GB"/>
                </w:rPr>
                <w:t xml:space="preserve"> et al.</w:t>
              </w:r>
              <w:r w:rsidR="00750CC7" w:rsidRPr="00705C95">
                <w:rPr>
                  <w:rFonts w:ascii="Times New Roman" w:eastAsia="Times New Roman" w:hAnsi="Times New Roman" w:cs="Times New Roman"/>
                  <w:noProof/>
                  <w:color w:val="000000"/>
                  <w:sz w:val="16"/>
                  <w:szCs w:val="16"/>
                  <w:lang w:eastAsia="en-GB"/>
                </w:rPr>
                <w:t xml:space="preserve"> (1983)</w:t>
              </w:r>
              <w:r w:rsidR="00750CC7" w:rsidRPr="00705C95">
                <w:rPr>
                  <w:rFonts w:ascii="Times New Roman" w:eastAsia="Times New Roman" w:hAnsi="Times New Roman" w:cs="Times New Roman"/>
                  <w:color w:val="000000"/>
                  <w:sz w:val="16"/>
                  <w:szCs w:val="16"/>
                  <w:lang w:eastAsia="en-GB"/>
                </w:rPr>
                <w:fldChar w:fldCharType="end"/>
              </w:r>
            </w:hyperlink>
          </w:p>
        </w:tc>
        <w:tc>
          <w:tcPr>
            <w:tcW w:w="3429" w:type="dxa"/>
            <w:tcBorders>
              <w:top w:val="nil"/>
              <w:left w:val="nil"/>
              <w:bottom w:val="nil"/>
              <w:right w:val="nil"/>
            </w:tcBorders>
            <w:shd w:val="clear" w:color="auto" w:fill="auto"/>
            <w:noWrap/>
            <w:vAlign w:val="bottom"/>
            <w:hideMark/>
          </w:tcPr>
          <w:p w14:paraId="0EDC8A83" w14:textId="77777777" w:rsidR="00E75FF8" w:rsidRPr="00705C95" w:rsidRDefault="00E75FF8" w:rsidP="00E75FF8">
            <w:pPr>
              <w:spacing w:after="0" w:line="240" w:lineRule="auto"/>
              <w:rPr>
                <w:rFonts w:ascii="Arial" w:eastAsia="Times New Roman" w:hAnsi="Arial" w:cs="Arial"/>
                <w:color w:val="000000"/>
                <w:sz w:val="16"/>
                <w:szCs w:val="16"/>
                <w:lang w:eastAsia="en-GB"/>
              </w:rPr>
            </w:pPr>
          </w:p>
        </w:tc>
      </w:tr>
      <w:tr w:rsidR="00E75FF8" w:rsidRPr="00705C95" w14:paraId="2CDDA18A" w14:textId="77777777" w:rsidTr="00852C19">
        <w:trPr>
          <w:trHeight w:val="300"/>
          <w:jc w:val="center"/>
        </w:trPr>
        <w:tc>
          <w:tcPr>
            <w:tcW w:w="1063" w:type="dxa"/>
            <w:tcBorders>
              <w:top w:val="single" w:sz="4" w:space="0" w:color="auto"/>
              <w:left w:val="nil"/>
              <w:bottom w:val="nil"/>
              <w:right w:val="nil"/>
            </w:tcBorders>
            <w:shd w:val="clear" w:color="auto" w:fill="auto"/>
            <w:noWrap/>
            <w:vAlign w:val="bottom"/>
            <w:hideMark/>
          </w:tcPr>
          <w:p w14:paraId="381CFA54"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Winograd </w:t>
            </w:r>
          </w:p>
        </w:tc>
        <w:tc>
          <w:tcPr>
            <w:tcW w:w="638" w:type="dxa"/>
            <w:tcBorders>
              <w:top w:val="single" w:sz="4" w:space="0" w:color="auto"/>
              <w:left w:val="nil"/>
              <w:bottom w:val="nil"/>
              <w:right w:val="nil"/>
            </w:tcBorders>
            <w:shd w:val="clear" w:color="auto" w:fill="auto"/>
            <w:noWrap/>
            <w:vAlign w:val="bottom"/>
            <w:hideMark/>
          </w:tcPr>
          <w:p w14:paraId="4ABC346B"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2008</w:t>
            </w:r>
          </w:p>
        </w:tc>
        <w:tc>
          <w:tcPr>
            <w:tcW w:w="1510" w:type="dxa"/>
            <w:tcBorders>
              <w:top w:val="single" w:sz="4" w:space="0" w:color="auto"/>
              <w:left w:val="nil"/>
              <w:bottom w:val="nil"/>
              <w:right w:val="nil"/>
            </w:tcBorders>
            <w:shd w:val="clear" w:color="auto" w:fill="auto"/>
            <w:noWrap/>
            <w:vAlign w:val="bottom"/>
            <w:hideMark/>
          </w:tcPr>
          <w:p w14:paraId="3133C6C9" w14:textId="77777777" w:rsidR="00E75FF8" w:rsidRPr="00705C95" w:rsidRDefault="00E75FF8" w:rsidP="00E75FF8">
            <w:pPr>
              <w:spacing w:after="0" w:line="240" w:lineRule="auto"/>
              <w:rPr>
                <w:rFonts w:ascii="Times New Roman" w:eastAsia="Times New Roman" w:hAnsi="Times New Roman" w:cs="Times New Roman"/>
                <w:i/>
                <w:iCs/>
                <w:color w:val="000000"/>
                <w:sz w:val="16"/>
                <w:szCs w:val="16"/>
                <w:lang w:eastAsia="en-GB"/>
              </w:rPr>
            </w:pPr>
            <w:r w:rsidRPr="00705C95">
              <w:rPr>
                <w:rFonts w:ascii="Times New Roman" w:eastAsia="Times New Roman" w:hAnsi="Times New Roman" w:cs="Times New Roman"/>
                <w:i/>
                <w:iCs/>
                <w:color w:val="000000"/>
                <w:sz w:val="16"/>
                <w:szCs w:val="16"/>
                <w:lang w:eastAsia="en-GB"/>
              </w:rPr>
              <w:t>USA</w:t>
            </w:r>
          </w:p>
        </w:tc>
        <w:tc>
          <w:tcPr>
            <w:tcW w:w="872" w:type="dxa"/>
            <w:tcBorders>
              <w:top w:val="single" w:sz="4" w:space="0" w:color="auto"/>
              <w:left w:val="nil"/>
              <w:bottom w:val="nil"/>
              <w:right w:val="nil"/>
            </w:tcBorders>
            <w:shd w:val="clear" w:color="auto" w:fill="auto"/>
            <w:noWrap/>
            <w:vAlign w:val="bottom"/>
            <w:hideMark/>
          </w:tcPr>
          <w:p w14:paraId="2A5DE5A9" w14:textId="77777777" w:rsidR="00E75FF8" w:rsidRPr="00705C95" w:rsidRDefault="00E75FF8" w:rsidP="00E75FF8">
            <w:pPr>
              <w:spacing w:after="0" w:line="240" w:lineRule="auto"/>
              <w:jc w:val="center"/>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50%</w:t>
            </w:r>
          </w:p>
        </w:tc>
        <w:tc>
          <w:tcPr>
            <w:tcW w:w="1923" w:type="dxa"/>
            <w:tcBorders>
              <w:top w:val="single" w:sz="4" w:space="0" w:color="auto"/>
              <w:left w:val="nil"/>
              <w:bottom w:val="nil"/>
              <w:right w:val="nil"/>
            </w:tcBorders>
            <w:shd w:val="clear" w:color="auto" w:fill="auto"/>
            <w:noWrap/>
            <w:vAlign w:val="bottom"/>
            <w:hideMark/>
          </w:tcPr>
          <w:p w14:paraId="6F4059A9"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748 9-18 year olds </w:t>
            </w:r>
          </w:p>
        </w:tc>
        <w:tc>
          <w:tcPr>
            <w:tcW w:w="2447" w:type="dxa"/>
            <w:tcBorders>
              <w:top w:val="single" w:sz="4" w:space="0" w:color="auto"/>
              <w:left w:val="nil"/>
              <w:bottom w:val="nil"/>
              <w:right w:val="nil"/>
            </w:tcBorders>
            <w:shd w:val="clear" w:color="auto" w:fill="auto"/>
            <w:noWrap/>
            <w:vAlign w:val="bottom"/>
            <w:hideMark/>
          </w:tcPr>
          <w:p w14:paraId="12BC9D5C"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Community</w:t>
            </w:r>
          </w:p>
        </w:tc>
        <w:tc>
          <w:tcPr>
            <w:tcW w:w="1345" w:type="dxa"/>
            <w:tcBorders>
              <w:top w:val="single" w:sz="4" w:space="0" w:color="auto"/>
              <w:left w:val="nil"/>
              <w:bottom w:val="nil"/>
              <w:right w:val="nil"/>
            </w:tcBorders>
            <w:shd w:val="clear" w:color="auto" w:fill="auto"/>
            <w:noWrap/>
            <w:vAlign w:val="bottom"/>
            <w:hideMark/>
          </w:tcPr>
          <w:p w14:paraId="68ED9AB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Prospective</w:t>
            </w:r>
          </w:p>
        </w:tc>
        <w:tc>
          <w:tcPr>
            <w:tcW w:w="2703" w:type="dxa"/>
            <w:tcBorders>
              <w:top w:val="single" w:sz="4" w:space="0" w:color="auto"/>
              <w:left w:val="nil"/>
              <w:bottom w:val="nil"/>
              <w:right w:val="nil"/>
            </w:tcBorders>
            <w:shd w:val="clear" w:color="000000" w:fill="FFFFFF"/>
            <w:noWrap/>
            <w:vAlign w:val="bottom"/>
            <w:hideMark/>
          </w:tcPr>
          <w:p w14:paraId="7E55B645"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Children in the Community-Self</w:t>
            </w:r>
          </w:p>
        </w:tc>
        <w:tc>
          <w:tcPr>
            <w:tcW w:w="3429" w:type="dxa"/>
            <w:tcBorders>
              <w:top w:val="single" w:sz="4" w:space="0" w:color="auto"/>
              <w:left w:val="nil"/>
              <w:bottom w:val="nil"/>
              <w:right w:val="nil"/>
            </w:tcBorders>
            <w:shd w:val="clear" w:color="auto" w:fill="auto"/>
            <w:noWrap/>
            <w:vAlign w:val="bottom"/>
            <w:hideMark/>
          </w:tcPr>
          <w:p w14:paraId="393E7A11"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BPD symptoms/diagnosis; social function; </w:t>
            </w:r>
          </w:p>
        </w:tc>
      </w:tr>
      <w:tr w:rsidR="00E75FF8" w:rsidRPr="00705C95" w14:paraId="367225F3" w14:textId="77777777" w:rsidTr="00852C19">
        <w:trPr>
          <w:trHeight w:val="300"/>
          <w:jc w:val="center"/>
        </w:trPr>
        <w:tc>
          <w:tcPr>
            <w:tcW w:w="1063" w:type="dxa"/>
            <w:tcBorders>
              <w:top w:val="nil"/>
              <w:left w:val="nil"/>
              <w:bottom w:val="single" w:sz="4" w:space="0" w:color="auto"/>
              <w:right w:val="nil"/>
            </w:tcBorders>
            <w:shd w:val="clear" w:color="auto" w:fill="auto"/>
            <w:noWrap/>
            <w:vAlign w:val="bottom"/>
            <w:hideMark/>
          </w:tcPr>
          <w:p w14:paraId="4D8AE9EC"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638" w:type="dxa"/>
            <w:tcBorders>
              <w:top w:val="nil"/>
              <w:left w:val="nil"/>
              <w:bottom w:val="single" w:sz="4" w:space="0" w:color="auto"/>
              <w:right w:val="nil"/>
            </w:tcBorders>
            <w:shd w:val="clear" w:color="auto" w:fill="auto"/>
            <w:noWrap/>
            <w:vAlign w:val="bottom"/>
            <w:hideMark/>
          </w:tcPr>
          <w:p w14:paraId="653CE4D0"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510" w:type="dxa"/>
            <w:tcBorders>
              <w:top w:val="nil"/>
              <w:left w:val="nil"/>
              <w:bottom w:val="single" w:sz="4" w:space="0" w:color="auto"/>
              <w:right w:val="nil"/>
            </w:tcBorders>
            <w:shd w:val="clear" w:color="auto" w:fill="auto"/>
            <w:noWrap/>
            <w:vAlign w:val="bottom"/>
            <w:hideMark/>
          </w:tcPr>
          <w:p w14:paraId="6C22F6D9"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872" w:type="dxa"/>
            <w:tcBorders>
              <w:top w:val="nil"/>
              <w:left w:val="nil"/>
              <w:bottom w:val="single" w:sz="4" w:space="0" w:color="auto"/>
              <w:right w:val="nil"/>
            </w:tcBorders>
            <w:shd w:val="clear" w:color="auto" w:fill="auto"/>
            <w:noWrap/>
            <w:vAlign w:val="bottom"/>
            <w:hideMark/>
          </w:tcPr>
          <w:p w14:paraId="1464C345" w14:textId="77777777" w:rsidR="00E75FF8" w:rsidRPr="00705C95" w:rsidRDefault="00E75FF8" w:rsidP="00E75FF8">
            <w:pPr>
              <w:spacing w:after="0" w:line="240" w:lineRule="auto"/>
              <w:jc w:val="center"/>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923" w:type="dxa"/>
            <w:tcBorders>
              <w:top w:val="nil"/>
              <w:left w:val="nil"/>
              <w:bottom w:val="single" w:sz="4" w:space="0" w:color="auto"/>
              <w:right w:val="nil"/>
            </w:tcBorders>
            <w:shd w:val="clear" w:color="auto" w:fill="auto"/>
            <w:noWrap/>
            <w:vAlign w:val="bottom"/>
            <w:hideMark/>
          </w:tcPr>
          <w:p w14:paraId="78A3D8D9"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2447" w:type="dxa"/>
            <w:tcBorders>
              <w:top w:val="nil"/>
              <w:left w:val="nil"/>
              <w:bottom w:val="single" w:sz="4" w:space="0" w:color="auto"/>
              <w:right w:val="nil"/>
            </w:tcBorders>
            <w:shd w:val="clear" w:color="auto" w:fill="auto"/>
            <w:noWrap/>
            <w:vAlign w:val="bottom"/>
            <w:hideMark/>
          </w:tcPr>
          <w:p w14:paraId="40C2F22C"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345" w:type="dxa"/>
            <w:tcBorders>
              <w:top w:val="nil"/>
              <w:left w:val="nil"/>
              <w:bottom w:val="single" w:sz="4" w:space="0" w:color="auto"/>
              <w:right w:val="nil"/>
            </w:tcBorders>
            <w:shd w:val="clear" w:color="auto" w:fill="auto"/>
            <w:noWrap/>
            <w:vAlign w:val="bottom"/>
            <w:hideMark/>
          </w:tcPr>
          <w:p w14:paraId="11D146D9"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(20 years)</w:t>
            </w:r>
          </w:p>
        </w:tc>
        <w:tc>
          <w:tcPr>
            <w:tcW w:w="2703" w:type="dxa"/>
            <w:tcBorders>
              <w:top w:val="nil"/>
              <w:left w:val="nil"/>
              <w:bottom w:val="single" w:sz="4" w:space="0" w:color="auto"/>
              <w:right w:val="nil"/>
            </w:tcBorders>
            <w:shd w:val="clear" w:color="auto" w:fill="auto"/>
            <w:noWrap/>
            <w:vAlign w:val="bottom"/>
            <w:hideMark/>
          </w:tcPr>
          <w:p w14:paraId="2497A38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Report (continuous)</w:t>
            </w:r>
          </w:p>
        </w:tc>
        <w:tc>
          <w:tcPr>
            <w:tcW w:w="3429" w:type="dxa"/>
            <w:tcBorders>
              <w:top w:val="nil"/>
              <w:left w:val="nil"/>
              <w:bottom w:val="single" w:sz="4" w:space="0" w:color="auto"/>
              <w:right w:val="nil"/>
            </w:tcBorders>
            <w:shd w:val="clear" w:color="auto" w:fill="auto"/>
            <w:noWrap/>
            <w:vAlign w:val="bottom"/>
            <w:hideMark/>
          </w:tcPr>
          <w:p w14:paraId="68699B27"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education; employment; service utilisation</w:t>
            </w:r>
          </w:p>
        </w:tc>
      </w:tr>
      <w:tr w:rsidR="00E75FF8" w:rsidRPr="00705C95" w14:paraId="6D6D02AF" w14:textId="77777777" w:rsidTr="00852C19">
        <w:trPr>
          <w:trHeight w:val="300"/>
          <w:jc w:val="center"/>
        </w:trPr>
        <w:tc>
          <w:tcPr>
            <w:tcW w:w="1063" w:type="dxa"/>
            <w:tcBorders>
              <w:top w:val="nil"/>
              <w:left w:val="nil"/>
              <w:bottom w:val="nil"/>
              <w:right w:val="nil"/>
            </w:tcBorders>
            <w:shd w:val="clear" w:color="auto" w:fill="auto"/>
            <w:noWrap/>
            <w:vAlign w:val="bottom"/>
            <w:hideMark/>
          </w:tcPr>
          <w:p w14:paraId="54269BA4"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Zelkowitz </w:t>
            </w:r>
          </w:p>
        </w:tc>
        <w:tc>
          <w:tcPr>
            <w:tcW w:w="638" w:type="dxa"/>
            <w:tcBorders>
              <w:top w:val="nil"/>
              <w:left w:val="nil"/>
              <w:bottom w:val="nil"/>
              <w:right w:val="nil"/>
            </w:tcBorders>
            <w:shd w:val="clear" w:color="auto" w:fill="auto"/>
            <w:noWrap/>
            <w:vAlign w:val="bottom"/>
            <w:hideMark/>
          </w:tcPr>
          <w:p w14:paraId="682DBD8A"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2007</w:t>
            </w:r>
          </w:p>
        </w:tc>
        <w:tc>
          <w:tcPr>
            <w:tcW w:w="1510" w:type="dxa"/>
            <w:tcBorders>
              <w:top w:val="nil"/>
              <w:left w:val="nil"/>
              <w:bottom w:val="nil"/>
              <w:right w:val="nil"/>
            </w:tcBorders>
            <w:shd w:val="clear" w:color="auto" w:fill="auto"/>
            <w:noWrap/>
            <w:vAlign w:val="bottom"/>
            <w:hideMark/>
          </w:tcPr>
          <w:p w14:paraId="3DCD449A" w14:textId="77777777" w:rsidR="00E75FF8" w:rsidRPr="00705C95" w:rsidRDefault="00E75FF8" w:rsidP="00E75FF8">
            <w:pPr>
              <w:spacing w:after="0" w:line="240" w:lineRule="auto"/>
              <w:rPr>
                <w:rFonts w:ascii="Times New Roman" w:eastAsia="Times New Roman" w:hAnsi="Times New Roman" w:cs="Times New Roman"/>
                <w:i/>
                <w:iCs/>
                <w:color w:val="000000"/>
                <w:sz w:val="16"/>
                <w:szCs w:val="16"/>
                <w:lang w:eastAsia="en-GB"/>
              </w:rPr>
            </w:pPr>
            <w:r w:rsidRPr="00705C95">
              <w:rPr>
                <w:rFonts w:ascii="Times New Roman" w:eastAsia="Times New Roman" w:hAnsi="Times New Roman" w:cs="Times New Roman"/>
                <w:i/>
                <w:iCs/>
                <w:color w:val="000000"/>
                <w:sz w:val="16"/>
                <w:szCs w:val="16"/>
                <w:lang w:eastAsia="en-GB"/>
              </w:rPr>
              <w:t>Canada</w:t>
            </w:r>
          </w:p>
        </w:tc>
        <w:tc>
          <w:tcPr>
            <w:tcW w:w="872" w:type="dxa"/>
            <w:tcBorders>
              <w:top w:val="nil"/>
              <w:left w:val="nil"/>
              <w:bottom w:val="nil"/>
              <w:right w:val="nil"/>
            </w:tcBorders>
            <w:shd w:val="clear" w:color="auto" w:fill="auto"/>
            <w:noWrap/>
            <w:vAlign w:val="bottom"/>
            <w:hideMark/>
          </w:tcPr>
          <w:p w14:paraId="06CDB040" w14:textId="77777777" w:rsidR="00E75FF8" w:rsidRPr="00705C95" w:rsidRDefault="00E75FF8" w:rsidP="00E75FF8">
            <w:pPr>
              <w:spacing w:after="0" w:line="240" w:lineRule="auto"/>
              <w:jc w:val="center"/>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19%</w:t>
            </w:r>
          </w:p>
        </w:tc>
        <w:tc>
          <w:tcPr>
            <w:tcW w:w="1923" w:type="dxa"/>
            <w:tcBorders>
              <w:top w:val="nil"/>
              <w:left w:val="nil"/>
              <w:bottom w:val="nil"/>
              <w:right w:val="nil"/>
            </w:tcBorders>
            <w:shd w:val="clear" w:color="auto" w:fill="auto"/>
            <w:noWrap/>
            <w:vAlign w:val="bottom"/>
            <w:hideMark/>
          </w:tcPr>
          <w:p w14:paraId="1BEF34BC"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94  7 - 12 year olds</w:t>
            </w:r>
          </w:p>
        </w:tc>
        <w:tc>
          <w:tcPr>
            <w:tcW w:w="2447" w:type="dxa"/>
            <w:tcBorders>
              <w:top w:val="nil"/>
              <w:left w:val="nil"/>
              <w:bottom w:val="nil"/>
              <w:right w:val="nil"/>
            </w:tcBorders>
            <w:shd w:val="clear" w:color="auto" w:fill="auto"/>
            <w:noWrap/>
            <w:vAlign w:val="bottom"/>
            <w:hideMark/>
          </w:tcPr>
          <w:p w14:paraId="42C6CD97"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Clinical - inpatients</w:t>
            </w:r>
          </w:p>
        </w:tc>
        <w:tc>
          <w:tcPr>
            <w:tcW w:w="1345" w:type="dxa"/>
            <w:tcBorders>
              <w:top w:val="nil"/>
              <w:left w:val="nil"/>
              <w:bottom w:val="nil"/>
              <w:right w:val="nil"/>
            </w:tcBorders>
            <w:shd w:val="clear" w:color="auto" w:fill="auto"/>
            <w:noWrap/>
            <w:vAlign w:val="bottom"/>
            <w:hideMark/>
          </w:tcPr>
          <w:p w14:paraId="5FC9E3A9"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Prospective</w:t>
            </w:r>
          </w:p>
        </w:tc>
        <w:tc>
          <w:tcPr>
            <w:tcW w:w="2703" w:type="dxa"/>
            <w:tcBorders>
              <w:top w:val="nil"/>
              <w:left w:val="nil"/>
              <w:bottom w:val="nil"/>
              <w:right w:val="nil"/>
            </w:tcBorders>
            <w:shd w:val="clear" w:color="auto" w:fill="auto"/>
            <w:noWrap/>
            <w:vAlign w:val="bottom"/>
            <w:hideMark/>
          </w:tcPr>
          <w:p w14:paraId="5F2FA103"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Diagnostic Interview for</w:t>
            </w:r>
          </w:p>
        </w:tc>
        <w:tc>
          <w:tcPr>
            <w:tcW w:w="3429" w:type="dxa"/>
            <w:tcBorders>
              <w:top w:val="nil"/>
              <w:left w:val="nil"/>
              <w:bottom w:val="nil"/>
              <w:right w:val="nil"/>
            </w:tcBorders>
            <w:shd w:val="clear" w:color="auto" w:fill="auto"/>
            <w:noWrap/>
            <w:vAlign w:val="bottom"/>
            <w:hideMark/>
          </w:tcPr>
          <w:p w14:paraId="4140C908"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xml:space="preserve">BPD diagnosis; psychopathology; </w:t>
            </w:r>
          </w:p>
        </w:tc>
      </w:tr>
      <w:tr w:rsidR="00E75FF8" w:rsidRPr="00705C95" w14:paraId="2CF83305" w14:textId="77777777" w:rsidTr="00AC7FAE">
        <w:trPr>
          <w:trHeight w:val="300"/>
          <w:jc w:val="center"/>
        </w:trPr>
        <w:tc>
          <w:tcPr>
            <w:tcW w:w="1063" w:type="dxa"/>
            <w:tcBorders>
              <w:top w:val="nil"/>
              <w:left w:val="nil"/>
              <w:bottom w:val="single" w:sz="4" w:space="0" w:color="auto"/>
              <w:right w:val="nil"/>
            </w:tcBorders>
            <w:shd w:val="clear" w:color="auto" w:fill="auto"/>
            <w:noWrap/>
            <w:vAlign w:val="bottom"/>
            <w:hideMark/>
          </w:tcPr>
          <w:p w14:paraId="0A0CD80F"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638" w:type="dxa"/>
            <w:tcBorders>
              <w:top w:val="nil"/>
              <w:left w:val="nil"/>
              <w:bottom w:val="single" w:sz="4" w:space="0" w:color="auto"/>
              <w:right w:val="nil"/>
            </w:tcBorders>
            <w:shd w:val="clear" w:color="auto" w:fill="auto"/>
            <w:noWrap/>
            <w:vAlign w:val="bottom"/>
            <w:hideMark/>
          </w:tcPr>
          <w:p w14:paraId="29C95AE4"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510" w:type="dxa"/>
            <w:tcBorders>
              <w:top w:val="nil"/>
              <w:left w:val="nil"/>
              <w:bottom w:val="single" w:sz="4" w:space="0" w:color="auto"/>
              <w:right w:val="nil"/>
            </w:tcBorders>
            <w:shd w:val="clear" w:color="auto" w:fill="auto"/>
            <w:noWrap/>
            <w:vAlign w:val="bottom"/>
            <w:hideMark/>
          </w:tcPr>
          <w:p w14:paraId="2CB0B372"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872" w:type="dxa"/>
            <w:tcBorders>
              <w:top w:val="nil"/>
              <w:left w:val="nil"/>
              <w:bottom w:val="single" w:sz="4" w:space="0" w:color="auto"/>
              <w:right w:val="nil"/>
            </w:tcBorders>
            <w:shd w:val="clear" w:color="auto" w:fill="auto"/>
            <w:noWrap/>
            <w:vAlign w:val="bottom"/>
            <w:hideMark/>
          </w:tcPr>
          <w:p w14:paraId="11E0F55B" w14:textId="77777777" w:rsidR="00E75FF8" w:rsidRPr="00705C95" w:rsidRDefault="00E75FF8" w:rsidP="00E75FF8">
            <w:pPr>
              <w:spacing w:after="0" w:line="240" w:lineRule="auto"/>
              <w:jc w:val="center"/>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923" w:type="dxa"/>
            <w:tcBorders>
              <w:top w:val="nil"/>
              <w:left w:val="nil"/>
              <w:bottom w:val="single" w:sz="4" w:space="0" w:color="auto"/>
              <w:right w:val="nil"/>
            </w:tcBorders>
            <w:shd w:val="clear" w:color="auto" w:fill="auto"/>
            <w:noWrap/>
            <w:vAlign w:val="bottom"/>
            <w:hideMark/>
          </w:tcPr>
          <w:p w14:paraId="7E316ED5"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(41 BPD; 53 non-BPD)</w:t>
            </w:r>
          </w:p>
        </w:tc>
        <w:tc>
          <w:tcPr>
            <w:tcW w:w="2447" w:type="dxa"/>
            <w:tcBorders>
              <w:top w:val="nil"/>
              <w:left w:val="nil"/>
              <w:bottom w:val="single" w:sz="4" w:space="0" w:color="auto"/>
              <w:right w:val="nil"/>
            </w:tcBorders>
            <w:shd w:val="clear" w:color="auto" w:fill="auto"/>
            <w:noWrap/>
            <w:vAlign w:val="bottom"/>
            <w:hideMark/>
          </w:tcPr>
          <w:p w14:paraId="4975EC39"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 </w:t>
            </w:r>
          </w:p>
        </w:tc>
        <w:tc>
          <w:tcPr>
            <w:tcW w:w="1345" w:type="dxa"/>
            <w:tcBorders>
              <w:top w:val="nil"/>
              <w:left w:val="nil"/>
              <w:bottom w:val="single" w:sz="4" w:space="0" w:color="auto"/>
              <w:right w:val="nil"/>
            </w:tcBorders>
            <w:shd w:val="clear" w:color="auto" w:fill="auto"/>
            <w:noWrap/>
            <w:vAlign w:val="bottom"/>
            <w:hideMark/>
          </w:tcPr>
          <w:p w14:paraId="4BF41083"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(5 years)</w:t>
            </w:r>
          </w:p>
        </w:tc>
        <w:tc>
          <w:tcPr>
            <w:tcW w:w="2703" w:type="dxa"/>
            <w:tcBorders>
              <w:top w:val="nil"/>
              <w:left w:val="nil"/>
              <w:bottom w:val="single" w:sz="4" w:space="0" w:color="auto"/>
              <w:right w:val="nil"/>
            </w:tcBorders>
            <w:shd w:val="clear" w:color="auto" w:fill="auto"/>
            <w:noWrap/>
            <w:vAlign w:val="bottom"/>
            <w:hideMark/>
          </w:tcPr>
          <w:p w14:paraId="6D2A4834"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Borderlines (≥7)</w:t>
            </w:r>
          </w:p>
        </w:tc>
        <w:tc>
          <w:tcPr>
            <w:tcW w:w="3429" w:type="dxa"/>
            <w:tcBorders>
              <w:top w:val="nil"/>
              <w:left w:val="nil"/>
              <w:bottom w:val="single" w:sz="4" w:space="0" w:color="auto"/>
              <w:right w:val="nil"/>
            </w:tcBorders>
            <w:shd w:val="clear" w:color="auto" w:fill="auto"/>
            <w:noWrap/>
            <w:vAlign w:val="bottom"/>
            <w:hideMark/>
          </w:tcPr>
          <w:p w14:paraId="0A20F233" w14:textId="77777777" w:rsidR="00E75FF8" w:rsidRPr="00705C95" w:rsidRDefault="00E75FF8"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16"/>
                <w:szCs w:val="16"/>
                <w:lang w:eastAsia="en-GB"/>
              </w:rPr>
              <w:t>functioning</w:t>
            </w:r>
          </w:p>
        </w:tc>
      </w:tr>
      <w:tr w:rsidR="00AC7FAE" w:rsidRPr="00705C95" w14:paraId="7A7B0282" w14:textId="77777777" w:rsidTr="00AC7FAE">
        <w:trPr>
          <w:trHeight w:val="300"/>
          <w:jc w:val="center"/>
        </w:trPr>
        <w:tc>
          <w:tcPr>
            <w:tcW w:w="15930" w:type="dxa"/>
            <w:gridSpan w:val="9"/>
            <w:tcBorders>
              <w:top w:val="single" w:sz="4" w:space="0" w:color="auto"/>
              <w:left w:val="nil"/>
              <w:right w:val="nil"/>
            </w:tcBorders>
            <w:shd w:val="clear" w:color="auto" w:fill="auto"/>
            <w:noWrap/>
            <w:vAlign w:val="bottom"/>
          </w:tcPr>
          <w:p w14:paraId="3DD04886" w14:textId="1D62FB25" w:rsidR="00AC7FAE" w:rsidRPr="00705C95" w:rsidRDefault="00301F64" w:rsidP="00E75FF8">
            <w:pPr>
              <w:spacing w:after="0" w:line="240" w:lineRule="auto"/>
              <w:rPr>
                <w:rFonts w:ascii="Times New Roman" w:eastAsia="Times New Roman" w:hAnsi="Times New Roman" w:cs="Times New Roman"/>
                <w:color w:val="000000"/>
                <w:sz w:val="16"/>
                <w:szCs w:val="16"/>
                <w:lang w:eastAsia="en-GB"/>
              </w:rPr>
            </w:pPr>
            <w:r w:rsidRPr="00705C95">
              <w:rPr>
                <w:rFonts w:ascii="Times New Roman" w:eastAsia="Times New Roman" w:hAnsi="Times New Roman" w:cs="Times New Roman"/>
                <w:color w:val="000000"/>
                <w:sz w:val="24"/>
                <w:szCs w:val="24"/>
                <w:vertAlign w:val="superscript"/>
                <w:lang w:eastAsia="en-GB"/>
              </w:rPr>
              <w:t xml:space="preserve">a </w:t>
            </w:r>
            <w:r w:rsidRPr="00705C95">
              <w:rPr>
                <w:rFonts w:ascii="Times New Roman" w:eastAsia="Times New Roman" w:hAnsi="Times New Roman" w:cs="Times New Roman"/>
                <w:color w:val="000000"/>
                <w:sz w:val="16"/>
                <w:szCs w:val="16"/>
                <w:lang w:eastAsia="en-GB"/>
              </w:rPr>
              <w:t>IPDE-BOR:</w:t>
            </w:r>
            <w:r w:rsidRPr="00705C95">
              <w:rPr>
                <w:rFonts w:ascii="Times New Roman" w:eastAsia="Times New Roman" w:hAnsi="Times New Roman" w:cs="Times New Roman"/>
                <w:color w:val="000000"/>
                <w:sz w:val="24"/>
                <w:szCs w:val="24"/>
                <w:lang w:eastAsia="en-GB"/>
              </w:rPr>
              <w:t xml:space="preserve"> </w:t>
            </w:r>
            <w:r w:rsidR="00076C75" w:rsidRPr="00705C95">
              <w:rPr>
                <w:rFonts w:ascii="Times New Roman" w:eastAsia="Times New Roman" w:hAnsi="Times New Roman" w:cs="Times New Roman"/>
                <w:color w:val="000000"/>
                <w:sz w:val="16"/>
                <w:szCs w:val="16"/>
                <w:lang w:eastAsia="en-GB"/>
              </w:rPr>
              <w:t>International Personality Disorders Examination, Borderline Scale;</w:t>
            </w:r>
            <w:r w:rsidRPr="00705C95">
              <w:rPr>
                <w:rFonts w:ascii="Times New Roman" w:eastAsia="Times New Roman" w:hAnsi="Times New Roman" w:cs="Times New Roman"/>
                <w:color w:val="000000"/>
                <w:sz w:val="24"/>
                <w:szCs w:val="24"/>
                <w:vertAlign w:val="superscript"/>
                <w:lang w:eastAsia="en-GB"/>
              </w:rPr>
              <w:t xml:space="preserve"> b</w:t>
            </w:r>
            <w:r w:rsidR="00AC7FAE" w:rsidRPr="00705C95">
              <w:rPr>
                <w:rFonts w:ascii="Times New Roman" w:eastAsia="Times New Roman" w:hAnsi="Times New Roman" w:cs="Times New Roman"/>
                <w:color w:val="000000"/>
                <w:sz w:val="24"/>
                <w:szCs w:val="24"/>
                <w:vertAlign w:val="superscript"/>
                <w:lang w:eastAsia="en-GB"/>
              </w:rPr>
              <w:t xml:space="preserve">  </w:t>
            </w:r>
            <w:r w:rsidR="00AC7FAE" w:rsidRPr="00705C95">
              <w:rPr>
                <w:rFonts w:ascii="Times New Roman" w:eastAsia="Times New Roman" w:hAnsi="Times New Roman" w:cs="Times New Roman"/>
                <w:color w:val="000000"/>
                <w:sz w:val="16"/>
                <w:szCs w:val="16"/>
                <w:lang w:eastAsia="en-GB"/>
              </w:rPr>
              <w:t>“Borderline” diagnosis includes sections on: disturbed interpersonal relationships; disturbed sense of reality; excessive intense anxiety; excessive and severe impulsive behaviour; neurotic-like symptoms; uneven distorted development</w:t>
            </w:r>
          </w:p>
        </w:tc>
      </w:tr>
    </w:tbl>
    <w:p w14:paraId="48CA0BE6" w14:textId="77777777" w:rsidR="00E75FF8" w:rsidRPr="00705C95" w:rsidRDefault="00E75FF8" w:rsidP="00DD2854">
      <w:pPr>
        <w:spacing w:after="0" w:line="240" w:lineRule="auto"/>
        <w:rPr>
          <w:rFonts w:ascii="Times New Roman" w:eastAsia="Times New Roman" w:hAnsi="Times New Roman" w:cs="Times New Roman"/>
          <w:b/>
          <w:bCs/>
          <w:color w:val="000000"/>
          <w:sz w:val="24"/>
          <w:szCs w:val="24"/>
          <w:lang w:eastAsia="en-GB"/>
        </w:rPr>
        <w:sectPr w:rsidR="00E75FF8" w:rsidRPr="00705C95" w:rsidSect="00E75FF8">
          <w:pgSz w:w="16838" w:h="11906" w:orient="landscape"/>
          <w:pgMar w:top="1440" w:right="1440" w:bottom="1440" w:left="1440" w:header="709" w:footer="709" w:gutter="0"/>
          <w:cols w:space="708"/>
          <w:docGrid w:linePitch="360"/>
        </w:sectPr>
      </w:pPr>
    </w:p>
    <w:tbl>
      <w:tblPr>
        <w:tblW w:w="15796" w:type="dxa"/>
        <w:jc w:val="center"/>
        <w:tblLook w:val="04A0" w:firstRow="1" w:lastRow="0" w:firstColumn="1" w:lastColumn="0" w:noHBand="0" w:noVBand="1"/>
      </w:tblPr>
      <w:tblGrid>
        <w:gridCol w:w="1528"/>
        <w:gridCol w:w="3918"/>
        <w:gridCol w:w="2572"/>
        <w:gridCol w:w="2576"/>
        <w:gridCol w:w="2727"/>
        <w:gridCol w:w="2475"/>
      </w:tblGrid>
      <w:tr w:rsidR="009B1505" w:rsidRPr="00705C95" w14:paraId="56C823E4" w14:textId="77777777" w:rsidTr="00C37858">
        <w:trPr>
          <w:trHeight w:val="300"/>
          <w:jc w:val="center"/>
        </w:trPr>
        <w:tc>
          <w:tcPr>
            <w:tcW w:w="15796" w:type="dxa"/>
            <w:gridSpan w:val="6"/>
            <w:tcBorders>
              <w:top w:val="nil"/>
              <w:left w:val="nil"/>
              <w:bottom w:val="nil"/>
              <w:right w:val="nil"/>
            </w:tcBorders>
            <w:shd w:val="clear" w:color="auto" w:fill="auto"/>
            <w:noWrap/>
            <w:vAlign w:val="bottom"/>
            <w:hideMark/>
          </w:tcPr>
          <w:p w14:paraId="26C460F3" w14:textId="0A461918" w:rsidR="009B1505" w:rsidRPr="00705C95" w:rsidRDefault="009B1505" w:rsidP="00C37858">
            <w:pPr>
              <w:spacing w:after="0" w:line="240" w:lineRule="auto"/>
              <w:rPr>
                <w:rFonts w:ascii="Times New Roman" w:eastAsia="Times New Roman" w:hAnsi="Times New Roman" w:cs="Times New Roman"/>
                <w:b/>
                <w:bCs/>
                <w:color w:val="000000"/>
                <w:sz w:val="20"/>
                <w:szCs w:val="20"/>
                <w:u w:val="single"/>
                <w:lang w:eastAsia="en-GB"/>
              </w:rPr>
            </w:pPr>
            <w:r w:rsidRPr="00705C95">
              <w:rPr>
                <w:rFonts w:ascii="Times New Roman" w:eastAsia="Times New Roman" w:hAnsi="Times New Roman" w:cs="Times New Roman"/>
                <w:b/>
                <w:bCs/>
                <w:color w:val="000000"/>
                <w:sz w:val="20"/>
                <w:szCs w:val="20"/>
                <w:u w:val="single"/>
                <w:lang w:eastAsia="en-GB"/>
              </w:rPr>
              <w:t>Table 2. Quality Assessment of Studies included in the Review</w:t>
            </w:r>
          </w:p>
        </w:tc>
      </w:tr>
      <w:tr w:rsidR="009B1505" w:rsidRPr="00705C95" w14:paraId="3A9DAF4D"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5715C4F5"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r w:rsidRPr="00705C95">
              <w:rPr>
                <w:rFonts w:ascii="Times New Roman" w:eastAsia="Times New Roman" w:hAnsi="Times New Roman" w:cs="Times New Roman"/>
                <w:b/>
                <w:color w:val="000000"/>
                <w:sz w:val="14"/>
                <w:szCs w:val="14"/>
                <w:lang w:eastAsia="en-GB"/>
              </w:rPr>
              <w:t>First Author</w:t>
            </w:r>
          </w:p>
        </w:tc>
        <w:tc>
          <w:tcPr>
            <w:tcW w:w="3918" w:type="dxa"/>
            <w:tcBorders>
              <w:top w:val="nil"/>
              <w:left w:val="nil"/>
              <w:bottom w:val="nil"/>
              <w:right w:val="nil"/>
            </w:tcBorders>
            <w:shd w:val="clear" w:color="auto" w:fill="auto"/>
            <w:noWrap/>
            <w:vAlign w:val="bottom"/>
            <w:hideMark/>
          </w:tcPr>
          <w:p w14:paraId="7931D0C1"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r w:rsidRPr="00705C95">
              <w:rPr>
                <w:rFonts w:ascii="Times New Roman" w:eastAsia="Times New Roman" w:hAnsi="Times New Roman" w:cs="Times New Roman"/>
                <w:b/>
                <w:color w:val="000000"/>
                <w:sz w:val="14"/>
                <w:szCs w:val="14"/>
                <w:lang w:eastAsia="en-GB"/>
              </w:rPr>
              <w:t xml:space="preserve">Selection bias </w:t>
            </w:r>
          </w:p>
        </w:tc>
        <w:tc>
          <w:tcPr>
            <w:tcW w:w="2572" w:type="dxa"/>
            <w:tcBorders>
              <w:top w:val="nil"/>
              <w:left w:val="nil"/>
              <w:bottom w:val="nil"/>
              <w:right w:val="nil"/>
            </w:tcBorders>
            <w:shd w:val="clear" w:color="auto" w:fill="auto"/>
            <w:noWrap/>
            <w:vAlign w:val="bottom"/>
            <w:hideMark/>
          </w:tcPr>
          <w:p w14:paraId="07226F95"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r w:rsidRPr="00705C95">
              <w:rPr>
                <w:rFonts w:ascii="Times New Roman" w:eastAsia="Times New Roman" w:hAnsi="Times New Roman" w:cs="Times New Roman"/>
                <w:b/>
                <w:color w:val="000000"/>
                <w:sz w:val="14"/>
                <w:szCs w:val="14"/>
                <w:lang w:eastAsia="en-GB"/>
              </w:rPr>
              <w:t>Performance bias</w:t>
            </w:r>
          </w:p>
        </w:tc>
        <w:tc>
          <w:tcPr>
            <w:tcW w:w="2576" w:type="dxa"/>
            <w:tcBorders>
              <w:top w:val="nil"/>
              <w:left w:val="nil"/>
              <w:bottom w:val="nil"/>
              <w:right w:val="nil"/>
            </w:tcBorders>
            <w:shd w:val="clear" w:color="auto" w:fill="auto"/>
            <w:noWrap/>
            <w:vAlign w:val="bottom"/>
            <w:hideMark/>
          </w:tcPr>
          <w:p w14:paraId="4F1F5728"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r w:rsidRPr="00705C95">
              <w:rPr>
                <w:rFonts w:ascii="Times New Roman" w:eastAsia="Times New Roman" w:hAnsi="Times New Roman" w:cs="Times New Roman"/>
                <w:b/>
                <w:color w:val="000000"/>
                <w:sz w:val="14"/>
                <w:szCs w:val="14"/>
                <w:lang w:eastAsia="en-GB"/>
              </w:rPr>
              <w:t>Attrition bias</w:t>
            </w:r>
          </w:p>
        </w:tc>
        <w:tc>
          <w:tcPr>
            <w:tcW w:w="2727" w:type="dxa"/>
            <w:tcBorders>
              <w:top w:val="nil"/>
              <w:left w:val="nil"/>
              <w:bottom w:val="nil"/>
              <w:right w:val="nil"/>
            </w:tcBorders>
            <w:shd w:val="clear" w:color="auto" w:fill="auto"/>
            <w:noWrap/>
            <w:vAlign w:val="bottom"/>
            <w:hideMark/>
          </w:tcPr>
          <w:p w14:paraId="005F83EF"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r w:rsidRPr="00705C95">
              <w:rPr>
                <w:rFonts w:ascii="Times New Roman" w:eastAsia="Times New Roman" w:hAnsi="Times New Roman" w:cs="Times New Roman"/>
                <w:b/>
                <w:color w:val="000000"/>
                <w:sz w:val="14"/>
                <w:szCs w:val="14"/>
                <w:lang w:eastAsia="en-GB"/>
              </w:rPr>
              <w:t>Detection bias</w:t>
            </w:r>
          </w:p>
        </w:tc>
        <w:tc>
          <w:tcPr>
            <w:tcW w:w="2475" w:type="dxa"/>
            <w:tcBorders>
              <w:top w:val="nil"/>
              <w:left w:val="nil"/>
              <w:bottom w:val="nil"/>
              <w:right w:val="nil"/>
            </w:tcBorders>
            <w:shd w:val="clear" w:color="auto" w:fill="auto"/>
            <w:noWrap/>
            <w:vAlign w:val="bottom"/>
            <w:hideMark/>
          </w:tcPr>
          <w:p w14:paraId="6B55189A"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r w:rsidRPr="00705C95">
              <w:rPr>
                <w:rFonts w:ascii="Times New Roman" w:eastAsia="Times New Roman" w:hAnsi="Times New Roman" w:cs="Times New Roman"/>
                <w:b/>
                <w:color w:val="000000"/>
                <w:sz w:val="14"/>
                <w:szCs w:val="14"/>
                <w:lang w:eastAsia="en-GB"/>
              </w:rPr>
              <w:t>Reporting bias</w:t>
            </w:r>
          </w:p>
        </w:tc>
      </w:tr>
      <w:tr w:rsidR="009B1505" w:rsidRPr="00705C95" w14:paraId="70DEB4C9" w14:textId="77777777" w:rsidTr="00C37858">
        <w:trPr>
          <w:trHeight w:val="300"/>
          <w:jc w:val="center"/>
        </w:trPr>
        <w:tc>
          <w:tcPr>
            <w:tcW w:w="1528" w:type="dxa"/>
            <w:tcBorders>
              <w:top w:val="nil"/>
              <w:left w:val="nil"/>
              <w:bottom w:val="single" w:sz="4" w:space="0" w:color="auto"/>
              <w:right w:val="nil"/>
            </w:tcBorders>
            <w:shd w:val="clear" w:color="auto" w:fill="auto"/>
            <w:noWrap/>
            <w:vAlign w:val="bottom"/>
            <w:hideMark/>
          </w:tcPr>
          <w:p w14:paraId="4E5AFFA7" w14:textId="77777777" w:rsidR="009B1505" w:rsidRPr="00705C95" w:rsidRDefault="009B1505" w:rsidP="00C37858">
            <w:pPr>
              <w:spacing w:after="0" w:line="240" w:lineRule="auto"/>
              <w:rPr>
                <w:rFonts w:ascii="Calibri" w:eastAsia="Times New Roman" w:hAnsi="Calibri" w:cs="Times New Roman"/>
                <w:b/>
                <w:color w:val="000000"/>
                <w:sz w:val="14"/>
                <w:szCs w:val="14"/>
                <w:lang w:eastAsia="en-GB"/>
              </w:rPr>
            </w:pPr>
            <w:r w:rsidRPr="00705C95">
              <w:rPr>
                <w:rFonts w:ascii="Calibri" w:eastAsia="Times New Roman" w:hAnsi="Calibri" w:cs="Times New Roman"/>
                <w:b/>
                <w:color w:val="000000"/>
                <w:sz w:val="14"/>
                <w:szCs w:val="14"/>
                <w:lang w:eastAsia="en-GB"/>
              </w:rPr>
              <w:t> </w:t>
            </w:r>
          </w:p>
        </w:tc>
        <w:tc>
          <w:tcPr>
            <w:tcW w:w="3918" w:type="dxa"/>
            <w:tcBorders>
              <w:top w:val="nil"/>
              <w:left w:val="nil"/>
              <w:bottom w:val="single" w:sz="4" w:space="0" w:color="auto"/>
              <w:right w:val="nil"/>
            </w:tcBorders>
            <w:shd w:val="clear" w:color="auto" w:fill="auto"/>
            <w:noWrap/>
            <w:vAlign w:val="bottom"/>
            <w:hideMark/>
          </w:tcPr>
          <w:p w14:paraId="140E8BFA" w14:textId="60171967" w:rsidR="009B1505" w:rsidRPr="00705C95" w:rsidRDefault="003A3D07" w:rsidP="00C37858">
            <w:pPr>
              <w:spacing w:after="0" w:line="240" w:lineRule="auto"/>
              <w:rPr>
                <w:rFonts w:ascii="Times New Roman" w:eastAsia="Times New Roman" w:hAnsi="Times New Roman" w:cs="Times New Roman"/>
                <w:b/>
                <w:color w:val="000000"/>
                <w:sz w:val="14"/>
                <w:szCs w:val="14"/>
                <w:lang w:eastAsia="en-GB"/>
              </w:rPr>
            </w:pPr>
            <w:r w:rsidRPr="00705C95">
              <w:rPr>
                <w:rFonts w:ascii="Times New Roman" w:eastAsia="Times New Roman" w:hAnsi="Times New Roman" w:cs="Times New Roman"/>
                <w:b/>
                <w:color w:val="000000"/>
                <w:sz w:val="14"/>
                <w:szCs w:val="14"/>
                <w:lang w:eastAsia="en-GB"/>
              </w:rPr>
              <w:t>(i: sequence; ii:</w:t>
            </w:r>
            <w:r w:rsidR="009B1505" w:rsidRPr="00705C95">
              <w:rPr>
                <w:rFonts w:ascii="Times New Roman" w:eastAsia="Times New Roman" w:hAnsi="Times New Roman" w:cs="Times New Roman"/>
                <w:b/>
                <w:color w:val="000000"/>
                <w:sz w:val="14"/>
                <w:szCs w:val="14"/>
                <w:lang w:eastAsia="en-GB"/>
              </w:rPr>
              <w:t xml:space="preserve"> baseline assessment)</w:t>
            </w:r>
          </w:p>
        </w:tc>
        <w:tc>
          <w:tcPr>
            <w:tcW w:w="2572" w:type="dxa"/>
            <w:tcBorders>
              <w:top w:val="nil"/>
              <w:left w:val="nil"/>
              <w:bottom w:val="single" w:sz="4" w:space="0" w:color="auto"/>
              <w:right w:val="nil"/>
            </w:tcBorders>
            <w:shd w:val="clear" w:color="auto" w:fill="auto"/>
            <w:noWrap/>
            <w:vAlign w:val="bottom"/>
            <w:hideMark/>
          </w:tcPr>
          <w:p w14:paraId="0D1CB54A" w14:textId="77777777" w:rsidR="009B1505" w:rsidRPr="00705C95" w:rsidRDefault="009B1505" w:rsidP="00C37858">
            <w:pPr>
              <w:spacing w:after="0" w:line="240" w:lineRule="auto"/>
              <w:rPr>
                <w:rFonts w:ascii="Calibri" w:eastAsia="Times New Roman" w:hAnsi="Calibri" w:cs="Times New Roman"/>
                <w:b/>
                <w:color w:val="000000"/>
                <w:sz w:val="14"/>
                <w:szCs w:val="14"/>
                <w:lang w:eastAsia="en-GB"/>
              </w:rPr>
            </w:pPr>
            <w:r w:rsidRPr="00705C95">
              <w:rPr>
                <w:rFonts w:ascii="Calibri" w:eastAsia="Times New Roman" w:hAnsi="Calibri" w:cs="Times New Roman"/>
                <w:b/>
                <w:color w:val="000000"/>
                <w:sz w:val="14"/>
                <w:szCs w:val="14"/>
                <w:lang w:eastAsia="en-GB"/>
              </w:rPr>
              <w:t> </w:t>
            </w:r>
          </w:p>
        </w:tc>
        <w:tc>
          <w:tcPr>
            <w:tcW w:w="2576" w:type="dxa"/>
            <w:tcBorders>
              <w:top w:val="nil"/>
              <w:left w:val="nil"/>
              <w:bottom w:val="single" w:sz="4" w:space="0" w:color="auto"/>
              <w:right w:val="nil"/>
            </w:tcBorders>
            <w:shd w:val="clear" w:color="auto" w:fill="auto"/>
            <w:noWrap/>
            <w:vAlign w:val="bottom"/>
            <w:hideMark/>
          </w:tcPr>
          <w:p w14:paraId="21638597" w14:textId="77777777" w:rsidR="009B1505" w:rsidRPr="00705C95" w:rsidRDefault="009B1505" w:rsidP="00C37858">
            <w:pPr>
              <w:spacing w:after="0" w:line="240" w:lineRule="auto"/>
              <w:rPr>
                <w:rFonts w:ascii="Calibri" w:eastAsia="Times New Roman" w:hAnsi="Calibri" w:cs="Times New Roman"/>
                <w:b/>
                <w:color w:val="000000"/>
                <w:sz w:val="14"/>
                <w:szCs w:val="14"/>
                <w:lang w:eastAsia="en-GB"/>
              </w:rPr>
            </w:pPr>
            <w:r w:rsidRPr="00705C95">
              <w:rPr>
                <w:rFonts w:ascii="Calibri" w:eastAsia="Times New Roman" w:hAnsi="Calibri" w:cs="Times New Roman"/>
                <w:b/>
                <w:color w:val="000000"/>
                <w:sz w:val="14"/>
                <w:szCs w:val="14"/>
                <w:lang w:eastAsia="en-GB"/>
              </w:rPr>
              <w:t> </w:t>
            </w:r>
          </w:p>
        </w:tc>
        <w:tc>
          <w:tcPr>
            <w:tcW w:w="2727" w:type="dxa"/>
            <w:tcBorders>
              <w:top w:val="nil"/>
              <w:left w:val="nil"/>
              <w:bottom w:val="single" w:sz="4" w:space="0" w:color="auto"/>
              <w:right w:val="nil"/>
            </w:tcBorders>
            <w:shd w:val="clear" w:color="auto" w:fill="auto"/>
            <w:noWrap/>
            <w:vAlign w:val="bottom"/>
            <w:hideMark/>
          </w:tcPr>
          <w:p w14:paraId="0208C40E" w14:textId="77777777" w:rsidR="009B1505" w:rsidRPr="00705C95" w:rsidRDefault="009B1505" w:rsidP="00C37858">
            <w:pPr>
              <w:spacing w:after="0" w:line="240" w:lineRule="auto"/>
              <w:rPr>
                <w:rFonts w:ascii="Calibri" w:eastAsia="Times New Roman" w:hAnsi="Calibri" w:cs="Times New Roman"/>
                <w:b/>
                <w:color w:val="000000"/>
                <w:sz w:val="14"/>
                <w:szCs w:val="14"/>
                <w:lang w:eastAsia="en-GB"/>
              </w:rPr>
            </w:pPr>
            <w:r w:rsidRPr="00705C95">
              <w:rPr>
                <w:rFonts w:ascii="Calibri" w:eastAsia="Times New Roman" w:hAnsi="Calibri" w:cs="Times New Roman"/>
                <w:b/>
                <w:color w:val="000000"/>
                <w:sz w:val="14"/>
                <w:szCs w:val="14"/>
                <w:lang w:eastAsia="en-GB"/>
              </w:rPr>
              <w:t> </w:t>
            </w:r>
          </w:p>
        </w:tc>
        <w:tc>
          <w:tcPr>
            <w:tcW w:w="2475" w:type="dxa"/>
            <w:tcBorders>
              <w:top w:val="nil"/>
              <w:left w:val="nil"/>
              <w:bottom w:val="single" w:sz="4" w:space="0" w:color="auto"/>
              <w:right w:val="nil"/>
            </w:tcBorders>
            <w:shd w:val="clear" w:color="auto" w:fill="auto"/>
            <w:noWrap/>
            <w:vAlign w:val="bottom"/>
            <w:hideMark/>
          </w:tcPr>
          <w:p w14:paraId="25560A87" w14:textId="77777777" w:rsidR="009B1505" w:rsidRPr="00705C95" w:rsidRDefault="009B1505" w:rsidP="00C37858">
            <w:pPr>
              <w:spacing w:after="0" w:line="240" w:lineRule="auto"/>
              <w:rPr>
                <w:rFonts w:ascii="Calibri" w:eastAsia="Times New Roman" w:hAnsi="Calibri" w:cs="Times New Roman"/>
                <w:b/>
                <w:color w:val="000000"/>
                <w:sz w:val="14"/>
                <w:szCs w:val="14"/>
                <w:lang w:eastAsia="en-GB"/>
              </w:rPr>
            </w:pPr>
            <w:r w:rsidRPr="00705C95">
              <w:rPr>
                <w:rFonts w:ascii="Calibri" w:eastAsia="Times New Roman" w:hAnsi="Calibri" w:cs="Times New Roman"/>
                <w:b/>
                <w:color w:val="000000"/>
                <w:sz w:val="14"/>
                <w:szCs w:val="14"/>
                <w:lang w:eastAsia="en-GB"/>
              </w:rPr>
              <w:t> </w:t>
            </w:r>
          </w:p>
        </w:tc>
      </w:tr>
      <w:tr w:rsidR="009B1505" w:rsidRPr="00705C95" w14:paraId="2636B46D"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2ACA6866"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r w:rsidRPr="00705C95">
              <w:rPr>
                <w:rFonts w:ascii="Times New Roman" w:eastAsia="Times New Roman" w:hAnsi="Times New Roman" w:cs="Times New Roman"/>
                <w:b/>
                <w:bCs/>
                <w:i/>
                <w:iCs/>
                <w:color w:val="000000"/>
                <w:sz w:val="12"/>
                <w:szCs w:val="12"/>
                <w:lang w:eastAsia="en-GB"/>
              </w:rPr>
              <w:t>Bernstein 1993</w:t>
            </w:r>
          </w:p>
        </w:tc>
        <w:tc>
          <w:tcPr>
            <w:tcW w:w="3918" w:type="dxa"/>
            <w:tcBorders>
              <w:top w:val="nil"/>
              <w:left w:val="nil"/>
              <w:bottom w:val="nil"/>
              <w:right w:val="nil"/>
            </w:tcBorders>
            <w:shd w:val="clear" w:color="auto" w:fill="auto"/>
            <w:noWrap/>
            <w:vAlign w:val="bottom"/>
            <w:hideMark/>
          </w:tcPr>
          <w:p w14:paraId="3213E1C1"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 </w:t>
            </w:r>
            <w:r w:rsidRPr="00705C95">
              <w:rPr>
                <w:rFonts w:ascii="Times New Roman" w:eastAsia="Times New Roman" w:hAnsi="Times New Roman" w:cs="Times New Roman"/>
                <w:color w:val="000000"/>
                <w:sz w:val="14"/>
                <w:szCs w:val="14"/>
                <w:lang w:eastAsia="en-GB"/>
              </w:rPr>
              <w:t>Part of children in community sample - randomly selected</w:t>
            </w:r>
          </w:p>
        </w:tc>
        <w:tc>
          <w:tcPr>
            <w:tcW w:w="2572" w:type="dxa"/>
            <w:tcBorders>
              <w:top w:val="nil"/>
              <w:left w:val="nil"/>
              <w:bottom w:val="nil"/>
              <w:right w:val="nil"/>
            </w:tcBorders>
            <w:shd w:val="clear" w:color="auto" w:fill="auto"/>
            <w:noWrap/>
            <w:vAlign w:val="bottom"/>
            <w:hideMark/>
          </w:tcPr>
          <w:p w14:paraId="3FC874A4"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No indication as community sample</w:t>
            </w:r>
          </w:p>
        </w:tc>
        <w:tc>
          <w:tcPr>
            <w:tcW w:w="2576" w:type="dxa"/>
            <w:tcBorders>
              <w:top w:val="nil"/>
              <w:left w:val="nil"/>
              <w:bottom w:val="nil"/>
              <w:right w:val="nil"/>
            </w:tcBorders>
            <w:shd w:val="clear" w:color="auto" w:fill="auto"/>
            <w:noWrap/>
            <w:vAlign w:val="bottom"/>
            <w:hideMark/>
          </w:tcPr>
          <w:p w14:paraId="082F9504"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94% retained for follow-up assessment</w:t>
            </w:r>
          </w:p>
        </w:tc>
        <w:tc>
          <w:tcPr>
            <w:tcW w:w="2727" w:type="dxa"/>
            <w:tcBorders>
              <w:top w:val="nil"/>
              <w:left w:val="nil"/>
              <w:bottom w:val="nil"/>
              <w:right w:val="nil"/>
            </w:tcBorders>
            <w:shd w:val="clear" w:color="auto" w:fill="auto"/>
            <w:noWrap/>
            <w:vAlign w:val="bottom"/>
            <w:hideMark/>
          </w:tcPr>
          <w:p w14:paraId="24748156"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Interviewers assessed the children</w:t>
            </w:r>
          </w:p>
        </w:tc>
        <w:tc>
          <w:tcPr>
            <w:tcW w:w="2475" w:type="dxa"/>
            <w:tcBorders>
              <w:top w:val="nil"/>
              <w:left w:val="nil"/>
              <w:bottom w:val="nil"/>
              <w:right w:val="nil"/>
            </w:tcBorders>
            <w:shd w:val="clear" w:color="auto" w:fill="auto"/>
            <w:noWrap/>
            <w:vAlign w:val="bottom"/>
            <w:hideMark/>
          </w:tcPr>
          <w:p w14:paraId="249293A4"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All pre-specified assessments reported</w:t>
            </w:r>
          </w:p>
        </w:tc>
      </w:tr>
      <w:tr w:rsidR="009B1505" w:rsidRPr="00705C95" w14:paraId="1415F985"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1BB475C5"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p>
        </w:tc>
        <w:tc>
          <w:tcPr>
            <w:tcW w:w="3918" w:type="dxa"/>
            <w:tcBorders>
              <w:top w:val="nil"/>
              <w:left w:val="nil"/>
              <w:bottom w:val="nil"/>
              <w:right w:val="nil"/>
            </w:tcBorders>
            <w:shd w:val="clear" w:color="auto" w:fill="auto"/>
            <w:noWrap/>
            <w:vAlign w:val="bottom"/>
            <w:hideMark/>
          </w:tcPr>
          <w:p w14:paraId="7516B492"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c>
          <w:tcPr>
            <w:tcW w:w="2572" w:type="dxa"/>
            <w:tcBorders>
              <w:top w:val="nil"/>
              <w:left w:val="nil"/>
              <w:bottom w:val="nil"/>
              <w:right w:val="nil"/>
            </w:tcBorders>
            <w:shd w:val="clear" w:color="auto" w:fill="auto"/>
            <w:noWrap/>
            <w:vAlign w:val="bottom"/>
            <w:hideMark/>
          </w:tcPr>
          <w:p w14:paraId="031A331D"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c>
          <w:tcPr>
            <w:tcW w:w="2576" w:type="dxa"/>
            <w:tcBorders>
              <w:top w:val="nil"/>
              <w:left w:val="nil"/>
              <w:bottom w:val="nil"/>
              <w:right w:val="nil"/>
            </w:tcBorders>
            <w:shd w:val="clear" w:color="auto" w:fill="auto"/>
            <w:noWrap/>
            <w:vAlign w:val="bottom"/>
            <w:hideMark/>
          </w:tcPr>
          <w:p w14:paraId="1F278C92"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c>
          <w:tcPr>
            <w:tcW w:w="2727" w:type="dxa"/>
            <w:tcBorders>
              <w:top w:val="nil"/>
              <w:left w:val="nil"/>
              <w:bottom w:val="nil"/>
              <w:right w:val="nil"/>
            </w:tcBorders>
            <w:shd w:val="clear" w:color="auto" w:fill="auto"/>
            <w:noWrap/>
            <w:vAlign w:val="bottom"/>
            <w:hideMark/>
          </w:tcPr>
          <w:p w14:paraId="4B4876E3"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blindly</w:t>
            </w:r>
          </w:p>
        </w:tc>
        <w:tc>
          <w:tcPr>
            <w:tcW w:w="2475" w:type="dxa"/>
            <w:tcBorders>
              <w:top w:val="nil"/>
              <w:left w:val="nil"/>
              <w:bottom w:val="nil"/>
              <w:right w:val="nil"/>
            </w:tcBorders>
            <w:shd w:val="clear" w:color="auto" w:fill="auto"/>
            <w:noWrap/>
            <w:vAlign w:val="bottom"/>
            <w:hideMark/>
          </w:tcPr>
          <w:p w14:paraId="3605B5A3"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r>
      <w:tr w:rsidR="009B1505" w:rsidRPr="00705C95" w14:paraId="2F5A1D79"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2A122BD9"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p>
        </w:tc>
        <w:tc>
          <w:tcPr>
            <w:tcW w:w="3918" w:type="dxa"/>
            <w:tcBorders>
              <w:top w:val="nil"/>
              <w:left w:val="nil"/>
              <w:bottom w:val="nil"/>
              <w:right w:val="nil"/>
            </w:tcBorders>
            <w:shd w:val="clear" w:color="auto" w:fill="auto"/>
            <w:noWrap/>
            <w:vAlign w:val="bottom"/>
            <w:hideMark/>
          </w:tcPr>
          <w:p w14:paraId="1628F715"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ii. </w:t>
            </w:r>
            <w:r w:rsidRPr="00705C95">
              <w:rPr>
                <w:rFonts w:ascii="Times New Roman" w:eastAsia="Times New Roman" w:hAnsi="Times New Roman" w:cs="Times New Roman"/>
                <w:color w:val="000000"/>
                <w:sz w:val="14"/>
                <w:szCs w:val="14"/>
                <w:lang w:eastAsia="en-GB"/>
              </w:rPr>
              <w:t>Blind assessment by interviewers (</w:t>
            </w:r>
            <w:r w:rsidRPr="00705C95">
              <w:rPr>
                <w:rFonts w:ascii="Times New Roman" w:eastAsia="Times New Roman" w:hAnsi="Times New Roman" w:cs="Times New Roman"/>
                <w:b/>
                <w:bCs/>
                <w:color w:val="000000"/>
                <w:sz w:val="14"/>
                <w:szCs w:val="14"/>
                <w:lang w:eastAsia="en-GB"/>
              </w:rPr>
              <w:t>Low Risk)</w:t>
            </w:r>
          </w:p>
        </w:tc>
        <w:tc>
          <w:tcPr>
            <w:tcW w:w="2572" w:type="dxa"/>
            <w:tcBorders>
              <w:top w:val="nil"/>
              <w:left w:val="nil"/>
              <w:bottom w:val="nil"/>
              <w:right w:val="nil"/>
            </w:tcBorders>
            <w:shd w:val="clear" w:color="auto" w:fill="auto"/>
            <w:noWrap/>
            <w:vAlign w:val="bottom"/>
            <w:hideMark/>
          </w:tcPr>
          <w:p w14:paraId="3C9B8C8A"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p>
        </w:tc>
        <w:tc>
          <w:tcPr>
            <w:tcW w:w="2576" w:type="dxa"/>
            <w:tcBorders>
              <w:top w:val="nil"/>
              <w:left w:val="nil"/>
              <w:bottom w:val="nil"/>
              <w:right w:val="nil"/>
            </w:tcBorders>
            <w:shd w:val="clear" w:color="auto" w:fill="auto"/>
            <w:noWrap/>
            <w:vAlign w:val="bottom"/>
            <w:hideMark/>
          </w:tcPr>
          <w:p w14:paraId="366B4E8B"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p>
        </w:tc>
        <w:tc>
          <w:tcPr>
            <w:tcW w:w="2727" w:type="dxa"/>
            <w:tcBorders>
              <w:top w:val="nil"/>
              <w:left w:val="nil"/>
              <w:bottom w:val="nil"/>
              <w:right w:val="nil"/>
            </w:tcBorders>
            <w:shd w:val="clear" w:color="auto" w:fill="auto"/>
            <w:noWrap/>
            <w:vAlign w:val="bottom"/>
            <w:hideMark/>
          </w:tcPr>
          <w:p w14:paraId="4DB0FE1E"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c>
          <w:tcPr>
            <w:tcW w:w="2475" w:type="dxa"/>
            <w:tcBorders>
              <w:top w:val="nil"/>
              <w:left w:val="nil"/>
              <w:bottom w:val="nil"/>
              <w:right w:val="nil"/>
            </w:tcBorders>
            <w:shd w:val="clear" w:color="auto" w:fill="auto"/>
            <w:noWrap/>
            <w:vAlign w:val="bottom"/>
            <w:hideMark/>
          </w:tcPr>
          <w:p w14:paraId="1A1193A7"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p>
        </w:tc>
      </w:tr>
      <w:tr w:rsidR="009B1505" w:rsidRPr="00705C95" w14:paraId="2E121728" w14:textId="77777777" w:rsidTr="00C37858">
        <w:trPr>
          <w:trHeight w:val="300"/>
          <w:jc w:val="center"/>
        </w:trPr>
        <w:tc>
          <w:tcPr>
            <w:tcW w:w="1528" w:type="dxa"/>
            <w:tcBorders>
              <w:top w:val="single" w:sz="4" w:space="0" w:color="auto"/>
              <w:left w:val="nil"/>
              <w:bottom w:val="nil"/>
              <w:right w:val="nil"/>
            </w:tcBorders>
            <w:shd w:val="clear" w:color="auto" w:fill="auto"/>
            <w:noWrap/>
            <w:vAlign w:val="bottom"/>
            <w:hideMark/>
          </w:tcPr>
          <w:p w14:paraId="2F298074"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r w:rsidRPr="00705C95">
              <w:rPr>
                <w:rFonts w:ascii="Times New Roman" w:eastAsia="Times New Roman" w:hAnsi="Times New Roman" w:cs="Times New Roman"/>
                <w:b/>
                <w:bCs/>
                <w:i/>
                <w:iCs/>
                <w:color w:val="000000"/>
                <w:sz w:val="12"/>
                <w:szCs w:val="12"/>
                <w:lang w:eastAsia="en-GB"/>
              </w:rPr>
              <w:t>Biskin 2011</w:t>
            </w:r>
          </w:p>
        </w:tc>
        <w:tc>
          <w:tcPr>
            <w:tcW w:w="3918" w:type="dxa"/>
            <w:tcBorders>
              <w:top w:val="single" w:sz="4" w:space="0" w:color="auto"/>
              <w:left w:val="nil"/>
              <w:bottom w:val="nil"/>
              <w:right w:val="nil"/>
            </w:tcBorders>
            <w:shd w:val="clear" w:color="auto" w:fill="auto"/>
            <w:noWrap/>
            <w:vAlign w:val="bottom"/>
            <w:hideMark/>
          </w:tcPr>
          <w:p w14:paraId="66319F48"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i.</w:t>
            </w:r>
            <w:r w:rsidRPr="00705C95">
              <w:rPr>
                <w:rFonts w:ascii="Times New Roman" w:eastAsia="Times New Roman" w:hAnsi="Times New Roman" w:cs="Times New Roman"/>
                <w:color w:val="000000"/>
                <w:sz w:val="14"/>
                <w:szCs w:val="14"/>
                <w:lang w:eastAsia="en-GB"/>
              </w:rPr>
              <w:t xml:space="preserve"> All patients referred to a treatment program for adolescent</w:t>
            </w:r>
          </w:p>
        </w:tc>
        <w:tc>
          <w:tcPr>
            <w:tcW w:w="2572" w:type="dxa"/>
            <w:tcBorders>
              <w:top w:val="single" w:sz="4" w:space="0" w:color="auto"/>
              <w:left w:val="nil"/>
              <w:bottom w:val="nil"/>
              <w:right w:val="nil"/>
            </w:tcBorders>
            <w:shd w:val="clear" w:color="auto" w:fill="auto"/>
            <w:noWrap/>
            <w:vAlign w:val="bottom"/>
            <w:hideMark/>
          </w:tcPr>
          <w:p w14:paraId="18B86F64"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BPD group received specialised treatment  </w:t>
            </w:r>
          </w:p>
        </w:tc>
        <w:tc>
          <w:tcPr>
            <w:tcW w:w="2576" w:type="dxa"/>
            <w:tcBorders>
              <w:top w:val="single" w:sz="4" w:space="0" w:color="auto"/>
              <w:left w:val="nil"/>
              <w:bottom w:val="nil"/>
              <w:right w:val="nil"/>
            </w:tcBorders>
            <w:shd w:val="clear" w:color="auto" w:fill="auto"/>
            <w:noWrap/>
            <w:vAlign w:val="bottom"/>
            <w:hideMark/>
          </w:tcPr>
          <w:p w14:paraId="769607D2"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63% of BPD patients retained </w:t>
            </w:r>
          </w:p>
        </w:tc>
        <w:tc>
          <w:tcPr>
            <w:tcW w:w="2727" w:type="dxa"/>
            <w:tcBorders>
              <w:top w:val="single" w:sz="4" w:space="0" w:color="auto"/>
              <w:left w:val="nil"/>
              <w:bottom w:val="nil"/>
              <w:right w:val="nil"/>
            </w:tcBorders>
            <w:shd w:val="clear" w:color="auto" w:fill="auto"/>
            <w:noWrap/>
            <w:vAlign w:val="bottom"/>
            <w:hideMark/>
          </w:tcPr>
          <w:p w14:paraId="74B701D7"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Diagnosing clinician involved in BPD </w:t>
            </w:r>
          </w:p>
        </w:tc>
        <w:tc>
          <w:tcPr>
            <w:tcW w:w="2475" w:type="dxa"/>
            <w:tcBorders>
              <w:top w:val="single" w:sz="4" w:space="0" w:color="auto"/>
              <w:left w:val="nil"/>
              <w:bottom w:val="nil"/>
              <w:right w:val="nil"/>
            </w:tcBorders>
            <w:shd w:val="clear" w:color="auto" w:fill="auto"/>
            <w:noWrap/>
            <w:vAlign w:val="bottom"/>
            <w:hideMark/>
          </w:tcPr>
          <w:p w14:paraId="2BCE8D5E"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All pre-specified assessments (including</w:t>
            </w:r>
          </w:p>
        </w:tc>
      </w:tr>
      <w:tr w:rsidR="009B1505" w:rsidRPr="00705C95" w14:paraId="7928C0A1"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070F225E"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p>
        </w:tc>
        <w:tc>
          <w:tcPr>
            <w:tcW w:w="3918" w:type="dxa"/>
            <w:tcBorders>
              <w:top w:val="nil"/>
              <w:left w:val="nil"/>
              <w:bottom w:val="nil"/>
              <w:right w:val="nil"/>
            </w:tcBorders>
            <w:shd w:val="clear" w:color="auto" w:fill="auto"/>
            <w:noWrap/>
            <w:vAlign w:val="bottom"/>
            <w:hideMark/>
          </w:tcPr>
          <w:p w14:paraId="6AA6128A"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girls with BPD; Comparison sample - patients  assessed by </w:t>
            </w:r>
          </w:p>
        </w:tc>
        <w:tc>
          <w:tcPr>
            <w:tcW w:w="2572" w:type="dxa"/>
            <w:tcBorders>
              <w:top w:val="nil"/>
              <w:left w:val="nil"/>
              <w:bottom w:val="nil"/>
              <w:right w:val="nil"/>
            </w:tcBorders>
            <w:shd w:val="clear" w:color="auto" w:fill="auto"/>
            <w:noWrap/>
            <w:vAlign w:val="bottom"/>
            <w:hideMark/>
          </w:tcPr>
          <w:p w14:paraId="0022204A"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color w:val="000000"/>
                <w:sz w:val="14"/>
                <w:szCs w:val="14"/>
                <w:lang w:eastAsia="en-GB"/>
              </w:rPr>
              <w:t>could have impacted on outcome</w:t>
            </w:r>
            <w:r w:rsidRPr="00705C95">
              <w:rPr>
                <w:rFonts w:ascii="Times New Roman" w:eastAsia="Times New Roman" w:hAnsi="Times New Roman" w:cs="Times New Roman"/>
                <w:b/>
                <w:bCs/>
                <w:color w:val="000000"/>
                <w:sz w:val="14"/>
                <w:szCs w:val="14"/>
                <w:lang w:eastAsia="en-GB"/>
              </w:rPr>
              <w:t xml:space="preserve"> </w:t>
            </w:r>
          </w:p>
        </w:tc>
        <w:tc>
          <w:tcPr>
            <w:tcW w:w="2576" w:type="dxa"/>
            <w:tcBorders>
              <w:top w:val="nil"/>
              <w:left w:val="nil"/>
              <w:bottom w:val="nil"/>
              <w:right w:val="nil"/>
            </w:tcBorders>
            <w:shd w:val="clear" w:color="auto" w:fill="auto"/>
            <w:noWrap/>
            <w:vAlign w:val="bottom"/>
            <w:hideMark/>
          </w:tcPr>
          <w:p w14:paraId="383D566E"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16/48 control patient retained</w:t>
            </w:r>
          </w:p>
        </w:tc>
        <w:tc>
          <w:tcPr>
            <w:tcW w:w="2727" w:type="dxa"/>
            <w:tcBorders>
              <w:top w:val="nil"/>
              <w:left w:val="nil"/>
              <w:bottom w:val="nil"/>
              <w:right w:val="nil"/>
            </w:tcBorders>
            <w:shd w:val="clear" w:color="auto" w:fill="auto"/>
            <w:noWrap/>
            <w:vAlign w:val="bottom"/>
            <w:hideMark/>
          </w:tcPr>
          <w:p w14:paraId="24297F7F"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assessments at both time-points (</w:t>
            </w:r>
            <w:r w:rsidRPr="00705C95">
              <w:rPr>
                <w:rFonts w:ascii="Times New Roman" w:eastAsia="Times New Roman" w:hAnsi="Times New Roman" w:cs="Times New Roman"/>
                <w:b/>
                <w:bCs/>
                <w:color w:val="000000"/>
                <w:sz w:val="14"/>
                <w:szCs w:val="14"/>
                <w:lang w:eastAsia="en-GB"/>
              </w:rPr>
              <w:t>High Risk)</w:t>
            </w:r>
          </w:p>
        </w:tc>
        <w:tc>
          <w:tcPr>
            <w:tcW w:w="2475" w:type="dxa"/>
            <w:tcBorders>
              <w:top w:val="nil"/>
              <w:left w:val="nil"/>
              <w:bottom w:val="nil"/>
              <w:right w:val="nil"/>
            </w:tcBorders>
            <w:shd w:val="clear" w:color="auto" w:fill="auto"/>
            <w:noWrap/>
            <w:vAlign w:val="bottom"/>
            <w:hideMark/>
          </w:tcPr>
          <w:p w14:paraId="670D0293"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non-significant results) reported</w:t>
            </w:r>
          </w:p>
        </w:tc>
      </w:tr>
      <w:tr w:rsidR="009B1505" w:rsidRPr="00705C95" w14:paraId="77215F06"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2B72CAAA"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p>
        </w:tc>
        <w:tc>
          <w:tcPr>
            <w:tcW w:w="3918" w:type="dxa"/>
            <w:tcBorders>
              <w:top w:val="nil"/>
              <w:left w:val="nil"/>
              <w:bottom w:val="nil"/>
              <w:right w:val="nil"/>
            </w:tcBorders>
            <w:shd w:val="clear" w:color="auto" w:fill="auto"/>
            <w:noWrap/>
            <w:vAlign w:val="bottom"/>
            <w:hideMark/>
          </w:tcPr>
          <w:p w14:paraId="6DD59E11"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same clinic during same time period </w:t>
            </w:r>
            <w:r w:rsidRPr="00705C95">
              <w:rPr>
                <w:rFonts w:ascii="Times New Roman" w:eastAsia="Times New Roman" w:hAnsi="Times New Roman" w:cs="Times New Roman"/>
                <w:b/>
                <w:bCs/>
                <w:color w:val="000000"/>
                <w:sz w:val="14"/>
                <w:szCs w:val="14"/>
                <w:lang w:eastAsia="en-GB"/>
              </w:rPr>
              <w:t>(High Risk)</w:t>
            </w:r>
          </w:p>
        </w:tc>
        <w:tc>
          <w:tcPr>
            <w:tcW w:w="2572" w:type="dxa"/>
            <w:tcBorders>
              <w:top w:val="nil"/>
              <w:left w:val="nil"/>
              <w:bottom w:val="nil"/>
              <w:right w:val="nil"/>
            </w:tcBorders>
            <w:shd w:val="clear" w:color="auto" w:fill="auto"/>
            <w:noWrap/>
            <w:vAlign w:val="bottom"/>
            <w:hideMark/>
          </w:tcPr>
          <w:p w14:paraId="371DE8DD"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(High Risk)</w:t>
            </w:r>
          </w:p>
        </w:tc>
        <w:tc>
          <w:tcPr>
            <w:tcW w:w="2576" w:type="dxa"/>
            <w:tcBorders>
              <w:top w:val="nil"/>
              <w:left w:val="nil"/>
              <w:bottom w:val="nil"/>
              <w:right w:val="nil"/>
            </w:tcBorders>
            <w:shd w:val="clear" w:color="auto" w:fill="auto"/>
            <w:noWrap/>
            <w:vAlign w:val="bottom"/>
            <w:hideMark/>
          </w:tcPr>
          <w:p w14:paraId="117B3556"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(High Risk)</w:t>
            </w:r>
          </w:p>
        </w:tc>
        <w:tc>
          <w:tcPr>
            <w:tcW w:w="2727" w:type="dxa"/>
            <w:tcBorders>
              <w:top w:val="nil"/>
              <w:left w:val="nil"/>
              <w:bottom w:val="nil"/>
              <w:right w:val="nil"/>
            </w:tcBorders>
            <w:shd w:val="clear" w:color="auto" w:fill="auto"/>
            <w:noWrap/>
            <w:vAlign w:val="bottom"/>
            <w:hideMark/>
          </w:tcPr>
          <w:p w14:paraId="3EB9EFEC"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Other outcomes assessed by same clinician</w:t>
            </w:r>
          </w:p>
        </w:tc>
        <w:tc>
          <w:tcPr>
            <w:tcW w:w="2475" w:type="dxa"/>
            <w:tcBorders>
              <w:top w:val="nil"/>
              <w:left w:val="nil"/>
              <w:bottom w:val="nil"/>
              <w:right w:val="nil"/>
            </w:tcBorders>
            <w:shd w:val="clear" w:color="auto" w:fill="auto"/>
            <w:noWrap/>
            <w:vAlign w:val="bottom"/>
            <w:hideMark/>
          </w:tcPr>
          <w:p w14:paraId="7E35F5BD"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r>
      <w:tr w:rsidR="009B1505" w:rsidRPr="00705C95" w14:paraId="349329FC" w14:textId="77777777" w:rsidTr="00C37858">
        <w:trPr>
          <w:trHeight w:val="300"/>
          <w:jc w:val="center"/>
        </w:trPr>
        <w:tc>
          <w:tcPr>
            <w:tcW w:w="1528" w:type="dxa"/>
            <w:tcBorders>
              <w:top w:val="nil"/>
              <w:left w:val="nil"/>
              <w:bottom w:val="single" w:sz="4" w:space="0" w:color="auto"/>
              <w:right w:val="nil"/>
            </w:tcBorders>
            <w:shd w:val="clear" w:color="auto" w:fill="auto"/>
            <w:noWrap/>
            <w:vAlign w:val="bottom"/>
            <w:hideMark/>
          </w:tcPr>
          <w:p w14:paraId="564763B0"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r w:rsidRPr="00705C95">
              <w:rPr>
                <w:rFonts w:ascii="Calibri" w:eastAsia="Times New Roman" w:hAnsi="Calibri" w:cs="Times New Roman"/>
                <w:color w:val="000000"/>
                <w:sz w:val="12"/>
                <w:szCs w:val="12"/>
                <w:lang w:eastAsia="en-GB"/>
              </w:rPr>
              <w:t> </w:t>
            </w:r>
          </w:p>
        </w:tc>
        <w:tc>
          <w:tcPr>
            <w:tcW w:w="3918" w:type="dxa"/>
            <w:tcBorders>
              <w:top w:val="nil"/>
              <w:left w:val="nil"/>
              <w:bottom w:val="single" w:sz="4" w:space="0" w:color="auto"/>
              <w:right w:val="nil"/>
            </w:tcBorders>
            <w:shd w:val="clear" w:color="auto" w:fill="auto"/>
            <w:noWrap/>
            <w:vAlign w:val="bottom"/>
            <w:hideMark/>
          </w:tcPr>
          <w:p w14:paraId="0BC8302E"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ii.</w:t>
            </w:r>
            <w:r w:rsidRPr="00705C95">
              <w:rPr>
                <w:rFonts w:ascii="Times New Roman" w:eastAsia="Times New Roman" w:hAnsi="Times New Roman" w:cs="Times New Roman"/>
                <w:color w:val="000000"/>
                <w:sz w:val="14"/>
                <w:szCs w:val="14"/>
                <w:lang w:eastAsia="en-GB"/>
              </w:rPr>
              <w:t xml:space="preserve"> No assessment concealment </w:t>
            </w:r>
            <w:r w:rsidRPr="00705C95">
              <w:rPr>
                <w:rFonts w:ascii="Times New Roman" w:eastAsia="Times New Roman" w:hAnsi="Times New Roman" w:cs="Times New Roman"/>
                <w:b/>
                <w:bCs/>
                <w:color w:val="000000"/>
                <w:sz w:val="14"/>
                <w:szCs w:val="14"/>
                <w:lang w:eastAsia="en-GB"/>
              </w:rPr>
              <w:t>(High Risk)</w:t>
            </w:r>
          </w:p>
        </w:tc>
        <w:tc>
          <w:tcPr>
            <w:tcW w:w="2572" w:type="dxa"/>
            <w:tcBorders>
              <w:top w:val="nil"/>
              <w:left w:val="nil"/>
              <w:bottom w:val="single" w:sz="4" w:space="0" w:color="auto"/>
              <w:right w:val="nil"/>
            </w:tcBorders>
            <w:shd w:val="clear" w:color="auto" w:fill="auto"/>
            <w:noWrap/>
            <w:vAlign w:val="bottom"/>
            <w:hideMark/>
          </w:tcPr>
          <w:p w14:paraId="19ED1501"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w:t>
            </w:r>
          </w:p>
        </w:tc>
        <w:tc>
          <w:tcPr>
            <w:tcW w:w="2576" w:type="dxa"/>
            <w:tcBorders>
              <w:top w:val="nil"/>
              <w:left w:val="nil"/>
              <w:bottom w:val="single" w:sz="4" w:space="0" w:color="auto"/>
              <w:right w:val="nil"/>
            </w:tcBorders>
            <w:shd w:val="clear" w:color="auto" w:fill="auto"/>
            <w:noWrap/>
            <w:vAlign w:val="bottom"/>
            <w:hideMark/>
          </w:tcPr>
          <w:p w14:paraId="374B74FF"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w:t>
            </w:r>
          </w:p>
        </w:tc>
        <w:tc>
          <w:tcPr>
            <w:tcW w:w="2727" w:type="dxa"/>
            <w:tcBorders>
              <w:top w:val="nil"/>
              <w:left w:val="nil"/>
              <w:bottom w:val="single" w:sz="4" w:space="0" w:color="auto"/>
              <w:right w:val="nil"/>
            </w:tcBorders>
            <w:shd w:val="clear" w:color="auto" w:fill="auto"/>
            <w:noWrap/>
            <w:vAlign w:val="bottom"/>
            <w:hideMark/>
          </w:tcPr>
          <w:p w14:paraId="64D425DD"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(High Risk)</w:t>
            </w:r>
          </w:p>
        </w:tc>
        <w:tc>
          <w:tcPr>
            <w:tcW w:w="2475" w:type="dxa"/>
            <w:tcBorders>
              <w:top w:val="nil"/>
              <w:left w:val="nil"/>
              <w:bottom w:val="single" w:sz="4" w:space="0" w:color="auto"/>
              <w:right w:val="nil"/>
            </w:tcBorders>
            <w:shd w:val="clear" w:color="auto" w:fill="auto"/>
            <w:noWrap/>
            <w:vAlign w:val="bottom"/>
            <w:hideMark/>
          </w:tcPr>
          <w:p w14:paraId="39BD7736"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 </w:t>
            </w:r>
          </w:p>
        </w:tc>
      </w:tr>
      <w:tr w:rsidR="009B1505" w:rsidRPr="00705C95" w14:paraId="0FDE2EC3"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0CBE7A72"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r w:rsidRPr="00705C95">
              <w:rPr>
                <w:rFonts w:ascii="Times New Roman" w:eastAsia="Times New Roman" w:hAnsi="Times New Roman" w:cs="Times New Roman"/>
                <w:b/>
                <w:bCs/>
                <w:i/>
                <w:iCs/>
                <w:color w:val="000000"/>
                <w:sz w:val="12"/>
                <w:szCs w:val="12"/>
                <w:lang w:eastAsia="en-GB"/>
              </w:rPr>
              <w:t>Bornovalova 2009</w:t>
            </w:r>
          </w:p>
        </w:tc>
        <w:tc>
          <w:tcPr>
            <w:tcW w:w="3918" w:type="dxa"/>
            <w:tcBorders>
              <w:top w:val="nil"/>
              <w:left w:val="nil"/>
              <w:bottom w:val="nil"/>
              <w:right w:val="nil"/>
            </w:tcBorders>
            <w:shd w:val="clear" w:color="auto" w:fill="auto"/>
            <w:noWrap/>
            <w:vAlign w:val="bottom"/>
            <w:hideMark/>
          </w:tcPr>
          <w:p w14:paraId="026C2F59"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i.</w:t>
            </w:r>
            <w:r w:rsidRPr="00705C95">
              <w:rPr>
                <w:rFonts w:ascii="Times New Roman" w:eastAsia="Times New Roman" w:hAnsi="Times New Roman" w:cs="Times New Roman"/>
                <w:color w:val="000000"/>
                <w:sz w:val="14"/>
                <w:szCs w:val="14"/>
                <w:lang w:eastAsia="en-GB"/>
              </w:rPr>
              <w:t xml:space="preserve"> Twin sample thus selection bias </w:t>
            </w:r>
            <w:r w:rsidRPr="00705C95">
              <w:rPr>
                <w:rFonts w:ascii="Times New Roman" w:eastAsia="Times New Roman" w:hAnsi="Times New Roman" w:cs="Times New Roman"/>
                <w:b/>
                <w:bCs/>
                <w:color w:val="000000"/>
                <w:sz w:val="14"/>
                <w:szCs w:val="14"/>
                <w:lang w:eastAsia="en-GB"/>
              </w:rPr>
              <w:t>(High Risk)</w:t>
            </w:r>
          </w:p>
        </w:tc>
        <w:tc>
          <w:tcPr>
            <w:tcW w:w="2572" w:type="dxa"/>
            <w:tcBorders>
              <w:top w:val="nil"/>
              <w:left w:val="nil"/>
              <w:bottom w:val="nil"/>
              <w:right w:val="nil"/>
            </w:tcBorders>
            <w:shd w:val="clear" w:color="auto" w:fill="auto"/>
            <w:noWrap/>
            <w:vAlign w:val="bottom"/>
            <w:hideMark/>
          </w:tcPr>
          <w:p w14:paraId="0B612B33"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No indication as community sample</w:t>
            </w:r>
          </w:p>
        </w:tc>
        <w:tc>
          <w:tcPr>
            <w:tcW w:w="2576" w:type="dxa"/>
            <w:tcBorders>
              <w:top w:val="nil"/>
              <w:left w:val="nil"/>
              <w:bottom w:val="nil"/>
              <w:right w:val="nil"/>
            </w:tcBorders>
            <w:shd w:val="clear" w:color="auto" w:fill="auto"/>
            <w:noWrap/>
            <w:vAlign w:val="bottom"/>
            <w:hideMark/>
          </w:tcPr>
          <w:p w14:paraId="29C2EA0B"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Attrition rates 5-10% for any given </w:t>
            </w:r>
          </w:p>
        </w:tc>
        <w:tc>
          <w:tcPr>
            <w:tcW w:w="2727" w:type="dxa"/>
            <w:tcBorders>
              <w:top w:val="nil"/>
              <w:left w:val="nil"/>
              <w:bottom w:val="nil"/>
              <w:right w:val="nil"/>
            </w:tcBorders>
            <w:shd w:val="clear" w:color="auto" w:fill="auto"/>
            <w:noWrap/>
            <w:vAlign w:val="bottom"/>
            <w:hideMark/>
          </w:tcPr>
          <w:p w14:paraId="35998067"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Questionnaire but blinding methods</w:t>
            </w:r>
          </w:p>
        </w:tc>
        <w:tc>
          <w:tcPr>
            <w:tcW w:w="2475" w:type="dxa"/>
            <w:tcBorders>
              <w:top w:val="nil"/>
              <w:left w:val="nil"/>
              <w:bottom w:val="nil"/>
              <w:right w:val="nil"/>
            </w:tcBorders>
            <w:shd w:val="clear" w:color="auto" w:fill="auto"/>
            <w:noWrap/>
            <w:vAlign w:val="bottom"/>
            <w:hideMark/>
          </w:tcPr>
          <w:p w14:paraId="5CDFC6E5"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All pre-specified assessments reported</w:t>
            </w:r>
          </w:p>
        </w:tc>
      </w:tr>
      <w:tr w:rsidR="009B1505" w:rsidRPr="00705C95" w14:paraId="04A396C4"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59B4B413"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p>
        </w:tc>
        <w:tc>
          <w:tcPr>
            <w:tcW w:w="3918" w:type="dxa"/>
            <w:tcBorders>
              <w:top w:val="nil"/>
              <w:left w:val="nil"/>
              <w:bottom w:val="nil"/>
              <w:right w:val="nil"/>
            </w:tcBorders>
            <w:shd w:val="clear" w:color="auto" w:fill="auto"/>
            <w:noWrap/>
            <w:vAlign w:val="bottom"/>
            <w:hideMark/>
          </w:tcPr>
          <w:p w14:paraId="046D1074"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ii. </w:t>
            </w:r>
            <w:r w:rsidRPr="00705C95">
              <w:rPr>
                <w:rFonts w:ascii="Times New Roman" w:eastAsia="Times New Roman" w:hAnsi="Times New Roman" w:cs="Times New Roman"/>
                <w:color w:val="000000"/>
                <w:sz w:val="14"/>
                <w:szCs w:val="14"/>
                <w:lang w:eastAsia="en-GB"/>
              </w:rPr>
              <w:t>Assessment concealment unclear though self-report</w:t>
            </w:r>
          </w:p>
        </w:tc>
        <w:tc>
          <w:tcPr>
            <w:tcW w:w="2572" w:type="dxa"/>
            <w:tcBorders>
              <w:top w:val="nil"/>
              <w:left w:val="nil"/>
              <w:bottom w:val="nil"/>
              <w:right w:val="nil"/>
            </w:tcBorders>
            <w:shd w:val="clear" w:color="auto" w:fill="auto"/>
            <w:noWrap/>
            <w:vAlign w:val="bottom"/>
            <w:hideMark/>
          </w:tcPr>
          <w:p w14:paraId="671CD38E"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c>
          <w:tcPr>
            <w:tcW w:w="2576" w:type="dxa"/>
            <w:tcBorders>
              <w:top w:val="nil"/>
              <w:left w:val="nil"/>
              <w:bottom w:val="nil"/>
              <w:right w:val="nil"/>
            </w:tcBorders>
            <w:shd w:val="clear" w:color="auto" w:fill="auto"/>
            <w:noWrap/>
            <w:vAlign w:val="bottom"/>
            <w:hideMark/>
          </w:tcPr>
          <w:p w14:paraId="57ECEF3D"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assessment </w:t>
            </w:r>
            <w:r w:rsidRPr="00705C95">
              <w:rPr>
                <w:rFonts w:ascii="Times New Roman" w:eastAsia="Times New Roman" w:hAnsi="Times New Roman" w:cs="Times New Roman"/>
                <w:b/>
                <w:bCs/>
                <w:color w:val="000000"/>
                <w:sz w:val="14"/>
                <w:szCs w:val="14"/>
                <w:lang w:eastAsia="en-GB"/>
              </w:rPr>
              <w:t>(High Risk)</w:t>
            </w:r>
          </w:p>
        </w:tc>
        <w:tc>
          <w:tcPr>
            <w:tcW w:w="2727" w:type="dxa"/>
            <w:tcBorders>
              <w:top w:val="nil"/>
              <w:left w:val="nil"/>
              <w:bottom w:val="nil"/>
              <w:right w:val="nil"/>
            </w:tcBorders>
            <w:shd w:val="clear" w:color="auto" w:fill="auto"/>
            <w:noWrap/>
            <w:vAlign w:val="bottom"/>
            <w:hideMark/>
          </w:tcPr>
          <w:p w14:paraId="37A2CC48"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not specified </w:t>
            </w:r>
            <w:r w:rsidRPr="00705C95">
              <w:rPr>
                <w:rFonts w:ascii="Times New Roman" w:eastAsia="Times New Roman" w:hAnsi="Times New Roman" w:cs="Times New Roman"/>
                <w:b/>
                <w:bCs/>
                <w:color w:val="000000"/>
                <w:sz w:val="14"/>
                <w:szCs w:val="14"/>
                <w:lang w:eastAsia="en-GB"/>
              </w:rPr>
              <w:t>(Unclear Risk)</w:t>
            </w:r>
          </w:p>
        </w:tc>
        <w:tc>
          <w:tcPr>
            <w:tcW w:w="2475" w:type="dxa"/>
            <w:tcBorders>
              <w:top w:val="nil"/>
              <w:left w:val="nil"/>
              <w:bottom w:val="nil"/>
              <w:right w:val="nil"/>
            </w:tcBorders>
            <w:shd w:val="clear" w:color="auto" w:fill="auto"/>
            <w:noWrap/>
            <w:vAlign w:val="bottom"/>
            <w:hideMark/>
          </w:tcPr>
          <w:p w14:paraId="7B83A6D1"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r>
      <w:tr w:rsidR="009B1505" w:rsidRPr="00705C95" w14:paraId="6C9F0FB9" w14:textId="77777777" w:rsidTr="00C37858">
        <w:trPr>
          <w:trHeight w:val="300"/>
          <w:jc w:val="center"/>
        </w:trPr>
        <w:tc>
          <w:tcPr>
            <w:tcW w:w="1528" w:type="dxa"/>
            <w:tcBorders>
              <w:top w:val="nil"/>
              <w:left w:val="nil"/>
              <w:bottom w:val="single" w:sz="4" w:space="0" w:color="auto"/>
              <w:right w:val="nil"/>
            </w:tcBorders>
            <w:shd w:val="clear" w:color="auto" w:fill="auto"/>
            <w:noWrap/>
            <w:vAlign w:val="bottom"/>
            <w:hideMark/>
          </w:tcPr>
          <w:p w14:paraId="12DB93D4"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r w:rsidRPr="00705C95">
              <w:rPr>
                <w:rFonts w:ascii="Calibri" w:eastAsia="Times New Roman" w:hAnsi="Calibri" w:cs="Times New Roman"/>
                <w:color w:val="000000"/>
                <w:sz w:val="12"/>
                <w:szCs w:val="12"/>
                <w:lang w:eastAsia="en-GB"/>
              </w:rPr>
              <w:t> </w:t>
            </w:r>
          </w:p>
        </w:tc>
        <w:tc>
          <w:tcPr>
            <w:tcW w:w="3918" w:type="dxa"/>
            <w:tcBorders>
              <w:top w:val="nil"/>
              <w:left w:val="nil"/>
              <w:bottom w:val="single" w:sz="4" w:space="0" w:color="auto"/>
              <w:right w:val="nil"/>
            </w:tcBorders>
            <w:shd w:val="clear" w:color="auto" w:fill="auto"/>
            <w:noWrap/>
            <w:vAlign w:val="bottom"/>
            <w:hideMark/>
          </w:tcPr>
          <w:p w14:paraId="0CC2EF74"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 </w:t>
            </w:r>
            <w:r w:rsidRPr="00705C95">
              <w:rPr>
                <w:rFonts w:ascii="Times New Roman" w:eastAsia="Times New Roman" w:hAnsi="Times New Roman" w:cs="Times New Roman"/>
                <w:b/>
                <w:bCs/>
                <w:color w:val="000000"/>
                <w:sz w:val="14"/>
                <w:szCs w:val="14"/>
                <w:lang w:eastAsia="en-GB"/>
              </w:rPr>
              <w:t>(Unclear Risk)</w:t>
            </w:r>
          </w:p>
        </w:tc>
        <w:tc>
          <w:tcPr>
            <w:tcW w:w="2572" w:type="dxa"/>
            <w:tcBorders>
              <w:top w:val="nil"/>
              <w:left w:val="nil"/>
              <w:bottom w:val="single" w:sz="4" w:space="0" w:color="auto"/>
              <w:right w:val="nil"/>
            </w:tcBorders>
            <w:shd w:val="clear" w:color="auto" w:fill="auto"/>
            <w:noWrap/>
            <w:vAlign w:val="bottom"/>
            <w:hideMark/>
          </w:tcPr>
          <w:p w14:paraId="2D68FAE6"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576" w:type="dxa"/>
            <w:tcBorders>
              <w:top w:val="nil"/>
              <w:left w:val="nil"/>
              <w:bottom w:val="single" w:sz="4" w:space="0" w:color="auto"/>
              <w:right w:val="nil"/>
            </w:tcBorders>
            <w:shd w:val="clear" w:color="auto" w:fill="auto"/>
            <w:noWrap/>
            <w:vAlign w:val="bottom"/>
            <w:hideMark/>
          </w:tcPr>
          <w:p w14:paraId="2F6E2784"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w:t>
            </w:r>
          </w:p>
        </w:tc>
        <w:tc>
          <w:tcPr>
            <w:tcW w:w="2727" w:type="dxa"/>
            <w:tcBorders>
              <w:top w:val="nil"/>
              <w:left w:val="nil"/>
              <w:bottom w:val="single" w:sz="4" w:space="0" w:color="auto"/>
              <w:right w:val="nil"/>
            </w:tcBorders>
            <w:shd w:val="clear" w:color="auto" w:fill="auto"/>
            <w:noWrap/>
            <w:vAlign w:val="bottom"/>
            <w:hideMark/>
          </w:tcPr>
          <w:p w14:paraId="2FEEC440"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475" w:type="dxa"/>
            <w:tcBorders>
              <w:top w:val="nil"/>
              <w:left w:val="nil"/>
              <w:bottom w:val="single" w:sz="4" w:space="0" w:color="auto"/>
              <w:right w:val="nil"/>
            </w:tcBorders>
            <w:shd w:val="clear" w:color="auto" w:fill="auto"/>
            <w:noWrap/>
            <w:vAlign w:val="bottom"/>
            <w:hideMark/>
          </w:tcPr>
          <w:p w14:paraId="75EBA828"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r>
      <w:tr w:rsidR="009B1505" w:rsidRPr="00705C95" w14:paraId="42E3D0BC"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2D2B1C87"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r w:rsidRPr="00705C95">
              <w:rPr>
                <w:rFonts w:ascii="Times New Roman" w:eastAsia="Times New Roman" w:hAnsi="Times New Roman" w:cs="Times New Roman"/>
                <w:b/>
                <w:bCs/>
                <w:i/>
                <w:iCs/>
                <w:color w:val="000000"/>
                <w:sz w:val="12"/>
                <w:szCs w:val="12"/>
                <w:lang w:eastAsia="en-GB"/>
              </w:rPr>
              <w:t>Bornovalova 2013</w:t>
            </w:r>
          </w:p>
        </w:tc>
        <w:tc>
          <w:tcPr>
            <w:tcW w:w="3918" w:type="dxa"/>
            <w:tcBorders>
              <w:top w:val="nil"/>
              <w:left w:val="nil"/>
              <w:bottom w:val="nil"/>
              <w:right w:val="nil"/>
            </w:tcBorders>
            <w:shd w:val="clear" w:color="auto" w:fill="auto"/>
            <w:noWrap/>
            <w:vAlign w:val="bottom"/>
            <w:hideMark/>
          </w:tcPr>
          <w:p w14:paraId="69F2254E"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 </w:t>
            </w:r>
            <w:r w:rsidRPr="00705C95">
              <w:rPr>
                <w:rFonts w:ascii="Times New Roman" w:eastAsia="Times New Roman" w:hAnsi="Times New Roman" w:cs="Times New Roman"/>
                <w:color w:val="000000"/>
                <w:sz w:val="14"/>
                <w:szCs w:val="14"/>
                <w:lang w:eastAsia="en-GB"/>
              </w:rPr>
              <w:t xml:space="preserve">Twin sample thus selection bias </w:t>
            </w:r>
            <w:r w:rsidRPr="00705C95">
              <w:rPr>
                <w:rFonts w:ascii="Times New Roman" w:eastAsia="Times New Roman" w:hAnsi="Times New Roman" w:cs="Times New Roman"/>
                <w:b/>
                <w:bCs/>
                <w:color w:val="000000"/>
                <w:sz w:val="14"/>
                <w:szCs w:val="14"/>
                <w:lang w:eastAsia="en-GB"/>
              </w:rPr>
              <w:t>(High Risk)</w:t>
            </w:r>
          </w:p>
        </w:tc>
        <w:tc>
          <w:tcPr>
            <w:tcW w:w="2572" w:type="dxa"/>
            <w:tcBorders>
              <w:top w:val="nil"/>
              <w:left w:val="nil"/>
              <w:bottom w:val="nil"/>
              <w:right w:val="nil"/>
            </w:tcBorders>
            <w:shd w:val="clear" w:color="auto" w:fill="auto"/>
            <w:noWrap/>
            <w:vAlign w:val="bottom"/>
            <w:hideMark/>
          </w:tcPr>
          <w:p w14:paraId="098E1F5E"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Some participants received varying levels </w:t>
            </w:r>
          </w:p>
        </w:tc>
        <w:tc>
          <w:tcPr>
            <w:tcW w:w="2576" w:type="dxa"/>
            <w:tcBorders>
              <w:top w:val="nil"/>
              <w:left w:val="nil"/>
              <w:bottom w:val="nil"/>
              <w:right w:val="nil"/>
            </w:tcBorders>
            <w:shd w:val="clear" w:color="auto" w:fill="auto"/>
            <w:noWrap/>
            <w:vAlign w:val="bottom"/>
            <w:hideMark/>
          </w:tcPr>
          <w:p w14:paraId="2C56208E"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Not reported in this study, though</w:t>
            </w:r>
          </w:p>
        </w:tc>
        <w:tc>
          <w:tcPr>
            <w:tcW w:w="2727" w:type="dxa"/>
            <w:tcBorders>
              <w:top w:val="nil"/>
              <w:left w:val="nil"/>
              <w:bottom w:val="nil"/>
              <w:right w:val="nil"/>
            </w:tcBorders>
            <w:shd w:val="clear" w:color="auto" w:fill="auto"/>
            <w:noWrap/>
            <w:vAlign w:val="bottom"/>
            <w:hideMark/>
          </w:tcPr>
          <w:p w14:paraId="7F2BC565"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Questionnaire but blinding methods</w:t>
            </w:r>
          </w:p>
        </w:tc>
        <w:tc>
          <w:tcPr>
            <w:tcW w:w="2475" w:type="dxa"/>
            <w:tcBorders>
              <w:top w:val="nil"/>
              <w:left w:val="nil"/>
              <w:bottom w:val="nil"/>
              <w:right w:val="nil"/>
            </w:tcBorders>
            <w:shd w:val="clear" w:color="auto" w:fill="auto"/>
            <w:noWrap/>
            <w:vAlign w:val="bottom"/>
            <w:hideMark/>
          </w:tcPr>
          <w:p w14:paraId="4D409D6A"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All pre-specified assessments reported</w:t>
            </w:r>
          </w:p>
        </w:tc>
      </w:tr>
      <w:tr w:rsidR="009B1505" w:rsidRPr="00705C95" w14:paraId="1F548105"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38CBA559"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p>
        </w:tc>
        <w:tc>
          <w:tcPr>
            <w:tcW w:w="3918" w:type="dxa"/>
            <w:tcBorders>
              <w:top w:val="nil"/>
              <w:left w:val="nil"/>
              <w:bottom w:val="nil"/>
              <w:right w:val="nil"/>
            </w:tcBorders>
            <w:shd w:val="clear" w:color="auto" w:fill="auto"/>
            <w:noWrap/>
            <w:vAlign w:val="bottom"/>
            <w:hideMark/>
          </w:tcPr>
          <w:p w14:paraId="77931421"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ii. </w:t>
            </w:r>
            <w:r w:rsidRPr="00705C95">
              <w:rPr>
                <w:rFonts w:ascii="Times New Roman" w:eastAsia="Times New Roman" w:hAnsi="Times New Roman" w:cs="Times New Roman"/>
                <w:color w:val="000000"/>
                <w:sz w:val="14"/>
                <w:szCs w:val="14"/>
                <w:lang w:eastAsia="en-GB"/>
              </w:rPr>
              <w:t>Assessment concealment unclear though self-report</w:t>
            </w:r>
          </w:p>
        </w:tc>
        <w:tc>
          <w:tcPr>
            <w:tcW w:w="2572" w:type="dxa"/>
            <w:tcBorders>
              <w:top w:val="nil"/>
              <w:left w:val="nil"/>
              <w:bottom w:val="nil"/>
              <w:right w:val="nil"/>
            </w:tcBorders>
            <w:shd w:val="clear" w:color="auto" w:fill="auto"/>
            <w:noWrap/>
            <w:vAlign w:val="bottom"/>
            <w:hideMark/>
          </w:tcPr>
          <w:p w14:paraId="60783D28"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of treatment could have impacted on</w:t>
            </w:r>
          </w:p>
        </w:tc>
        <w:tc>
          <w:tcPr>
            <w:tcW w:w="2576" w:type="dxa"/>
            <w:tcBorders>
              <w:top w:val="nil"/>
              <w:left w:val="nil"/>
              <w:bottom w:val="nil"/>
              <w:right w:val="nil"/>
            </w:tcBorders>
            <w:shd w:val="clear" w:color="auto" w:fill="auto"/>
            <w:noWrap/>
            <w:vAlign w:val="bottom"/>
            <w:hideMark/>
          </w:tcPr>
          <w:p w14:paraId="7FCF1B71"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reported in previous study with same</w:t>
            </w:r>
          </w:p>
        </w:tc>
        <w:tc>
          <w:tcPr>
            <w:tcW w:w="2727" w:type="dxa"/>
            <w:tcBorders>
              <w:top w:val="nil"/>
              <w:left w:val="nil"/>
              <w:bottom w:val="nil"/>
              <w:right w:val="nil"/>
            </w:tcBorders>
            <w:shd w:val="clear" w:color="auto" w:fill="auto"/>
            <w:noWrap/>
            <w:vAlign w:val="bottom"/>
            <w:hideMark/>
          </w:tcPr>
          <w:p w14:paraId="475CBE2E"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not specified </w:t>
            </w:r>
            <w:r w:rsidRPr="00705C95">
              <w:rPr>
                <w:rFonts w:ascii="Times New Roman" w:eastAsia="Times New Roman" w:hAnsi="Times New Roman" w:cs="Times New Roman"/>
                <w:b/>
                <w:bCs/>
                <w:color w:val="000000"/>
                <w:sz w:val="14"/>
                <w:szCs w:val="14"/>
                <w:lang w:eastAsia="en-GB"/>
              </w:rPr>
              <w:t>(Unclear Risk)</w:t>
            </w:r>
          </w:p>
        </w:tc>
        <w:tc>
          <w:tcPr>
            <w:tcW w:w="2475" w:type="dxa"/>
            <w:tcBorders>
              <w:top w:val="nil"/>
              <w:left w:val="nil"/>
              <w:bottom w:val="nil"/>
              <w:right w:val="nil"/>
            </w:tcBorders>
            <w:shd w:val="clear" w:color="auto" w:fill="auto"/>
            <w:noWrap/>
            <w:vAlign w:val="bottom"/>
            <w:hideMark/>
          </w:tcPr>
          <w:p w14:paraId="4BF8B56A"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r>
      <w:tr w:rsidR="009B1505" w:rsidRPr="00705C95" w14:paraId="4A0D05F0" w14:textId="77777777" w:rsidTr="00C37858">
        <w:trPr>
          <w:trHeight w:val="300"/>
          <w:jc w:val="center"/>
        </w:trPr>
        <w:tc>
          <w:tcPr>
            <w:tcW w:w="1528" w:type="dxa"/>
            <w:tcBorders>
              <w:top w:val="nil"/>
              <w:left w:val="nil"/>
              <w:bottom w:val="single" w:sz="4" w:space="0" w:color="auto"/>
              <w:right w:val="nil"/>
            </w:tcBorders>
            <w:shd w:val="clear" w:color="auto" w:fill="auto"/>
            <w:noWrap/>
            <w:vAlign w:val="bottom"/>
            <w:hideMark/>
          </w:tcPr>
          <w:p w14:paraId="07E66AAC"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r w:rsidRPr="00705C95">
              <w:rPr>
                <w:rFonts w:ascii="Calibri" w:eastAsia="Times New Roman" w:hAnsi="Calibri" w:cs="Times New Roman"/>
                <w:color w:val="000000"/>
                <w:sz w:val="12"/>
                <w:szCs w:val="12"/>
                <w:lang w:eastAsia="en-GB"/>
              </w:rPr>
              <w:t> </w:t>
            </w:r>
          </w:p>
        </w:tc>
        <w:tc>
          <w:tcPr>
            <w:tcW w:w="3918" w:type="dxa"/>
            <w:tcBorders>
              <w:top w:val="nil"/>
              <w:left w:val="nil"/>
              <w:bottom w:val="single" w:sz="4" w:space="0" w:color="auto"/>
              <w:right w:val="nil"/>
            </w:tcBorders>
            <w:shd w:val="clear" w:color="auto" w:fill="auto"/>
            <w:noWrap/>
            <w:vAlign w:val="bottom"/>
            <w:hideMark/>
          </w:tcPr>
          <w:p w14:paraId="2D96F166"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(Unclear Risk)</w:t>
            </w:r>
          </w:p>
        </w:tc>
        <w:tc>
          <w:tcPr>
            <w:tcW w:w="2572" w:type="dxa"/>
            <w:tcBorders>
              <w:top w:val="nil"/>
              <w:left w:val="nil"/>
              <w:bottom w:val="single" w:sz="4" w:space="0" w:color="auto"/>
              <w:right w:val="nil"/>
            </w:tcBorders>
            <w:shd w:val="clear" w:color="auto" w:fill="auto"/>
            <w:noWrap/>
            <w:vAlign w:val="bottom"/>
            <w:hideMark/>
          </w:tcPr>
          <w:p w14:paraId="12B79047"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outcome </w:t>
            </w:r>
            <w:r w:rsidRPr="00705C95">
              <w:rPr>
                <w:rFonts w:ascii="Times New Roman" w:eastAsia="Times New Roman" w:hAnsi="Times New Roman" w:cs="Times New Roman"/>
                <w:b/>
                <w:bCs/>
                <w:color w:val="000000"/>
                <w:sz w:val="14"/>
                <w:szCs w:val="14"/>
                <w:lang w:eastAsia="en-GB"/>
              </w:rPr>
              <w:t>(Low Risk)</w:t>
            </w:r>
          </w:p>
        </w:tc>
        <w:tc>
          <w:tcPr>
            <w:tcW w:w="2576" w:type="dxa"/>
            <w:tcBorders>
              <w:top w:val="nil"/>
              <w:left w:val="nil"/>
              <w:bottom w:val="single" w:sz="4" w:space="0" w:color="auto"/>
              <w:right w:val="nil"/>
            </w:tcBorders>
            <w:shd w:val="clear" w:color="auto" w:fill="auto"/>
            <w:noWrap/>
            <w:vAlign w:val="bottom"/>
            <w:hideMark/>
          </w:tcPr>
          <w:p w14:paraId="2726AC71"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sample </w:t>
            </w:r>
            <w:r w:rsidRPr="00705C95">
              <w:rPr>
                <w:rFonts w:ascii="Times New Roman" w:eastAsia="Times New Roman" w:hAnsi="Times New Roman" w:cs="Times New Roman"/>
                <w:b/>
                <w:bCs/>
                <w:color w:val="000000"/>
                <w:sz w:val="14"/>
                <w:szCs w:val="14"/>
                <w:lang w:eastAsia="en-GB"/>
              </w:rPr>
              <w:t>(High Risk)</w:t>
            </w:r>
          </w:p>
        </w:tc>
        <w:tc>
          <w:tcPr>
            <w:tcW w:w="2727" w:type="dxa"/>
            <w:tcBorders>
              <w:top w:val="nil"/>
              <w:left w:val="nil"/>
              <w:bottom w:val="single" w:sz="4" w:space="0" w:color="auto"/>
              <w:right w:val="nil"/>
            </w:tcBorders>
            <w:shd w:val="clear" w:color="auto" w:fill="auto"/>
            <w:noWrap/>
            <w:vAlign w:val="bottom"/>
            <w:hideMark/>
          </w:tcPr>
          <w:p w14:paraId="11B22AD1"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w:t>
            </w:r>
          </w:p>
        </w:tc>
        <w:tc>
          <w:tcPr>
            <w:tcW w:w="2475" w:type="dxa"/>
            <w:tcBorders>
              <w:top w:val="nil"/>
              <w:left w:val="nil"/>
              <w:bottom w:val="single" w:sz="4" w:space="0" w:color="auto"/>
              <w:right w:val="nil"/>
            </w:tcBorders>
            <w:shd w:val="clear" w:color="auto" w:fill="auto"/>
            <w:noWrap/>
            <w:vAlign w:val="bottom"/>
            <w:hideMark/>
          </w:tcPr>
          <w:p w14:paraId="7B215D81"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w:t>
            </w:r>
          </w:p>
        </w:tc>
      </w:tr>
      <w:tr w:rsidR="009B1505" w:rsidRPr="00705C95" w14:paraId="4C2B0296"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70A9AD90"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r w:rsidRPr="00705C95">
              <w:rPr>
                <w:rFonts w:ascii="Times New Roman" w:eastAsia="Times New Roman" w:hAnsi="Times New Roman" w:cs="Times New Roman"/>
                <w:b/>
                <w:bCs/>
                <w:i/>
                <w:iCs/>
                <w:color w:val="000000"/>
                <w:sz w:val="12"/>
                <w:szCs w:val="12"/>
                <w:lang w:eastAsia="en-GB"/>
              </w:rPr>
              <w:t>Chanen 2004</w:t>
            </w:r>
          </w:p>
        </w:tc>
        <w:tc>
          <w:tcPr>
            <w:tcW w:w="3918" w:type="dxa"/>
            <w:tcBorders>
              <w:top w:val="nil"/>
              <w:left w:val="nil"/>
              <w:bottom w:val="nil"/>
              <w:right w:val="nil"/>
            </w:tcBorders>
            <w:shd w:val="clear" w:color="auto" w:fill="auto"/>
            <w:noWrap/>
            <w:vAlign w:val="bottom"/>
            <w:hideMark/>
          </w:tcPr>
          <w:p w14:paraId="3874644D"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 </w:t>
            </w:r>
            <w:r w:rsidRPr="00705C95">
              <w:rPr>
                <w:rFonts w:ascii="Times New Roman" w:eastAsia="Times New Roman" w:hAnsi="Times New Roman" w:cs="Times New Roman"/>
                <w:color w:val="000000"/>
                <w:sz w:val="14"/>
                <w:szCs w:val="14"/>
                <w:lang w:eastAsia="en-GB"/>
              </w:rPr>
              <w:t>147 (101 agreed) patients selected from 418 acute referrals</w:t>
            </w:r>
          </w:p>
        </w:tc>
        <w:tc>
          <w:tcPr>
            <w:tcW w:w="2572" w:type="dxa"/>
            <w:tcBorders>
              <w:top w:val="nil"/>
              <w:left w:val="nil"/>
              <w:bottom w:val="nil"/>
              <w:right w:val="nil"/>
            </w:tcBorders>
            <w:shd w:val="clear" w:color="auto" w:fill="auto"/>
            <w:noWrap/>
            <w:vAlign w:val="bottom"/>
            <w:hideMark/>
          </w:tcPr>
          <w:p w14:paraId="6438A288"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Variations in inpatient care across sample</w:t>
            </w:r>
          </w:p>
        </w:tc>
        <w:tc>
          <w:tcPr>
            <w:tcW w:w="2576" w:type="dxa"/>
            <w:tcBorders>
              <w:top w:val="nil"/>
              <w:left w:val="nil"/>
              <w:bottom w:val="nil"/>
              <w:right w:val="nil"/>
            </w:tcBorders>
            <w:shd w:val="clear" w:color="auto" w:fill="auto"/>
            <w:noWrap/>
            <w:vAlign w:val="bottom"/>
            <w:hideMark/>
          </w:tcPr>
          <w:p w14:paraId="6BC01CF6"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96% retained for follow-up assessment</w:t>
            </w:r>
          </w:p>
        </w:tc>
        <w:tc>
          <w:tcPr>
            <w:tcW w:w="2727" w:type="dxa"/>
            <w:tcBorders>
              <w:top w:val="nil"/>
              <w:left w:val="nil"/>
              <w:bottom w:val="nil"/>
              <w:right w:val="nil"/>
            </w:tcBorders>
            <w:shd w:val="clear" w:color="auto" w:fill="auto"/>
            <w:noWrap/>
            <w:vAlign w:val="bottom"/>
            <w:hideMark/>
          </w:tcPr>
          <w:p w14:paraId="4423F63D"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Diagnosing interviewers blind to baseline </w:t>
            </w:r>
          </w:p>
        </w:tc>
        <w:tc>
          <w:tcPr>
            <w:tcW w:w="2475" w:type="dxa"/>
            <w:tcBorders>
              <w:top w:val="nil"/>
              <w:left w:val="nil"/>
              <w:bottom w:val="nil"/>
              <w:right w:val="nil"/>
            </w:tcBorders>
            <w:shd w:val="clear" w:color="auto" w:fill="auto"/>
            <w:noWrap/>
            <w:vAlign w:val="bottom"/>
            <w:hideMark/>
          </w:tcPr>
          <w:p w14:paraId="32AA5927"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All pre-specified assessments reported</w:t>
            </w:r>
          </w:p>
        </w:tc>
      </w:tr>
      <w:tr w:rsidR="009B1505" w:rsidRPr="00705C95" w14:paraId="6704841B"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290F1108"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p>
        </w:tc>
        <w:tc>
          <w:tcPr>
            <w:tcW w:w="3918" w:type="dxa"/>
            <w:tcBorders>
              <w:top w:val="nil"/>
              <w:left w:val="nil"/>
              <w:bottom w:val="nil"/>
              <w:right w:val="nil"/>
            </w:tcBorders>
            <w:shd w:val="clear" w:color="auto" w:fill="auto"/>
            <w:noWrap/>
            <w:vAlign w:val="bottom"/>
            <w:hideMark/>
          </w:tcPr>
          <w:p w14:paraId="420D1FE5"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 (High Risk)</w:t>
            </w:r>
          </w:p>
        </w:tc>
        <w:tc>
          <w:tcPr>
            <w:tcW w:w="2572" w:type="dxa"/>
            <w:tcBorders>
              <w:top w:val="nil"/>
              <w:left w:val="nil"/>
              <w:bottom w:val="nil"/>
              <w:right w:val="nil"/>
            </w:tcBorders>
            <w:shd w:val="clear" w:color="auto" w:fill="auto"/>
            <w:noWrap/>
            <w:vAlign w:val="bottom"/>
            <w:hideMark/>
          </w:tcPr>
          <w:p w14:paraId="0C8D72AE"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could have impacted on outcome </w:t>
            </w:r>
          </w:p>
        </w:tc>
        <w:tc>
          <w:tcPr>
            <w:tcW w:w="2576" w:type="dxa"/>
            <w:tcBorders>
              <w:top w:val="nil"/>
              <w:left w:val="nil"/>
              <w:bottom w:val="nil"/>
              <w:right w:val="nil"/>
            </w:tcBorders>
            <w:shd w:val="clear" w:color="auto" w:fill="auto"/>
            <w:noWrap/>
            <w:vAlign w:val="bottom"/>
            <w:hideMark/>
          </w:tcPr>
          <w:p w14:paraId="29753290"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c>
          <w:tcPr>
            <w:tcW w:w="2727" w:type="dxa"/>
            <w:tcBorders>
              <w:top w:val="nil"/>
              <w:left w:val="nil"/>
              <w:bottom w:val="nil"/>
              <w:right w:val="nil"/>
            </w:tcBorders>
            <w:shd w:val="clear" w:color="auto" w:fill="auto"/>
            <w:noWrap/>
            <w:vAlign w:val="bottom"/>
            <w:hideMark/>
          </w:tcPr>
          <w:p w14:paraId="10217E61"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assessment </w:t>
            </w:r>
            <w:r w:rsidRPr="00705C95">
              <w:rPr>
                <w:rFonts w:ascii="Times New Roman" w:eastAsia="Times New Roman" w:hAnsi="Times New Roman" w:cs="Times New Roman"/>
                <w:b/>
                <w:bCs/>
                <w:color w:val="000000"/>
                <w:sz w:val="14"/>
                <w:szCs w:val="14"/>
                <w:lang w:eastAsia="en-GB"/>
              </w:rPr>
              <w:t>(Low Risk)</w:t>
            </w:r>
          </w:p>
        </w:tc>
        <w:tc>
          <w:tcPr>
            <w:tcW w:w="2475" w:type="dxa"/>
            <w:tcBorders>
              <w:top w:val="nil"/>
              <w:left w:val="nil"/>
              <w:bottom w:val="nil"/>
              <w:right w:val="nil"/>
            </w:tcBorders>
            <w:shd w:val="clear" w:color="auto" w:fill="auto"/>
            <w:noWrap/>
            <w:vAlign w:val="bottom"/>
            <w:hideMark/>
          </w:tcPr>
          <w:p w14:paraId="6FFA0E53"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r>
      <w:tr w:rsidR="009B1505" w:rsidRPr="00705C95" w14:paraId="2283C456" w14:textId="77777777" w:rsidTr="00C37858">
        <w:trPr>
          <w:trHeight w:val="300"/>
          <w:jc w:val="center"/>
        </w:trPr>
        <w:tc>
          <w:tcPr>
            <w:tcW w:w="1528" w:type="dxa"/>
            <w:tcBorders>
              <w:top w:val="nil"/>
              <w:left w:val="nil"/>
              <w:bottom w:val="single" w:sz="4" w:space="0" w:color="auto"/>
              <w:right w:val="nil"/>
            </w:tcBorders>
            <w:shd w:val="clear" w:color="auto" w:fill="auto"/>
            <w:noWrap/>
            <w:vAlign w:val="bottom"/>
            <w:hideMark/>
          </w:tcPr>
          <w:p w14:paraId="334CE6B0"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r w:rsidRPr="00705C95">
              <w:rPr>
                <w:rFonts w:ascii="Calibri" w:eastAsia="Times New Roman" w:hAnsi="Calibri" w:cs="Times New Roman"/>
                <w:color w:val="000000"/>
                <w:sz w:val="12"/>
                <w:szCs w:val="12"/>
                <w:lang w:eastAsia="en-GB"/>
              </w:rPr>
              <w:t> </w:t>
            </w:r>
          </w:p>
        </w:tc>
        <w:tc>
          <w:tcPr>
            <w:tcW w:w="3918" w:type="dxa"/>
            <w:tcBorders>
              <w:top w:val="nil"/>
              <w:left w:val="nil"/>
              <w:bottom w:val="single" w:sz="4" w:space="0" w:color="auto"/>
              <w:right w:val="nil"/>
            </w:tcBorders>
            <w:shd w:val="clear" w:color="auto" w:fill="auto"/>
            <w:noWrap/>
            <w:vAlign w:val="bottom"/>
            <w:hideMark/>
          </w:tcPr>
          <w:p w14:paraId="283AB07A"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ii. </w:t>
            </w:r>
            <w:r w:rsidRPr="00705C95">
              <w:rPr>
                <w:rFonts w:ascii="Times New Roman" w:eastAsia="Times New Roman" w:hAnsi="Times New Roman" w:cs="Times New Roman"/>
                <w:color w:val="000000"/>
                <w:sz w:val="14"/>
                <w:szCs w:val="14"/>
                <w:lang w:eastAsia="en-GB"/>
              </w:rPr>
              <w:t xml:space="preserve">Assessment concealment </w:t>
            </w:r>
            <w:r w:rsidRPr="00705C95">
              <w:rPr>
                <w:rFonts w:ascii="Times New Roman" w:eastAsia="Times New Roman" w:hAnsi="Times New Roman" w:cs="Times New Roman"/>
                <w:b/>
                <w:bCs/>
                <w:color w:val="000000"/>
                <w:sz w:val="14"/>
                <w:szCs w:val="14"/>
                <w:lang w:eastAsia="en-GB"/>
              </w:rPr>
              <w:t>(Low Risk)</w:t>
            </w:r>
          </w:p>
        </w:tc>
        <w:tc>
          <w:tcPr>
            <w:tcW w:w="2572" w:type="dxa"/>
            <w:tcBorders>
              <w:top w:val="nil"/>
              <w:left w:val="nil"/>
              <w:bottom w:val="single" w:sz="4" w:space="0" w:color="auto"/>
              <w:right w:val="nil"/>
            </w:tcBorders>
            <w:shd w:val="clear" w:color="auto" w:fill="auto"/>
            <w:noWrap/>
            <w:vAlign w:val="bottom"/>
            <w:hideMark/>
          </w:tcPr>
          <w:p w14:paraId="6E90F72F"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(High Risk)</w:t>
            </w:r>
          </w:p>
        </w:tc>
        <w:tc>
          <w:tcPr>
            <w:tcW w:w="2576" w:type="dxa"/>
            <w:tcBorders>
              <w:top w:val="nil"/>
              <w:left w:val="nil"/>
              <w:bottom w:val="single" w:sz="4" w:space="0" w:color="auto"/>
              <w:right w:val="nil"/>
            </w:tcBorders>
            <w:shd w:val="clear" w:color="auto" w:fill="auto"/>
            <w:noWrap/>
            <w:vAlign w:val="bottom"/>
            <w:hideMark/>
          </w:tcPr>
          <w:p w14:paraId="4A67AF20"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727" w:type="dxa"/>
            <w:tcBorders>
              <w:top w:val="nil"/>
              <w:left w:val="nil"/>
              <w:bottom w:val="single" w:sz="4" w:space="0" w:color="auto"/>
              <w:right w:val="nil"/>
            </w:tcBorders>
            <w:shd w:val="clear" w:color="auto" w:fill="auto"/>
            <w:noWrap/>
            <w:vAlign w:val="bottom"/>
            <w:hideMark/>
          </w:tcPr>
          <w:p w14:paraId="06B62B6E"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w:t>
            </w:r>
          </w:p>
        </w:tc>
        <w:tc>
          <w:tcPr>
            <w:tcW w:w="2475" w:type="dxa"/>
            <w:tcBorders>
              <w:top w:val="nil"/>
              <w:left w:val="nil"/>
              <w:bottom w:val="single" w:sz="4" w:space="0" w:color="auto"/>
              <w:right w:val="nil"/>
            </w:tcBorders>
            <w:shd w:val="clear" w:color="auto" w:fill="auto"/>
            <w:noWrap/>
            <w:vAlign w:val="bottom"/>
            <w:hideMark/>
          </w:tcPr>
          <w:p w14:paraId="15ACD568"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w:t>
            </w:r>
          </w:p>
        </w:tc>
      </w:tr>
      <w:tr w:rsidR="009B1505" w:rsidRPr="00705C95" w14:paraId="0C969410"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340FCAA5"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r w:rsidRPr="00705C95">
              <w:rPr>
                <w:rFonts w:ascii="Times New Roman" w:eastAsia="Times New Roman" w:hAnsi="Times New Roman" w:cs="Times New Roman"/>
                <w:b/>
                <w:bCs/>
                <w:i/>
                <w:iCs/>
                <w:color w:val="000000"/>
                <w:sz w:val="12"/>
                <w:szCs w:val="12"/>
                <w:lang w:eastAsia="en-GB"/>
              </w:rPr>
              <w:t>Chen 2004</w:t>
            </w:r>
          </w:p>
        </w:tc>
        <w:tc>
          <w:tcPr>
            <w:tcW w:w="3918" w:type="dxa"/>
            <w:tcBorders>
              <w:top w:val="nil"/>
              <w:left w:val="nil"/>
              <w:bottom w:val="nil"/>
              <w:right w:val="nil"/>
            </w:tcBorders>
            <w:shd w:val="clear" w:color="auto" w:fill="auto"/>
            <w:noWrap/>
            <w:vAlign w:val="bottom"/>
            <w:hideMark/>
          </w:tcPr>
          <w:p w14:paraId="5CDDE6A5"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 </w:t>
            </w:r>
            <w:r w:rsidRPr="00705C95">
              <w:rPr>
                <w:rFonts w:ascii="Times New Roman" w:eastAsia="Times New Roman" w:hAnsi="Times New Roman" w:cs="Times New Roman"/>
                <w:color w:val="000000"/>
                <w:sz w:val="14"/>
                <w:szCs w:val="14"/>
                <w:lang w:eastAsia="en-GB"/>
              </w:rPr>
              <w:t>Part of children in community sample - randomly selected</w:t>
            </w:r>
          </w:p>
        </w:tc>
        <w:tc>
          <w:tcPr>
            <w:tcW w:w="2572" w:type="dxa"/>
            <w:tcBorders>
              <w:top w:val="nil"/>
              <w:left w:val="nil"/>
              <w:bottom w:val="nil"/>
              <w:right w:val="nil"/>
            </w:tcBorders>
            <w:shd w:val="clear" w:color="auto" w:fill="auto"/>
            <w:noWrap/>
            <w:vAlign w:val="bottom"/>
            <w:hideMark/>
          </w:tcPr>
          <w:p w14:paraId="47E62574"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No indication as community sample</w:t>
            </w:r>
          </w:p>
        </w:tc>
        <w:tc>
          <w:tcPr>
            <w:tcW w:w="2576" w:type="dxa"/>
            <w:tcBorders>
              <w:top w:val="nil"/>
              <w:left w:val="nil"/>
              <w:bottom w:val="nil"/>
              <w:right w:val="nil"/>
            </w:tcBorders>
            <w:shd w:val="clear" w:color="auto" w:fill="auto"/>
            <w:noWrap/>
            <w:vAlign w:val="bottom"/>
            <w:hideMark/>
          </w:tcPr>
          <w:p w14:paraId="6337A0FD"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Follow - up assessments depended on </w:t>
            </w:r>
          </w:p>
        </w:tc>
        <w:tc>
          <w:tcPr>
            <w:tcW w:w="2727" w:type="dxa"/>
            <w:tcBorders>
              <w:top w:val="nil"/>
              <w:left w:val="nil"/>
              <w:bottom w:val="nil"/>
              <w:right w:val="nil"/>
            </w:tcBorders>
            <w:shd w:val="clear" w:color="auto" w:fill="auto"/>
            <w:noWrap/>
            <w:vAlign w:val="bottom"/>
            <w:hideMark/>
          </w:tcPr>
          <w:p w14:paraId="6827FF8C"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Narrative interviews carried out by</w:t>
            </w:r>
          </w:p>
        </w:tc>
        <w:tc>
          <w:tcPr>
            <w:tcW w:w="2475" w:type="dxa"/>
            <w:tcBorders>
              <w:top w:val="nil"/>
              <w:left w:val="nil"/>
              <w:bottom w:val="nil"/>
              <w:right w:val="nil"/>
            </w:tcBorders>
            <w:shd w:val="clear" w:color="auto" w:fill="auto"/>
            <w:noWrap/>
            <w:vAlign w:val="bottom"/>
            <w:hideMark/>
          </w:tcPr>
          <w:p w14:paraId="61837E71"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All pre-specified assessments reported</w:t>
            </w:r>
          </w:p>
        </w:tc>
      </w:tr>
      <w:tr w:rsidR="009B1505" w:rsidRPr="00705C95" w14:paraId="099EBDAD"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07BAE995"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p>
        </w:tc>
        <w:tc>
          <w:tcPr>
            <w:tcW w:w="3918" w:type="dxa"/>
            <w:tcBorders>
              <w:top w:val="nil"/>
              <w:left w:val="nil"/>
              <w:bottom w:val="nil"/>
              <w:right w:val="nil"/>
            </w:tcBorders>
            <w:shd w:val="clear" w:color="auto" w:fill="auto"/>
            <w:noWrap/>
            <w:vAlign w:val="bottom"/>
            <w:hideMark/>
          </w:tcPr>
          <w:p w14:paraId="289F9C59"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c>
          <w:tcPr>
            <w:tcW w:w="2572" w:type="dxa"/>
            <w:tcBorders>
              <w:top w:val="nil"/>
              <w:left w:val="nil"/>
              <w:bottom w:val="nil"/>
              <w:right w:val="nil"/>
            </w:tcBorders>
            <w:shd w:val="clear" w:color="auto" w:fill="auto"/>
            <w:noWrap/>
            <w:vAlign w:val="bottom"/>
            <w:hideMark/>
          </w:tcPr>
          <w:p w14:paraId="0E3DC40C"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c>
          <w:tcPr>
            <w:tcW w:w="2576" w:type="dxa"/>
            <w:tcBorders>
              <w:top w:val="nil"/>
              <w:left w:val="nil"/>
              <w:bottom w:val="nil"/>
              <w:right w:val="nil"/>
            </w:tcBorders>
            <w:shd w:val="clear" w:color="auto" w:fill="auto"/>
            <w:noWrap/>
            <w:vAlign w:val="bottom"/>
            <w:hideMark/>
          </w:tcPr>
          <w:p w14:paraId="7296BF4C"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willingness to participate in lengthy</w:t>
            </w:r>
          </w:p>
        </w:tc>
        <w:tc>
          <w:tcPr>
            <w:tcW w:w="2727" w:type="dxa"/>
            <w:tcBorders>
              <w:top w:val="nil"/>
              <w:left w:val="nil"/>
              <w:bottom w:val="nil"/>
              <w:right w:val="nil"/>
            </w:tcBorders>
            <w:shd w:val="clear" w:color="auto" w:fill="auto"/>
            <w:noWrap/>
            <w:vAlign w:val="bottom"/>
            <w:hideMark/>
          </w:tcPr>
          <w:p w14:paraId="1C35B6A1"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accessors blind to previous data</w:t>
            </w:r>
          </w:p>
        </w:tc>
        <w:tc>
          <w:tcPr>
            <w:tcW w:w="2475" w:type="dxa"/>
            <w:tcBorders>
              <w:top w:val="nil"/>
              <w:left w:val="nil"/>
              <w:bottom w:val="nil"/>
              <w:right w:val="nil"/>
            </w:tcBorders>
            <w:shd w:val="clear" w:color="auto" w:fill="auto"/>
            <w:noWrap/>
            <w:vAlign w:val="bottom"/>
            <w:hideMark/>
          </w:tcPr>
          <w:p w14:paraId="53AC073E"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r>
      <w:tr w:rsidR="009B1505" w:rsidRPr="00705C95" w14:paraId="3390978D" w14:textId="77777777" w:rsidTr="00C37858">
        <w:trPr>
          <w:trHeight w:val="300"/>
          <w:jc w:val="center"/>
        </w:trPr>
        <w:tc>
          <w:tcPr>
            <w:tcW w:w="1528" w:type="dxa"/>
            <w:tcBorders>
              <w:top w:val="nil"/>
              <w:left w:val="nil"/>
              <w:bottom w:val="single" w:sz="4" w:space="0" w:color="auto"/>
              <w:right w:val="nil"/>
            </w:tcBorders>
            <w:shd w:val="clear" w:color="auto" w:fill="auto"/>
            <w:noWrap/>
            <w:vAlign w:val="bottom"/>
            <w:hideMark/>
          </w:tcPr>
          <w:p w14:paraId="29DF5BC2"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r w:rsidRPr="00705C95">
              <w:rPr>
                <w:rFonts w:ascii="Calibri" w:eastAsia="Times New Roman" w:hAnsi="Calibri" w:cs="Times New Roman"/>
                <w:color w:val="000000"/>
                <w:sz w:val="12"/>
                <w:szCs w:val="12"/>
                <w:lang w:eastAsia="en-GB"/>
              </w:rPr>
              <w:t> </w:t>
            </w:r>
          </w:p>
        </w:tc>
        <w:tc>
          <w:tcPr>
            <w:tcW w:w="3918" w:type="dxa"/>
            <w:tcBorders>
              <w:top w:val="nil"/>
              <w:left w:val="nil"/>
              <w:bottom w:val="single" w:sz="4" w:space="0" w:color="auto"/>
              <w:right w:val="nil"/>
            </w:tcBorders>
            <w:shd w:val="clear" w:color="auto" w:fill="auto"/>
            <w:noWrap/>
            <w:vAlign w:val="bottom"/>
            <w:hideMark/>
          </w:tcPr>
          <w:p w14:paraId="78CFE702"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ii. </w:t>
            </w:r>
            <w:r w:rsidRPr="00705C95">
              <w:rPr>
                <w:rFonts w:ascii="Times New Roman" w:eastAsia="Times New Roman" w:hAnsi="Times New Roman" w:cs="Times New Roman"/>
                <w:color w:val="000000"/>
                <w:sz w:val="14"/>
                <w:szCs w:val="14"/>
                <w:lang w:eastAsia="en-GB"/>
              </w:rPr>
              <w:t xml:space="preserve">Assessment concealment </w:t>
            </w:r>
            <w:r w:rsidRPr="00705C95">
              <w:rPr>
                <w:rFonts w:ascii="Times New Roman" w:eastAsia="Times New Roman" w:hAnsi="Times New Roman" w:cs="Times New Roman"/>
                <w:b/>
                <w:bCs/>
                <w:color w:val="000000"/>
                <w:sz w:val="14"/>
                <w:szCs w:val="14"/>
                <w:lang w:eastAsia="en-GB"/>
              </w:rPr>
              <w:t>(Low Risk)</w:t>
            </w:r>
          </w:p>
        </w:tc>
        <w:tc>
          <w:tcPr>
            <w:tcW w:w="2572" w:type="dxa"/>
            <w:tcBorders>
              <w:top w:val="nil"/>
              <w:left w:val="nil"/>
              <w:bottom w:val="single" w:sz="4" w:space="0" w:color="auto"/>
              <w:right w:val="nil"/>
            </w:tcBorders>
            <w:shd w:val="clear" w:color="auto" w:fill="auto"/>
            <w:noWrap/>
            <w:vAlign w:val="bottom"/>
            <w:hideMark/>
          </w:tcPr>
          <w:p w14:paraId="5ADE2725"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576" w:type="dxa"/>
            <w:tcBorders>
              <w:top w:val="nil"/>
              <w:left w:val="nil"/>
              <w:bottom w:val="single" w:sz="4" w:space="0" w:color="auto"/>
              <w:right w:val="nil"/>
            </w:tcBorders>
            <w:shd w:val="clear" w:color="auto" w:fill="auto"/>
            <w:noWrap/>
            <w:vAlign w:val="bottom"/>
            <w:hideMark/>
          </w:tcPr>
          <w:p w14:paraId="1790942E"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interviews </w:t>
            </w:r>
            <w:r w:rsidRPr="00705C95">
              <w:rPr>
                <w:rFonts w:ascii="Times New Roman" w:eastAsia="Times New Roman" w:hAnsi="Times New Roman" w:cs="Times New Roman"/>
                <w:b/>
                <w:bCs/>
                <w:color w:val="000000"/>
                <w:sz w:val="14"/>
                <w:szCs w:val="14"/>
                <w:lang w:eastAsia="en-GB"/>
              </w:rPr>
              <w:t>(High Risk)</w:t>
            </w:r>
          </w:p>
        </w:tc>
        <w:tc>
          <w:tcPr>
            <w:tcW w:w="2727" w:type="dxa"/>
            <w:tcBorders>
              <w:top w:val="nil"/>
              <w:left w:val="nil"/>
              <w:bottom w:val="single" w:sz="4" w:space="0" w:color="auto"/>
              <w:right w:val="nil"/>
            </w:tcBorders>
            <w:shd w:val="clear" w:color="auto" w:fill="auto"/>
            <w:noWrap/>
            <w:vAlign w:val="bottom"/>
            <w:hideMark/>
          </w:tcPr>
          <w:p w14:paraId="2091651B"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c>
          <w:tcPr>
            <w:tcW w:w="2475" w:type="dxa"/>
            <w:tcBorders>
              <w:top w:val="nil"/>
              <w:left w:val="nil"/>
              <w:bottom w:val="single" w:sz="4" w:space="0" w:color="auto"/>
              <w:right w:val="nil"/>
            </w:tcBorders>
            <w:shd w:val="clear" w:color="auto" w:fill="auto"/>
            <w:noWrap/>
            <w:vAlign w:val="bottom"/>
            <w:hideMark/>
          </w:tcPr>
          <w:p w14:paraId="04E07FB9"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w:t>
            </w:r>
          </w:p>
        </w:tc>
      </w:tr>
      <w:tr w:rsidR="009B1505" w:rsidRPr="00705C95" w14:paraId="5910E4B0" w14:textId="77777777" w:rsidTr="00C37858">
        <w:trPr>
          <w:trHeight w:val="300"/>
          <w:jc w:val="center"/>
        </w:trPr>
        <w:tc>
          <w:tcPr>
            <w:tcW w:w="1528" w:type="dxa"/>
            <w:tcBorders>
              <w:top w:val="nil"/>
              <w:left w:val="nil"/>
              <w:right w:val="nil"/>
            </w:tcBorders>
            <w:shd w:val="clear" w:color="auto" w:fill="auto"/>
            <w:noWrap/>
            <w:vAlign w:val="bottom"/>
            <w:hideMark/>
          </w:tcPr>
          <w:p w14:paraId="4D12D0AB"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r w:rsidRPr="00705C95">
              <w:rPr>
                <w:rFonts w:ascii="Times New Roman" w:eastAsia="Times New Roman" w:hAnsi="Times New Roman" w:cs="Times New Roman"/>
                <w:b/>
                <w:bCs/>
                <w:i/>
                <w:iCs/>
                <w:color w:val="000000"/>
                <w:sz w:val="12"/>
                <w:szCs w:val="12"/>
                <w:lang w:eastAsia="en-GB"/>
              </w:rPr>
              <w:t>Cohen 2007</w:t>
            </w:r>
          </w:p>
        </w:tc>
        <w:tc>
          <w:tcPr>
            <w:tcW w:w="3918" w:type="dxa"/>
            <w:tcBorders>
              <w:top w:val="nil"/>
              <w:left w:val="nil"/>
              <w:right w:val="nil"/>
            </w:tcBorders>
            <w:shd w:val="clear" w:color="auto" w:fill="auto"/>
            <w:noWrap/>
            <w:vAlign w:val="bottom"/>
            <w:hideMark/>
          </w:tcPr>
          <w:p w14:paraId="65DBFECB"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 </w:t>
            </w:r>
            <w:r w:rsidRPr="00705C95">
              <w:rPr>
                <w:rFonts w:ascii="Times New Roman" w:eastAsia="Times New Roman" w:hAnsi="Times New Roman" w:cs="Times New Roman"/>
                <w:color w:val="000000"/>
                <w:sz w:val="14"/>
                <w:szCs w:val="14"/>
                <w:lang w:eastAsia="en-GB"/>
              </w:rPr>
              <w:t>Part of children in community sample - randomly selected</w:t>
            </w:r>
          </w:p>
        </w:tc>
        <w:tc>
          <w:tcPr>
            <w:tcW w:w="2572" w:type="dxa"/>
            <w:tcBorders>
              <w:top w:val="nil"/>
              <w:left w:val="nil"/>
              <w:right w:val="nil"/>
            </w:tcBorders>
            <w:shd w:val="clear" w:color="auto" w:fill="auto"/>
            <w:noWrap/>
            <w:vAlign w:val="bottom"/>
            <w:hideMark/>
          </w:tcPr>
          <w:p w14:paraId="43CAA74F"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No indication as community sample</w:t>
            </w:r>
          </w:p>
        </w:tc>
        <w:tc>
          <w:tcPr>
            <w:tcW w:w="2576" w:type="dxa"/>
            <w:tcBorders>
              <w:top w:val="nil"/>
              <w:left w:val="nil"/>
              <w:right w:val="nil"/>
            </w:tcBorders>
            <w:shd w:val="clear" w:color="auto" w:fill="auto"/>
            <w:noWrap/>
            <w:vAlign w:val="bottom"/>
            <w:hideMark/>
          </w:tcPr>
          <w:p w14:paraId="50815B50"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85% retained for follow-up assessment</w:t>
            </w:r>
          </w:p>
        </w:tc>
        <w:tc>
          <w:tcPr>
            <w:tcW w:w="2727" w:type="dxa"/>
            <w:tcBorders>
              <w:top w:val="nil"/>
              <w:left w:val="nil"/>
              <w:right w:val="nil"/>
            </w:tcBorders>
            <w:shd w:val="clear" w:color="auto" w:fill="auto"/>
            <w:noWrap/>
            <w:vAlign w:val="bottom"/>
            <w:hideMark/>
          </w:tcPr>
          <w:p w14:paraId="0D98EF32"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Questionnaire but blinding methods</w:t>
            </w:r>
          </w:p>
        </w:tc>
        <w:tc>
          <w:tcPr>
            <w:tcW w:w="2475" w:type="dxa"/>
            <w:tcBorders>
              <w:top w:val="nil"/>
              <w:left w:val="nil"/>
              <w:right w:val="nil"/>
            </w:tcBorders>
            <w:shd w:val="clear" w:color="auto" w:fill="auto"/>
            <w:noWrap/>
            <w:vAlign w:val="bottom"/>
            <w:hideMark/>
          </w:tcPr>
          <w:p w14:paraId="3F1D108E"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All pre-specified assessments reported</w:t>
            </w:r>
          </w:p>
        </w:tc>
      </w:tr>
      <w:tr w:rsidR="009B1505" w:rsidRPr="00705C95" w14:paraId="3C8CA0CA"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78220A40"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p>
        </w:tc>
        <w:tc>
          <w:tcPr>
            <w:tcW w:w="3918" w:type="dxa"/>
            <w:tcBorders>
              <w:top w:val="nil"/>
              <w:left w:val="nil"/>
              <w:bottom w:val="nil"/>
              <w:right w:val="nil"/>
            </w:tcBorders>
            <w:shd w:val="clear" w:color="auto" w:fill="auto"/>
            <w:noWrap/>
            <w:vAlign w:val="bottom"/>
            <w:hideMark/>
          </w:tcPr>
          <w:p w14:paraId="4CF0430B"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c>
          <w:tcPr>
            <w:tcW w:w="2572" w:type="dxa"/>
            <w:tcBorders>
              <w:top w:val="nil"/>
              <w:left w:val="nil"/>
              <w:bottom w:val="nil"/>
              <w:right w:val="nil"/>
            </w:tcBorders>
            <w:shd w:val="clear" w:color="auto" w:fill="auto"/>
            <w:noWrap/>
            <w:vAlign w:val="bottom"/>
            <w:hideMark/>
          </w:tcPr>
          <w:p w14:paraId="3848D856"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c>
          <w:tcPr>
            <w:tcW w:w="2576" w:type="dxa"/>
            <w:tcBorders>
              <w:top w:val="nil"/>
              <w:left w:val="nil"/>
              <w:bottom w:val="nil"/>
              <w:right w:val="nil"/>
            </w:tcBorders>
            <w:shd w:val="clear" w:color="auto" w:fill="auto"/>
            <w:noWrap/>
            <w:vAlign w:val="bottom"/>
            <w:hideMark/>
          </w:tcPr>
          <w:p w14:paraId="5DA01ED3"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(High Risk)</w:t>
            </w:r>
          </w:p>
        </w:tc>
        <w:tc>
          <w:tcPr>
            <w:tcW w:w="2727" w:type="dxa"/>
            <w:tcBorders>
              <w:top w:val="nil"/>
              <w:left w:val="nil"/>
              <w:bottom w:val="nil"/>
              <w:right w:val="nil"/>
            </w:tcBorders>
            <w:shd w:val="clear" w:color="auto" w:fill="auto"/>
            <w:noWrap/>
            <w:vAlign w:val="bottom"/>
            <w:hideMark/>
          </w:tcPr>
          <w:p w14:paraId="62CB7EB5"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not specified </w:t>
            </w:r>
            <w:r w:rsidRPr="00705C95">
              <w:rPr>
                <w:rFonts w:ascii="Times New Roman" w:eastAsia="Times New Roman" w:hAnsi="Times New Roman" w:cs="Times New Roman"/>
                <w:b/>
                <w:bCs/>
                <w:color w:val="000000"/>
                <w:sz w:val="14"/>
                <w:szCs w:val="14"/>
                <w:lang w:eastAsia="en-GB"/>
              </w:rPr>
              <w:t>(Unclear Risk)</w:t>
            </w:r>
          </w:p>
        </w:tc>
        <w:tc>
          <w:tcPr>
            <w:tcW w:w="2475" w:type="dxa"/>
            <w:tcBorders>
              <w:top w:val="nil"/>
              <w:left w:val="nil"/>
              <w:bottom w:val="nil"/>
              <w:right w:val="nil"/>
            </w:tcBorders>
            <w:shd w:val="clear" w:color="auto" w:fill="auto"/>
            <w:noWrap/>
            <w:vAlign w:val="bottom"/>
            <w:hideMark/>
          </w:tcPr>
          <w:p w14:paraId="33C8E1D6"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r>
      <w:tr w:rsidR="009B1505" w:rsidRPr="00705C95" w14:paraId="6AFA6035" w14:textId="77777777" w:rsidTr="00C37858">
        <w:trPr>
          <w:trHeight w:val="300"/>
          <w:jc w:val="center"/>
        </w:trPr>
        <w:tc>
          <w:tcPr>
            <w:tcW w:w="1528" w:type="dxa"/>
            <w:tcBorders>
              <w:top w:val="nil"/>
              <w:left w:val="nil"/>
              <w:bottom w:val="single" w:sz="4" w:space="0" w:color="auto"/>
              <w:right w:val="nil"/>
            </w:tcBorders>
            <w:shd w:val="clear" w:color="auto" w:fill="auto"/>
            <w:noWrap/>
            <w:vAlign w:val="bottom"/>
            <w:hideMark/>
          </w:tcPr>
          <w:p w14:paraId="7A013B3F"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r w:rsidRPr="00705C95">
              <w:rPr>
                <w:rFonts w:ascii="Calibri" w:eastAsia="Times New Roman" w:hAnsi="Calibri" w:cs="Times New Roman"/>
                <w:color w:val="000000"/>
                <w:sz w:val="12"/>
                <w:szCs w:val="12"/>
                <w:lang w:eastAsia="en-GB"/>
              </w:rPr>
              <w:t> </w:t>
            </w:r>
          </w:p>
        </w:tc>
        <w:tc>
          <w:tcPr>
            <w:tcW w:w="3918" w:type="dxa"/>
            <w:tcBorders>
              <w:top w:val="nil"/>
              <w:left w:val="nil"/>
              <w:bottom w:val="single" w:sz="4" w:space="0" w:color="auto"/>
              <w:right w:val="nil"/>
            </w:tcBorders>
            <w:shd w:val="clear" w:color="auto" w:fill="auto"/>
            <w:noWrap/>
            <w:vAlign w:val="bottom"/>
            <w:hideMark/>
          </w:tcPr>
          <w:p w14:paraId="1C4AE63C"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ii. </w:t>
            </w:r>
            <w:r w:rsidRPr="00705C95">
              <w:rPr>
                <w:rFonts w:ascii="Times New Roman" w:eastAsia="Times New Roman" w:hAnsi="Times New Roman" w:cs="Times New Roman"/>
                <w:color w:val="000000"/>
                <w:sz w:val="14"/>
                <w:szCs w:val="14"/>
                <w:lang w:eastAsia="en-GB"/>
              </w:rPr>
              <w:t xml:space="preserve">Assessment concealment </w:t>
            </w:r>
            <w:r w:rsidRPr="00705C95">
              <w:rPr>
                <w:rFonts w:ascii="Times New Roman" w:eastAsia="Times New Roman" w:hAnsi="Times New Roman" w:cs="Times New Roman"/>
                <w:b/>
                <w:bCs/>
                <w:color w:val="000000"/>
                <w:sz w:val="14"/>
                <w:szCs w:val="14"/>
                <w:lang w:eastAsia="en-GB"/>
              </w:rPr>
              <w:t>(Low Risk)</w:t>
            </w:r>
          </w:p>
        </w:tc>
        <w:tc>
          <w:tcPr>
            <w:tcW w:w="2572" w:type="dxa"/>
            <w:tcBorders>
              <w:top w:val="nil"/>
              <w:left w:val="nil"/>
              <w:bottom w:val="single" w:sz="4" w:space="0" w:color="auto"/>
              <w:right w:val="nil"/>
            </w:tcBorders>
            <w:shd w:val="clear" w:color="auto" w:fill="auto"/>
            <w:noWrap/>
            <w:vAlign w:val="bottom"/>
            <w:hideMark/>
          </w:tcPr>
          <w:p w14:paraId="006F5980"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576" w:type="dxa"/>
            <w:tcBorders>
              <w:top w:val="nil"/>
              <w:left w:val="nil"/>
              <w:bottom w:val="single" w:sz="4" w:space="0" w:color="auto"/>
              <w:right w:val="nil"/>
            </w:tcBorders>
            <w:shd w:val="clear" w:color="auto" w:fill="auto"/>
            <w:noWrap/>
            <w:vAlign w:val="bottom"/>
            <w:hideMark/>
          </w:tcPr>
          <w:p w14:paraId="4AC944D6"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727" w:type="dxa"/>
            <w:tcBorders>
              <w:top w:val="nil"/>
              <w:left w:val="nil"/>
              <w:bottom w:val="single" w:sz="4" w:space="0" w:color="auto"/>
              <w:right w:val="nil"/>
            </w:tcBorders>
            <w:shd w:val="clear" w:color="auto" w:fill="auto"/>
            <w:noWrap/>
            <w:vAlign w:val="bottom"/>
            <w:hideMark/>
          </w:tcPr>
          <w:p w14:paraId="2662AE92"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475" w:type="dxa"/>
            <w:tcBorders>
              <w:top w:val="nil"/>
              <w:left w:val="nil"/>
              <w:bottom w:val="single" w:sz="4" w:space="0" w:color="auto"/>
              <w:right w:val="nil"/>
            </w:tcBorders>
            <w:shd w:val="clear" w:color="auto" w:fill="auto"/>
            <w:noWrap/>
            <w:vAlign w:val="bottom"/>
            <w:hideMark/>
          </w:tcPr>
          <w:p w14:paraId="32CFDA67"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r>
      <w:tr w:rsidR="009B1505" w:rsidRPr="00705C95" w14:paraId="2E098FBE" w14:textId="77777777" w:rsidTr="00C37858">
        <w:trPr>
          <w:trHeight w:val="300"/>
          <w:jc w:val="center"/>
        </w:trPr>
        <w:tc>
          <w:tcPr>
            <w:tcW w:w="1528" w:type="dxa"/>
            <w:tcBorders>
              <w:top w:val="single" w:sz="4" w:space="0" w:color="auto"/>
              <w:left w:val="nil"/>
              <w:right w:val="nil"/>
            </w:tcBorders>
            <w:shd w:val="clear" w:color="auto" w:fill="auto"/>
            <w:noWrap/>
            <w:vAlign w:val="bottom"/>
          </w:tcPr>
          <w:p w14:paraId="2249B356"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p>
        </w:tc>
        <w:tc>
          <w:tcPr>
            <w:tcW w:w="3918" w:type="dxa"/>
            <w:tcBorders>
              <w:top w:val="single" w:sz="4" w:space="0" w:color="auto"/>
              <w:left w:val="nil"/>
              <w:right w:val="nil"/>
            </w:tcBorders>
            <w:shd w:val="clear" w:color="auto" w:fill="auto"/>
            <w:noWrap/>
            <w:vAlign w:val="bottom"/>
          </w:tcPr>
          <w:p w14:paraId="0071BB3E"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p>
        </w:tc>
        <w:tc>
          <w:tcPr>
            <w:tcW w:w="2572" w:type="dxa"/>
            <w:tcBorders>
              <w:top w:val="single" w:sz="4" w:space="0" w:color="auto"/>
              <w:left w:val="nil"/>
              <w:right w:val="nil"/>
            </w:tcBorders>
            <w:shd w:val="clear" w:color="auto" w:fill="auto"/>
            <w:noWrap/>
            <w:vAlign w:val="bottom"/>
          </w:tcPr>
          <w:p w14:paraId="2628FA90"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p>
        </w:tc>
        <w:tc>
          <w:tcPr>
            <w:tcW w:w="2576" w:type="dxa"/>
            <w:tcBorders>
              <w:top w:val="single" w:sz="4" w:space="0" w:color="auto"/>
              <w:left w:val="nil"/>
              <w:right w:val="nil"/>
            </w:tcBorders>
            <w:shd w:val="clear" w:color="auto" w:fill="auto"/>
            <w:noWrap/>
            <w:vAlign w:val="bottom"/>
          </w:tcPr>
          <w:p w14:paraId="0D213345"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p>
        </w:tc>
        <w:tc>
          <w:tcPr>
            <w:tcW w:w="2727" w:type="dxa"/>
            <w:tcBorders>
              <w:top w:val="single" w:sz="4" w:space="0" w:color="auto"/>
              <w:left w:val="nil"/>
              <w:right w:val="nil"/>
            </w:tcBorders>
            <w:shd w:val="clear" w:color="auto" w:fill="auto"/>
            <w:noWrap/>
            <w:vAlign w:val="bottom"/>
          </w:tcPr>
          <w:p w14:paraId="4DB88B96"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p>
        </w:tc>
        <w:tc>
          <w:tcPr>
            <w:tcW w:w="2475" w:type="dxa"/>
            <w:tcBorders>
              <w:top w:val="single" w:sz="4" w:space="0" w:color="auto"/>
              <w:left w:val="nil"/>
              <w:right w:val="nil"/>
            </w:tcBorders>
            <w:shd w:val="clear" w:color="auto" w:fill="auto"/>
            <w:noWrap/>
            <w:vAlign w:val="bottom"/>
          </w:tcPr>
          <w:p w14:paraId="3BCFCD73"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p>
        </w:tc>
      </w:tr>
      <w:tr w:rsidR="009B1505" w:rsidRPr="00705C95" w14:paraId="58CC5FA4" w14:textId="77777777" w:rsidTr="00C37858">
        <w:trPr>
          <w:trHeight w:val="300"/>
          <w:jc w:val="center"/>
        </w:trPr>
        <w:tc>
          <w:tcPr>
            <w:tcW w:w="1528" w:type="dxa"/>
            <w:tcBorders>
              <w:top w:val="nil"/>
              <w:left w:val="nil"/>
              <w:right w:val="nil"/>
            </w:tcBorders>
            <w:shd w:val="clear" w:color="auto" w:fill="auto"/>
            <w:noWrap/>
            <w:vAlign w:val="bottom"/>
          </w:tcPr>
          <w:p w14:paraId="3FDC3321"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p>
        </w:tc>
        <w:tc>
          <w:tcPr>
            <w:tcW w:w="3918" w:type="dxa"/>
            <w:tcBorders>
              <w:top w:val="nil"/>
              <w:left w:val="nil"/>
              <w:right w:val="nil"/>
            </w:tcBorders>
            <w:shd w:val="clear" w:color="auto" w:fill="auto"/>
            <w:noWrap/>
            <w:vAlign w:val="bottom"/>
          </w:tcPr>
          <w:p w14:paraId="7DA26149" w14:textId="77777777" w:rsidR="009B1505" w:rsidRPr="00705C95" w:rsidRDefault="009B1505" w:rsidP="00C37858">
            <w:pPr>
              <w:spacing w:after="0" w:line="240" w:lineRule="auto"/>
              <w:rPr>
                <w:rFonts w:ascii="Times New Roman" w:eastAsia="Times New Roman" w:hAnsi="Times New Roman" w:cs="Times New Roman"/>
                <w:b/>
                <w:bCs/>
                <w:color w:val="000000"/>
                <w:sz w:val="12"/>
                <w:szCs w:val="12"/>
                <w:lang w:eastAsia="en-GB"/>
              </w:rPr>
            </w:pPr>
          </w:p>
          <w:p w14:paraId="597B27BA" w14:textId="77777777" w:rsidR="009B1505" w:rsidRPr="00705C95" w:rsidRDefault="009B1505" w:rsidP="00C37858">
            <w:pPr>
              <w:spacing w:after="0" w:line="240" w:lineRule="auto"/>
              <w:rPr>
                <w:rFonts w:ascii="Times New Roman" w:eastAsia="Times New Roman" w:hAnsi="Times New Roman" w:cs="Times New Roman"/>
                <w:b/>
                <w:bCs/>
                <w:color w:val="000000"/>
                <w:sz w:val="12"/>
                <w:szCs w:val="12"/>
                <w:lang w:eastAsia="en-GB"/>
              </w:rPr>
            </w:pPr>
          </w:p>
          <w:p w14:paraId="64AFEE4C" w14:textId="77777777" w:rsidR="009B1505" w:rsidRPr="00705C95" w:rsidRDefault="009B1505" w:rsidP="00C37858">
            <w:pPr>
              <w:spacing w:after="0" w:line="240" w:lineRule="auto"/>
              <w:rPr>
                <w:rFonts w:ascii="Times New Roman" w:eastAsia="Times New Roman" w:hAnsi="Times New Roman" w:cs="Times New Roman"/>
                <w:b/>
                <w:bCs/>
                <w:color w:val="000000"/>
                <w:sz w:val="12"/>
                <w:szCs w:val="12"/>
                <w:lang w:eastAsia="en-GB"/>
              </w:rPr>
            </w:pPr>
          </w:p>
          <w:p w14:paraId="4C55D0BF" w14:textId="77777777" w:rsidR="009B1505" w:rsidRPr="00705C95" w:rsidRDefault="009B1505" w:rsidP="00C37858">
            <w:pPr>
              <w:spacing w:after="0" w:line="240" w:lineRule="auto"/>
              <w:rPr>
                <w:rFonts w:ascii="Times New Roman" w:eastAsia="Times New Roman" w:hAnsi="Times New Roman" w:cs="Times New Roman"/>
                <w:b/>
                <w:bCs/>
                <w:color w:val="000000"/>
                <w:sz w:val="12"/>
                <w:szCs w:val="12"/>
                <w:lang w:eastAsia="en-GB"/>
              </w:rPr>
            </w:pPr>
          </w:p>
          <w:p w14:paraId="133601E3" w14:textId="77777777" w:rsidR="009B1505" w:rsidRPr="00705C95" w:rsidRDefault="009B1505" w:rsidP="00C37858">
            <w:pPr>
              <w:spacing w:after="0" w:line="240" w:lineRule="auto"/>
              <w:rPr>
                <w:rFonts w:ascii="Times New Roman" w:eastAsia="Times New Roman" w:hAnsi="Times New Roman" w:cs="Times New Roman"/>
                <w:b/>
                <w:bCs/>
                <w:color w:val="000000"/>
                <w:sz w:val="12"/>
                <w:szCs w:val="12"/>
                <w:lang w:eastAsia="en-GB"/>
              </w:rPr>
            </w:pPr>
          </w:p>
          <w:p w14:paraId="19F3146B" w14:textId="77777777" w:rsidR="009B1505" w:rsidRPr="00705C95" w:rsidRDefault="009B1505" w:rsidP="00C37858">
            <w:pPr>
              <w:spacing w:after="0" w:line="240" w:lineRule="auto"/>
              <w:rPr>
                <w:rFonts w:ascii="Times New Roman" w:eastAsia="Times New Roman" w:hAnsi="Times New Roman" w:cs="Times New Roman"/>
                <w:b/>
                <w:bCs/>
                <w:color w:val="000000"/>
                <w:sz w:val="12"/>
                <w:szCs w:val="12"/>
                <w:lang w:eastAsia="en-GB"/>
              </w:rPr>
            </w:pPr>
          </w:p>
        </w:tc>
        <w:tc>
          <w:tcPr>
            <w:tcW w:w="2572" w:type="dxa"/>
            <w:tcBorders>
              <w:top w:val="nil"/>
              <w:left w:val="nil"/>
              <w:right w:val="nil"/>
            </w:tcBorders>
            <w:shd w:val="clear" w:color="auto" w:fill="auto"/>
            <w:noWrap/>
            <w:vAlign w:val="bottom"/>
          </w:tcPr>
          <w:p w14:paraId="1D631421"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p>
        </w:tc>
        <w:tc>
          <w:tcPr>
            <w:tcW w:w="2576" w:type="dxa"/>
            <w:tcBorders>
              <w:top w:val="nil"/>
              <w:left w:val="nil"/>
              <w:right w:val="nil"/>
            </w:tcBorders>
            <w:shd w:val="clear" w:color="auto" w:fill="auto"/>
            <w:noWrap/>
            <w:vAlign w:val="bottom"/>
          </w:tcPr>
          <w:p w14:paraId="7D0805DC"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p>
        </w:tc>
        <w:tc>
          <w:tcPr>
            <w:tcW w:w="2727" w:type="dxa"/>
            <w:tcBorders>
              <w:top w:val="nil"/>
              <w:left w:val="nil"/>
              <w:right w:val="nil"/>
            </w:tcBorders>
            <w:shd w:val="clear" w:color="auto" w:fill="auto"/>
            <w:noWrap/>
            <w:vAlign w:val="bottom"/>
          </w:tcPr>
          <w:p w14:paraId="37D5BAE3"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p>
        </w:tc>
        <w:tc>
          <w:tcPr>
            <w:tcW w:w="2475" w:type="dxa"/>
            <w:tcBorders>
              <w:top w:val="nil"/>
              <w:left w:val="nil"/>
              <w:right w:val="nil"/>
            </w:tcBorders>
            <w:shd w:val="clear" w:color="auto" w:fill="auto"/>
            <w:noWrap/>
            <w:vAlign w:val="bottom"/>
          </w:tcPr>
          <w:p w14:paraId="1D6F7AF2"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p>
        </w:tc>
      </w:tr>
      <w:tr w:rsidR="009B1505" w:rsidRPr="00705C95" w14:paraId="05B5D9EC" w14:textId="77777777" w:rsidTr="009B1505">
        <w:trPr>
          <w:trHeight w:val="300"/>
          <w:jc w:val="center"/>
        </w:trPr>
        <w:tc>
          <w:tcPr>
            <w:tcW w:w="15796" w:type="dxa"/>
            <w:gridSpan w:val="6"/>
            <w:tcBorders>
              <w:left w:val="nil"/>
              <w:right w:val="nil"/>
            </w:tcBorders>
            <w:shd w:val="clear" w:color="auto" w:fill="auto"/>
            <w:noWrap/>
            <w:vAlign w:val="bottom"/>
          </w:tcPr>
          <w:p w14:paraId="337E0C97" w14:textId="37058528"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r w:rsidRPr="00705C95">
              <w:rPr>
                <w:rFonts w:ascii="Times New Roman" w:eastAsia="Times New Roman" w:hAnsi="Times New Roman" w:cs="Times New Roman"/>
                <w:b/>
                <w:bCs/>
                <w:color w:val="000000"/>
                <w:sz w:val="20"/>
                <w:szCs w:val="20"/>
                <w:u w:val="single"/>
                <w:lang w:eastAsia="en-GB"/>
              </w:rPr>
              <w:t>Table 2. Quality Assessment of Studies included in the Review</w:t>
            </w:r>
          </w:p>
        </w:tc>
      </w:tr>
      <w:tr w:rsidR="009B1505" w:rsidRPr="00705C95" w14:paraId="60CB1529" w14:textId="77777777" w:rsidTr="009B1505">
        <w:trPr>
          <w:trHeight w:val="300"/>
          <w:jc w:val="center"/>
        </w:trPr>
        <w:tc>
          <w:tcPr>
            <w:tcW w:w="1528" w:type="dxa"/>
            <w:tcBorders>
              <w:left w:val="nil"/>
              <w:bottom w:val="single" w:sz="4" w:space="0" w:color="auto"/>
              <w:right w:val="nil"/>
            </w:tcBorders>
            <w:shd w:val="clear" w:color="auto" w:fill="auto"/>
            <w:noWrap/>
            <w:vAlign w:val="bottom"/>
          </w:tcPr>
          <w:p w14:paraId="2C75D6C7"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r w:rsidRPr="00705C95">
              <w:rPr>
                <w:rFonts w:ascii="Times New Roman" w:eastAsia="Times New Roman" w:hAnsi="Times New Roman" w:cs="Times New Roman"/>
                <w:b/>
                <w:color w:val="000000"/>
                <w:sz w:val="14"/>
                <w:szCs w:val="14"/>
                <w:lang w:eastAsia="en-GB"/>
              </w:rPr>
              <w:t>First Author</w:t>
            </w:r>
          </w:p>
          <w:p w14:paraId="3FBD51EE"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p>
          <w:p w14:paraId="5CFCF5CB" w14:textId="77777777" w:rsidR="009B1505" w:rsidRPr="00705C95" w:rsidRDefault="009B1505" w:rsidP="00C37858">
            <w:pPr>
              <w:spacing w:after="0" w:line="240" w:lineRule="auto"/>
              <w:rPr>
                <w:rFonts w:ascii="Calibri" w:eastAsia="Times New Roman" w:hAnsi="Calibri" w:cs="Times New Roman"/>
                <w:b/>
                <w:color w:val="000000"/>
                <w:sz w:val="12"/>
                <w:szCs w:val="12"/>
                <w:lang w:eastAsia="en-GB"/>
              </w:rPr>
            </w:pPr>
          </w:p>
        </w:tc>
        <w:tc>
          <w:tcPr>
            <w:tcW w:w="3918" w:type="dxa"/>
            <w:tcBorders>
              <w:left w:val="nil"/>
              <w:bottom w:val="single" w:sz="4" w:space="0" w:color="auto"/>
              <w:right w:val="nil"/>
            </w:tcBorders>
            <w:shd w:val="clear" w:color="auto" w:fill="auto"/>
            <w:noWrap/>
            <w:vAlign w:val="bottom"/>
          </w:tcPr>
          <w:p w14:paraId="6F6E60E2"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r w:rsidRPr="00705C95">
              <w:rPr>
                <w:rFonts w:ascii="Times New Roman" w:eastAsia="Times New Roman" w:hAnsi="Times New Roman" w:cs="Times New Roman"/>
                <w:b/>
                <w:color w:val="000000"/>
                <w:sz w:val="14"/>
                <w:szCs w:val="14"/>
                <w:lang w:eastAsia="en-GB"/>
              </w:rPr>
              <w:t xml:space="preserve">Selection bias </w:t>
            </w:r>
          </w:p>
          <w:p w14:paraId="7887ACC4"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p>
          <w:p w14:paraId="07FBE659" w14:textId="77777777" w:rsidR="009B1505" w:rsidRPr="00705C95" w:rsidRDefault="009B1505" w:rsidP="00C37858">
            <w:pPr>
              <w:spacing w:after="0" w:line="240" w:lineRule="auto"/>
              <w:rPr>
                <w:rFonts w:ascii="Times New Roman" w:eastAsia="Times New Roman" w:hAnsi="Times New Roman" w:cs="Times New Roman"/>
                <w:b/>
                <w:bCs/>
                <w:color w:val="000000"/>
                <w:sz w:val="12"/>
                <w:szCs w:val="12"/>
                <w:lang w:eastAsia="en-GB"/>
              </w:rPr>
            </w:pPr>
            <w:r w:rsidRPr="00705C95">
              <w:rPr>
                <w:rFonts w:ascii="Times New Roman" w:eastAsia="Times New Roman" w:hAnsi="Times New Roman" w:cs="Times New Roman"/>
                <w:b/>
                <w:color w:val="000000"/>
                <w:sz w:val="14"/>
                <w:szCs w:val="14"/>
                <w:lang w:eastAsia="en-GB"/>
              </w:rPr>
              <w:t>(i. sequence; ii. baseline assessment)</w:t>
            </w:r>
          </w:p>
        </w:tc>
        <w:tc>
          <w:tcPr>
            <w:tcW w:w="2572" w:type="dxa"/>
            <w:tcBorders>
              <w:left w:val="nil"/>
              <w:bottom w:val="single" w:sz="4" w:space="0" w:color="auto"/>
              <w:right w:val="nil"/>
            </w:tcBorders>
            <w:shd w:val="clear" w:color="auto" w:fill="auto"/>
            <w:noWrap/>
            <w:vAlign w:val="bottom"/>
          </w:tcPr>
          <w:p w14:paraId="65C0A3A5"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r w:rsidRPr="00705C95">
              <w:rPr>
                <w:rFonts w:ascii="Times New Roman" w:eastAsia="Times New Roman" w:hAnsi="Times New Roman" w:cs="Times New Roman"/>
                <w:b/>
                <w:color w:val="000000"/>
                <w:sz w:val="14"/>
                <w:szCs w:val="14"/>
                <w:lang w:eastAsia="en-GB"/>
              </w:rPr>
              <w:t>Performance bias</w:t>
            </w:r>
          </w:p>
          <w:p w14:paraId="2A52DD70"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p>
          <w:p w14:paraId="4805EC20" w14:textId="77777777" w:rsidR="009B1505" w:rsidRPr="00705C95" w:rsidRDefault="009B1505" w:rsidP="00C37858">
            <w:pPr>
              <w:spacing w:after="0" w:line="240" w:lineRule="auto"/>
              <w:rPr>
                <w:rFonts w:ascii="Calibri" w:eastAsia="Times New Roman" w:hAnsi="Calibri" w:cs="Times New Roman"/>
                <w:b/>
                <w:color w:val="000000"/>
                <w:sz w:val="12"/>
                <w:szCs w:val="12"/>
                <w:lang w:eastAsia="en-GB"/>
              </w:rPr>
            </w:pPr>
          </w:p>
        </w:tc>
        <w:tc>
          <w:tcPr>
            <w:tcW w:w="2576" w:type="dxa"/>
            <w:tcBorders>
              <w:left w:val="nil"/>
              <w:bottom w:val="single" w:sz="4" w:space="0" w:color="auto"/>
              <w:right w:val="nil"/>
            </w:tcBorders>
            <w:shd w:val="clear" w:color="auto" w:fill="auto"/>
            <w:noWrap/>
            <w:vAlign w:val="bottom"/>
          </w:tcPr>
          <w:p w14:paraId="26406AAF"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r w:rsidRPr="00705C95">
              <w:rPr>
                <w:rFonts w:ascii="Times New Roman" w:eastAsia="Times New Roman" w:hAnsi="Times New Roman" w:cs="Times New Roman"/>
                <w:b/>
                <w:color w:val="000000"/>
                <w:sz w:val="14"/>
                <w:szCs w:val="14"/>
                <w:lang w:eastAsia="en-GB"/>
              </w:rPr>
              <w:t>Attrition bias</w:t>
            </w:r>
          </w:p>
          <w:p w14:paraId="10497400"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p>
          <w:p w14:paraId="6CF3CEDB" w14:textId="77777777" w:rsidR="009B1505" w:rsidRPr="00705C95" w:rsidRDefault="009B1505" w:rsidP="00C37858">
            <w:pPr>
              <w:spacing w:after="0" w:line="240" w:lineRule="auto"/>
              <w:rPr>
                <w:rFonts w:ascii="Calibri" w:eastAsia="Times New Roman" w:hAnsi="Calibri" w:cs="Times New Roman"/>
                <w:b/>
                <w:color w:val="000000"/>
                <w:sz w:val="12"/>
                <w:szCs w:val="12"/>
                <w:lang w:eastAsia="en-GB"/>
              </w:rPr>
            </w:pPr>
          </w:p>
        </w:tc>
        <w:tc>
          <w:tcPr>
            <w:tcW w:w="2727" w:type="dxa"/>
            <w:tcBorders>
              <w:left w:val="nil"/>
              <w:bottom w:val="single" w:sz="4" w:space="0" w:color="auto"/>
              <w:right w:val="nil"/>
            </w:tcBorders>
            <w:shd w:val="clear" w:color="auto" w:fill="auto"/>
            <w:noWrap/>
            <w:vAlign w:val="bottom"/>
          </w:tcPr>
          <w:p w14:paraId="6053A3DD"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r w:rsidRPr="00705C95">
              <w:rPr>
                <w:rFonts w:ascii="Times New Roman" w:eastAsia="Times New Roman" w:hAnsi="Times New Roman" w:cs="Times New Roman"/>
                <w:b/>
                <w:color w:val="000000"/>
                <w:sz w:val="14"/>
                <w:szCs w:val="14"/>
                <w:lang w:eastAsia="en-GB"/>
              </w:rPr>
              <w:t>Detection bias</w:t>
            </w:r>
          </w:p>
          <w:p w14:paraId="03C23C51"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p>
          <w:p w14:paraId="4D909989" w14:textId="77777777" w:rsidR="009B1505" w:rsidRPr="00705C95" w:rsidRDefault="009B1505" w:rsidP="00C37858">
            <w:pPr>
              <w:spacing w:after="0" w:line="240" w:lineRule="auto"/>
              <w:rPr>
                <w:rFonts w:ascii="Calibri" w:eastAsia="Times New Roman" w:hAnsi="Calibri" w:cs="Times New Roman"/>
                <w:b/>
                <w:color w:val="000000"/>
                <w:sz w:val="12"/>
                <w:szCs w:val="12"/>
                <w:lang w:eastAsia="en-GB"/>
              </w:rPr>
            </w:pPr>
          </w:p>
        </w:tc>
        <w:tc>
          <w:tcPr>
            <w:tcW w:w="2475" w:type="dxa"/>
            <w:tcBorders>
              <w:left w:val="nil"/>
              <w:bottom w:val="single" w:sz="4" w:space="0" w:color="auto"/>
              <w:right w:val="nil"/>
            </w:tcBorders>
            <w:shd w:val="clear" w:color="auto" w:fill="auto"/>
            <w:noWrap/>
            <w:vAlign w:val="bottom"/>
          </w:tcPr>
          <w:p w14:paraId="3F5EF9C2"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r w:rsidRPr="00705C95">
              <w:rPr>
                <w:rFonts w:ascii="Times New Roman" w:eastAsia="Times New Roman" w:hAnsi="Times New Roman" w:cs="Times New Roman"/>
                <w:b/>
                <w:color w:val="000000"/>
                <w:sz w:val="14"/>
                <w:szCs w:val="14"/>
                <w:lang w:eastAsia="en-GB"/>
              </w:rPr>
              <w:t>Reporting bias</w:t>
            </w:r>
          </w:p>
          <w:p w14:paraId="39A04AEA"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p>
          <w:p w14:paraId="5566B8C4" w14:textId="77777777" w:rsidR="009B1505" w:rsidRPr="00705C95" w:rsidRDefault="009B1505" w:rsidP="00C37858">
            <w:pPr>
              <w:spacing w:after="0" w:line="240" w:lineRule="auto"/>
              <w:rPr>
                <w:rFonts w:ascii="Calibri" w:eastAsia="Times New Roman" w:hAnsi="Calibri" w:cs="Times New Roman"/>
                <w:b/>
                <w:color w:val="000000"/>
                <w:sz w:val="12"/>
                <w:szCs w:val="12"/>
                <w:lang w:eastAsia="en-GB"/>
              </w:rPr>
            </w:pPr>
          </w:p>
        </w:tc>
      </w:tr>
      <w:tr w:rsidR="009B1505" w:rsidRPr="00705C95" w14:paraId="5DBBFEF3" w14:textId="77777777" w:rsidTr="009B1505">
        <w:trPr>
          <w:trHeight w:val="300"/>
          <w:jc w:val="center"/>
        </w:trPr>
        <w:tc>
          <w:tcPr>
            <w:tcW w:w="1528" w:type="dxa"/>
            <w:tcBorders>
              <w:top w:val="single" w:sz="4" w:space="0" w:color="auto"/>
              <w:left w:val="nil"/>
              <w:bottom w:val="nil"/>
              <w:right w:val="nil"/>
            </w:tcBorders>
            <w:shd w:val="clear" w:color="auto" w:fill="auto"/>
            <w:noWrap/>
            <w:vAlign w:val="bottom"/>
            <w:hideMark/>
          </w:tcPr>
          <w:p w14:paraId="69F7BD8E"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r w:rsidRPr="00705C95">
              <w:rPr>
                <w:rFonts w:ascii="Times New Roman" w:eastAsia="Times New Roman" w:hAnsi="Times New Roman" w:cs="Times New Roman"/>
                <w:b/>
                <w:bCs/>
                <w:i/>
                <w:iCs/>
                <w:color w:val="000000"/>
                <w:sz w:val="12"/>
                <w:szCs w:val="12"/>
                <w:lang w:eastAsia="en-GB"/>
              </w:rPr>
              <w:t>Crick 2005</w:t>
            </w:r>
          </w:p>
        </w:tc>
        <w:tc>
          <w:tcPr>
            <w:tcW w:w="3918" w:type="dxa"/>
            <w:tcBorders>
              <w:top w:val="single" w:sz="4" w:space="0" w:color="auto"/>
              <w:left w:val="nil"/>
              <w:bottom w:val="nil"/>
              <w:right w:val="nil"/>
            </w:tcBorders>
            <w:shd w:val="clear" w:color="auto" w:fill="auto"/>
            <w:noWrap/>
            <w:vAlign w:val="bottom"/>
            <w:hideMark/>
          </w:tcPr>
          <w:p w14:paraId="602FCD7F"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 </w:t>
            </w:r>
            <w:r w:rsidRPr="00705C95">
              <w:rPr>
                <w:rFonts w:ascii="Times New Roman" w:eastAsia="Times New Roman" w:hAnsi="Times New Roman" w:cs="Times New Roman"/>
                <w:color w:val="000000"/>
                <w:sz w:val="14"/>
                <w:szCs w:val="14"/>
                <w:lang w:eastAsia="en-GB"/>
              </w:rPr>
              <w:t>Sub-sample of ongoing longitudinal study (High Risk)</w:t>
            </w:r>
          </w:p>
        </w:tc>
        <w:tc>
          <w:tcPr>
            <w:tcW w:w="2572" w:type="dxa"/>
            <w:tcBorders>
              <w:top w:val="single" w:sz="4" w:space="0" w:color="auto"/>
              <w:left w:val="nil"/>
              <w:bottom w:val="nil"/>
              <w:right w:val="nil"/>
            </w:tcBorders>
            <w:shd w:val="clear" w:color="auto" w:fill="auto"/>
            <w:noWrap/>
            <w:vAlign w:val="bottom"/>
            <w:hideMark/>
          </w:tcPr>
          <w:p w14:paraId="24EB63F8"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No indication as community sample</w:t>
            </w:r>
          </w:p>
        </w:tc>
        <w:tc>
          <w:tcPr>
            <w:tcW w:w="2576" w:type="dxa"/>
            <w:tcBorders>
              <w:top w:val="single" w:sz="4" w:space="0" w:color="auto"/>
              <w:left w:val="nil"/>
              <w:bottom w:val="nil"/>
              <w:right w:val="nil"/>
            </w:tcBorders>
            <w:shd w:val="clear" w:color="auto" w:fill="auto"/>
            <w:noWrap/>
            <w:vAlign w:val="bottom"/>
            <w:hideMark/>
          </w:tcPr>
          <w:p w14:paraId="7566EAF8"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57% of sample retained</w:t>
            </w:r>
          </w:p>
        </w:tc>
        <w:tc>
          <w:tcPr>
            <w:tcW w:w="2727" w:type="dxa"/>
            <w:tcBorders>
              <w:top w:val="single" w:sz="4" w:space="0" w:color="auto"/>
              <w:left w:val="nil"/>
              <w:bottom w:val="nil"/>
              <w:right w:val="nil"/>
            </w:tcBorders>
            <w:shd w:val="clear" w:color="auto" w:fill="auto"/>
            <w:noWrap/>
            <w:vAlign w:val="bottom"/>
            <w:hideMark/>
          </w:tcPr>
          <w:p w14:paraId="0851300C"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Questionnaire but blinding methods</w:t>
            </w:r>
          </w:p>
        </w:tc>
        <w:tc>
          <w:tcPr>
            <w:tcW w:w="2475" w:type="dxa"/>
            <w:tcBorders>
              <w:top w:val="single" w:sz="4" w:space="0" w:color="auto"/>
              <w:left w:val="nil"/>
              <w:bottom w:val="nil"/>
              <w:right w:val="nil"/>
            </w:tcBorders>
            <w:shd w:val="clear" w:color="auto" w:fill="auto"/>
            <w:noWrap/>
            <w:vAlign w:val="bottom"/>
            <w:hideMark/>
          </w:tcPr>
          <w:p w14:paraId="2DACEAE4"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All pre-specified assessments reported</w:t>
            </w:r>
          </w:p>
        </w:tc>
      </w:tr>
      <w:tr w:rsidR="009B1505" w:rsidRPr="00705C95" w14:paraId="159CEB5B"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10308D1E"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p>
        </w:tc>
        <w:tc>
          <w:tcPr>
            <w:tcW w:w="3918" w:type="dxa"/>
            <w:tcBorders>
              <w:top w:val="nil"/>
              <w:left w:val="nil"/>
              <w:bottom w:val="nil"/>
              <w:right w:val="nil"/>
            </w:tcBorders>
            <w:shd w:val="clear" w:color="auto" w:fill="auto"/>
            <w:noWrap/>
            <w:vAlign w:val="bottom"/>
            <w:hideMark/>
          </w:tcPr>
          <w:p w14:paraId="31A26D66"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ii. </w:t>
            </w:r>
            <w:r w:rsidRPr="00705C95">
              <w:rPr>
                <w:rFonts w:ascii="Times New Roman" w:eastAsia="Times New Roman" w:hAnsi="Times New Roman" w:cs="Times New Roman"/>
                <w:color w:val="000000"/>
                <w:sz w:val="14"/>
                <w:szCs w:val="14"/>
                <w:lang w:eastAsia="en-GB"/>
              </w:rPr>
              <w:t>Assessment concealment unclear though self-report</w:t>
            </w:r>
          </w:p>
        </w:tc>
        <w:tc>
          <w:tcPr>
            <w:tcW w:w="2572" w:type="dxa"/>
            <w:tcBorders>
              <w:top w:val="nil"/>
              <w:left w:val="nil"/>
              <w:bottom w:val="nil"/>
              <w:right w:val="nil"/>
            </w:tcBorders>
            <w:shd w:val="clear" w:color="auto" w:fill="auto"/>
            <w:noWrap/>
            <w:vAlign w:val="bottom"/>
            <w:hideMark/>
          </w:tcPr>
          <w:p w14:paraId="3F4BB00E"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c>
          <w:tcPr>
            <w:tcW w:w="2576" w:type="dxa"/>
            <w:tcBorders>
              <w:top w:val="nil"/>
              <w:left w:val="nil"/>
              <w:bottom w:val="nil"/>
              <w:right w:val="nil"/>
            </w:tcBorders>
            <w:shd w:val="clear" w:color="auto" w:fill="auto"/>
            <w:noWrap/>
            <w:vAlign w:val="bottom"/>
            <w:hideMark/>
          </w:tcPr>
          <w:p w14:paraId="55ADE64C"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(High risk)</w:t>
            </w:r>
          </w:p>
        </w:tc>
        <w:tc>
          <w:tcPr>
            <w:tcW w:w="2727" w:type="dxa"/>
            <w:tcBorders>
              <w:top w:val="nil"/>
              <w:left w:val="nil"/>
              <w:bottom w:val="nil"/>
              <w:right w:val="nil"/>
            </w:tcBorders>
            <w:shd w:val="clear" w:color="auto" w:fill="auto"/>
            <w:noWrap/>
            <w:vAlign w:val="bottom"/>
            <w:hideMark/>
          </w:tcPr>
          <w:p w14:paraId="0B68C9F4"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not specified </w:t>
            </w:r>
            <w:r w:rsidRPr="00705C95">
              <w:rPr>
                <w:rFonts w:ascii="Times New Roman" w:eastAsia="Times New Roman" w:hAnsi="Times New Roman" w:cs="Times New Roman"/>
                <w:b/>
                <w:bCs/>
                <w:color w:val="000000"/>
                <w:sz w:val="14"/>
                <w:szCs w:val="14"/>
                <w:lang w:eastAsia="en-GB"/>
              </w:rPr>
              <w:t>(Unclear Risk)</w:t>
            </w:r>
          </w:p>
        </w:tc>
        <w:tc>
          <w:tcPr>
            <w:tcW w:w="2475" w:type="dxa"/>
            <w:tcBorders>
              <w:top w:val="nil"/>
              <w:left w:val="nil"/>
              <w:bottom w:val="nil"/>
              <w:right w:val="nil"/>
            </w:tcBorders>
            <w:shd w:val="clear" w:color="auto" w:fill="auto"/>
            <w:noWrap/>
            <w:vAlign w:val="bottom"/>
            <w:hideMark/>
          </w:tcPr>
          <w:p w14:paraId="4E184F09"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r>
      <w:tr w:rsidR="009B1505" w:rsidRPr="00705C95" w14:paraId="1B1AFA53" w14:textId="77777777" w:rsidTr="00C37858">
        <w:trPr>
          <w:trHeight w:val="300"/>
          <w:jc w:val="center"/>
        </w:trPr>
        <w:tc>
          <w:tcPr>
            <w:tcW w:w="1528" w:type="dxa"/>
            <w:tcBorders>
              <w:top w:val="nil"/>
              <w:left w:val="nil"/>
              <w:bottom w:val="single" w:sz="4" w:space="0" w:color="auto"/>
              <w:right w:val="nil"/>
            </w:tcBorders>
            <w:shd w:val="clear" w:color="auto" w:fill="auto"/>
            <w:noWrap/>
            <w:vAlign w:val="bottom"/>
            <w:hideMark/>
          </w:tcPr>
          <w:p w14:paraId="3FFDC8CB"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r w:rsidRPr="00705C95">
              <w:rPr>
                <w:rFonts w:ascii="Calibri" w:eastAsia="Times New Roman" w:hAnsi="Calibri" w:cs="Times New Roman"/>
                <w:color w:val="000000"/>
                <w:sz w:val="12"/>
                <w:szCs w:val="12"/>
                <w:lang w:eastAsia="en-GB"/>
              </w:rPr>
              <w:t> </w:t>
            </w:r>
          </w:p>
        </w:tc>
        <w:tc>
          <w:tcPr>
            <w:tcW w:w="3918" w:type="dxa"/>
            <w:tcBorders>
              <w:top w:val="nil"/>
              <w:left w:val="nil"/>
              <w:bottom w:val="single" w:sz="4" w:space="0" w:color="auto"/>
              <w:right w:val="nil"/>
            </w:tcBorders>
            <w:shd w:val="clear" w:color="auto" w:fill="auto"/>
            <w:noWrap/>
            <w:vAlign w:val="bottom"/>
            <w:hideMark/>
          </w:tcPr>
          <w:p w14:paraId="060CD935"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(Unclear Risk)</w:t>
            </w:r>
          </w:p>
        </w:tc>
        <w:tc>
          <w:tcPr>
            <w:tcW w:w="2572" w:type="dxa"/>
            <w:tcBorders>
              <w:top w:val="nil"/>
              <w:left w:val="nil"/>
              <w:bottom w:val="single" w:sz="4" w:space="0" w:color="auto"/>
              <w:right w:val="nil"/>
            </w:tcBorders>
            <w:shd w:val="clear" w:color="auto" w:fill="auto"/>
            <w:noWrap/>
            <w:vAlign w:val="bottom"/>
            <w:hideMark/>
          </w:tcPr>
          <w:p w14:paraId="35F58857"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 </w:t>
            </w:r>
          </w:p>
        </w:tc>
        <w:tc>
          <w:tcPr>
            <w:tcW w:w="2576" w:type="dxa"/>
            <w:tcBorders>
              <w:top w:val="nil"/>
              <w:left w:val="nil"/>
              <w:bottom w:val="single" w:sz="4" w:space="0" w:color="auto"/>
              <w:right w:val="nil"/>
            </w:tcBorders>
            <w:shd w:val="clear" w:color="auto" w:fill="auto"/>
            <w:noWrap/>
            <w:vAlign w:val="bottom"/>
            <w:hideMark/>
          </w:tcPr>
          <w:p w14:paraId="277C5364"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 </w:t>
            </w:r>
          </w:p>
        </w:tc>
        <w:tc>
          <w:tcPr>
            <w:tcW w:w="2727" w:type="dxa"/>
            <w:tcBorders>
              <w:top w:val="nil"/>
              <w:left w:val="nil"/>
              <w:bottom w:val="single" w:sz="4" w:space="0" w:color="auto"/>
              <w:right w:val="nil"/>
            </w:tcBorders>
            <w:shd w:val="clear" w:color="auto" w:fill="auto"/>
            <w:noWrap/>
            <w:vAlign w:val="bottom"/>
            <w:hideMark/>
          </w:tcPr>
          <w:p w14:paraId="6797D860"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w:t>
            </w:r>
          </w:p>
        </w:tc>
        <w:tc>
          <w:tcPr>
            <w:tcW w:w="2475" w:type="dxa"/>
            <w:tcBorders>
              <w:top w:val="nil"/>
              <w:left w:val="nil"/>
              <w:bottom w:val="single" w:sz="4" w:space="0" w:color="auto"/>
              <w:right w:val="nil"/>
            </w:tcBorders>
            <w:shd w:val="clear" w:color="auto" w:fill="auto"/>
            <w:noWrap/>
            <w:vAlign w:val="bottom"/>
            <w:hideMark/>
          </w:tcPr>
          <w:p w14:paraId="4754CBCB"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 </w:t>
            </w:r>
          </w:p>
        </w:tc>
      </w:tr>
      <w:tr w:rsidR="009B1505" w:rsidRPr="00705C95" w14:paraId="0F2E6440"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7501F1E1"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r w:rsidRPr="00705C95">
              <w:rPr>
                <w:rFonts w:ascii="Times New Roman" w:eastAsia="Times New Roman" w:hAnsi="Times New Roman" w:cs="Times New Roman"/>
                <w:b/>
                <w:bCs/>
                <w:i/>
                <w:iCs/>
                <w:color w:val="000000"/>
                <w:sz w:val="12"/>
                <w:szCs w:val="12"/>
                <w:lang w:eastAsia="en-GB"/>
              </w:rPr>
              <w:t>Garnet 1994</w:t>
            </w:r>
          </w:p>
        </w:tc>
        <w:tc>
          <w:tcPr>
            <w:tcW w:w="3918" w:type="dxa"/>
            <w:tcBorders>
              <w:top w:val="nil"/>
              <w:left w:val="nil"/>
              <w:bottom w:val="nil"/>
              <w:right w:val="nil"/>
            </w:tcBorders>
            <w:shd w:val="clear" w:color="auto" w:fill="auto"/>
            <w:noWrap/>
            <w:vAlign w:val="bottom"/>
            <w:hideMark/>
          </w:tcPr>
          <w:p w14:paraId="66A939A0"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i.</w:t>
            </w:r>
            <w:r w:rsidRPr="00705C95">
              <w:rPr>
                <w:rFonts w:ascii="Times New Roman" w:eastAsia="Times New Roman" w:hAnsi="Times New Roman" w:cs="Times New Roman"/>
                <w:color w:val="000000"/>
                <w:sz w:val="14"/>
                <w:szCs w:val="14"/>
                <w:lang w:eastAsia="en-GB"/>
              </w:rPr>
              <w:t xml:space="preserve"> Subjects were a small subset of patients from the Yale </w:t>
            </w:r>
          </w:p>
        </w:tc>
        <w:tc>
          <w:tcPr>
            <w:tcW w:w="2572" w:type="dxa"/>
            <w:tcBorders>
              <w:top w:val="nil"/>
              <w:left w:val="nil"/>
              <w:bottom w:val="nil"/>
              <w:right w:val="nil"/>
            </w:tcBorders>
            <w:shd w:val="clear" w:color="auto" w:fill="auto"/>
            <w:noWrap/>
            <w:vAlign w:val="bottom"/>
            <w:hideMark/>
          </w:tcPr>
          <w:p w14:paraId="051496C1"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Sample receiving inpatient treatment</w:t>
            </w:r>
          </w:p>
        </w:tc>
        <w:tc>
          <w:tcPr>
            <w:tcW w:w="2576" w:type="dxa"/>
            <w:tcBorders>
              <w:top w:val="nil"/>
              <w:left w:val="nil"/>
              <w:bottom w:val="nil"/>
              <w:right w:val="nil"/>
            </w:tcBorders>
            <w:shd w:val="clear" w:color="auto" w:fill="auto"/>
            <w:noWrap/>
            <w:vAlign w:val="bottom"/>
            <w:hideMark/>
          </w:tcPr>
          <w:p w14:paraId="01E8259C"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Not reported in this study, though small </w:t>
            </w:r>
          </w:p>
        </w:tc>
        <w:tc>
          <w:tcPr>
            <w:tcW w:w="2727" w:type="dxa"/>
            <w:tcBorders>
              <w:top w:val="nil"/>
              <w:left w:val="nil"/>
              <w:bottom w:val="nil"/>
              <w:right w:val="nil"/>
            </w:tcBorders>
            <w:shd w:val="clear" w:color="auto" w:fill="auto"/>
            <w:noWrap/>
            <w:vAlign w:val="bottom"/>
            <w:hideMark/>
          </w:tcPr>
          <w:p w14:paraId="41F78DB1"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Diagnosing interviewers blind to baseline </w:t>
            </w:r>
          </w:p>
        </w:tc>
        <w:tc>
          <w:tcPr>
            <w:tcW w:w="2475" w:type="dxa"/>
            <w:tcBorders>
              <w:top w:val="nil"/>
              <w:left w:val="nil"/>
              <w:bottom w:val="nil"/>
              <w:right w:val="nil"/>
            </w:tcBorders>
            <w:shd w:val="clear" w:color="auto" w:fill="auto"/>
            <w:noWrap/>
            <w:vAlign w:val="bottom"/>
            <w:hideMark/>
          </w:tcPr>
          <w:p w14:paraId="510385BC"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All pre-specified assessments reported</w:t>
            </w:r>
          </w:p>
        </w:tc>
      </w:tr>
      <w:tr w:rsidR="009B1505" w:rsidRPr="00705C95" w14:paraId="05F07629"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01C8B4C2"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p>
        </w:tc>
        <w:tc>
          <w:tcPr>
            <w:tcW w:w="3918" w:type="dxa"/>
            <w:tcBorders>
              <w:top w:val="nil"/>
              <w:left w:val="nil"/>
              <w:bottom w:val="nil"/>
              <w:right w:val="nil"/>
            </w:tcBorders>
            <w:shd w:val="clear" w:color="auto" w:fill="auto"/>
            <w:noWrap/>
            <w:vAlign w:val="bottom"/>
            <w:hideMark/>
          </w:tcPr>
          <w:p w14:paraId="0BCB3139"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 Psychiatric Institute study </w:t>
            </w:r>
            <w:r w:rsidRPr="00705C95">
              <w:rPr>
                <w:rFonts w:ascii="Times New Roman" w:eastAsia="Times New Roman" w:hAnsi="Times New Roman" w:cs="Times New Roman"/>
                <w:b/>
                <w:bCs/>
                <w:color w:val="000000"/>
                <w:sz w:val="14"/>
                <w:szCs w:val="14"/>
                <w:lang w:eastAsia="en-GB"/>
              </w:rPr>
              <w:t>(High Risk)</w:t>
            </w:r>
          </w:p>
        </w:tc>
        <w:tc>
          <w:tcPr>
            <w:tcW w:w="2572" w:type="dxa"/>
            <w:tcBorders>
              <w:top w:val="nil"/>
              <w:left w:val="nil"/>
              <w:bottom w:val="nil"/>
              <w:right w:val="nil"/>
            </w:tcBorders>
            <w:shd w:val="clear" w:color="auto" w:fill="auto"/>
            <w:noWrap/>
            <w:vAlign w:val="bottom"/>
            <w:hideMark/>
          </w:tcPr>
          <w:p w14:paraId="0D2C1AC6"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(High Risk)</w:t>
            </w:r>
          </w:p>
        </w:tc>
        <w:tc>
          <w:tcPr>
            <w:tcW w:w="2576" w:type="dxa"/>
            <w:tcBorders>
              <w:top w:val="nil"/>
              <w:left w:val="nil"/>
              <w:bottom w:val="nil"/>
              <w:right w:val="nil"/>
            </w:tcBorders>
            <w:shd w:val="clear" w:color="auto" w:fill="auto"/>
            <w:noWrap/>
            <w:vAlign w:val="bottom"/>
            <w:hideMark/>
          </w:tcPr>
          <w:p w14:paraId="700BD7D6"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sub-set of larger outcome study suggests </w:t>
            </w:r>
          </w:p>
        </w:tc>
        <w:tc>
          <w:tcPr>
            <w:tcW w:w="2727" w:type="dxa"/>
            <w:tcBorders>
              <w:top w:val="nil"/>
              <w:left w:val="nil"/>
              <w:bottom w:val="nil"/>
              <w:right w:val="nil"/>
            </w:tcBorders>
            <w:shd w:val="clear" w:color="auto" w:fill="auto"/>
            <w:noWrap/>
            <w:vAlign w:val="bottom"/>
            <w:hideMark/>
          </w:tcPr>
          <w:p w14:paraId="11642D5A"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assessment </w:t>
            </w:r>
            <w:r w:rsidRPr="00705C95">
              <w:rPr>
                <w:rFonts w:ascii="Times New Roman" w:eastAsia="Times New Roman" w:hAnsi="Times New Roman" w:cs="Times New Roman"/>
                <w:b/>
                <w:bCs/>
                <w:color w:val="000000"/>
                <w:sz w:val="14"/>
                <w:szCs w:val="14"/>
                <w:lang w:eastAsia="en-GB"/>
              </w:rPr>
              <w:t>(Low Risk)</w:t>
            </w:r>
          </w:p>
        </w:tc>
        <w:tc>
          <w:tcPr>
            <w:tcW w:w="2475" w:type="dxa"/>
            <w:tcBorders>
              <w:top w:val="nil"/>
              <w:left w:val="nil"/>
              <w:bottom w:val="nil"/>
              <w:right w:val="nil"/>
            </w:tcBorders>
            <w:shd w:val="clear" w:color="auto" w:fill="auto"/>
            <w:noWrap/>
            <w:vAlign w:val="bottom"/>
            <w:hideMark/>
          </w:tcPr>
          <w:p w14:paraId="4B2C84D3"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r>
      <w:tr w:rsidR="009B1505" w:rsidRPr="00705C95" w14:paraId="4B566906" w14:textId="77777777" w:rsidTr="00C37858">
        <w:trPr>
          <w:trHeight w:val="300"/>
          <w:jc w:val="center"/>
        </w:trPr>
        <w:tc>
          <w:tcPr>
            <w:tcW w:w="1528" w:type="dxa"/>
            <w:tcBorders>
              <w:top w:val="nil"/>
              <w:left w:val="nil"/>
              <w:bottom w:val="single" w:sz="4" w:space="0" w:color="auto"/>
              <w:right w:val="nil"/>
            </w:tcBorders>
            <w:shd w:val="clear" w:color="auto" w:fill="auto"/>
            <w:noWrap/>
            <w:vAlign w:val="bottom"/>
            <w:hideMark/>
          </w:tcPr>
          <w:p w14:paraId="74F1BEC2"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r w:rsidRPr="00705C95">
              <w:rPr>
                <w:rFonts w:ascii="Calibri" w:eastAsia="Times New Roman" w:hAnsi="Calibri" w:cs="Times New Roman"/>
                <w:color w:val="000000"/>
                <w:sz w:val="12"/>
                <w:szCs w:val="12"/>
                <w:lang w:eastAsia="en-GB"/>
              </w:rPr>
              <w:t> </w:t>
            </w:r>
          </w:p>
        </w:tc>
        <w:tc>
          <w:tcPr>
            <w:tcW w:w="3918" w:type="dxa"/>
            <w:tcBorders>
              <w:top w:val="nil"/>
              <w:left w:val="nil"/>
              <w:bottom w:val="single" w:sz="4" w:space="0" w:color="auto"/>
              <w:right w:val="nil"/>
            </w:tcBorders>
            <w:shd w:val="clear" w:color="auto" w:fill="auto"/>
            <w:noWrap/>
            <w:vAlign w:val="bottom"/>
            <w:hideMark/>
          </w:tcPr>
          <w:p w14:paraId="79301DB2"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ii.</w:t>
            </w:r>
            <w:r w:rsidRPr="00705C95">
              <w:rPr>
                <w:rFonts w:ascii="Times New Roman" w:eastAsia="Times New Roman" w:hAnsi="Times New Roman" w:cs="Times New Roman"/>
                <w:color w:val="000000"/>
                <w:sz w:val="14"/>
                <w:szCs w:val="14"/>
                <w:lang w:eastAsia="en-GB"/>
              </w:rPr>
              <w:t xml:space="preserve"> Assessment concealment not specified (</w:t>
            </w:r>
            <w:r w:rsidRPr="00705C95">
              <w:rPr>
                <w:rFonts w:ascii="Times New Roman" w:eastAsia="Times New Roman" w:hAnsi="Times New Roman" w:cs="Times New Roman"/>
                <w:b/>
                <w:bCs/>
                <w:color w:val="000000"/>
                <w:sz w:val="14"/>
                <w:szCs w:val="14"/>
                <w:lang w:eastAsia="en-GB"/>
              </w:rPr>
              <w:t>Unclear Risk)</w:t>
            </w:r>
          </w:p>
        </w:tc>
        <w:tc>
          <w:tcPr>
            <w:tcW w:w="2572" w:type="dxa"/>
            <w:tcBorders>
              <w:top w:val="nil"/>
              <w:left w:val="nil"/>
              <w:bottom w:val="single" w:sz="4" w:space="0" w:color="auto"/>
              <w:right w:val="nil"/>
            </w:tcBorders>
            <w:shd w:val="clear" w:color="auto" w:fill="auto"/>
            <w:noWrap/>
            <w:vAlign w:val="bottom"/>
            <w:hideMark/>
          </w:tcPr>
          <w:p w14:paraId="45F03438"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576" w:type="dxa"/>
            <w:tcBorders>
              <w:top w:val="nil"/>
              <w:left w:val="nil"/>
              <w:bottom w:val="single" w:sz="4" w:space="0" w:color="auto"/>
              <w:right w:val="nil"/>
            </w:tcBorders>
            <w:shd w:val="clear" w:color="auto" w:fill="auto"/>
            <w:noWrap/>
            <w:vAlign w:val="bottom"/>
            <w:hideMark/>
          </w:tcPr>
          <w:p w14:paraId="2B101A3E"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high attrition </w:t>
            </w:r>
            <w:r w:rsidRPr="00705C95">
              <w:rPr>
                <w:rFonts w:ascii="Times New Roman" w:eastAsia="Times New Roman" w:hAnsi="Times New Roman" w:cs="Times New Roman"/>
                <w:b/>
                <w:bCs/>
                <w:color w:val="000000"/>
                <w:sz w:val="14"/>
                <w:szCs w:val="14"/>
                <w:lang w:eastAsia="en-GB"/>
              </w:rPr>
              <w:t>(High Risk)</w:t>
            </w:r>
          </w:p>
        </w:tc>
        <w:tc>
          <w:tcPr>
            <w:tcW w:w="2727" w:type="dxa"/>
            <w:tcBorders>
              <w:top w:val="nil"/>
              <w:left w:val="nil"/>
              <w:bottom w:val="single" w:sz="4" w:space="0" w:color="auto"/>
              <w:right w:val="nil"/>
            </w:tcBorders>
            <w:shd w:val="clear" w:color="auto" w:fill="auto"/>
            <w:noWrap/>
            <w:vAlign w:val="bottom"/>
            <w:hideMark/>
          </w:tcPr>
          <w:p w14:paraId="23CB8475"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475" w:type="dxa"/>
            <w:tcBorders>
              <w:top w:val="nil"/>
              <w:left w:val="nil"/>
              <w:bottom w:val="single" w:sz="4" w:space="0" w:color="auto"/>
              <w:right w:val="nil"/>
            </w:tcBorders>
            <w:shd w:val="clear" w:color="auto" w:fill="auto"/>
            <w:noWrap/>
            <w:vAlign w:val="bottom"/>
            <w:hideMark/>
          </w:tcPr>
          <w:p w14:paraId="51A53E5D"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r>
      <w:tr w:rsidR="009B1505" w:rsidRPr="00705C95" w14:paraId="00591278"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4D07F2F4"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r w:rsidRPr="00705C95">
              <w:rPr>
                <w:rFonts w:ascii="Times New Roman" w:eastAsia="Times New Roman" w:hAnsi="Times New Roman" w:cs="Times New Roman"/>
                <w:b/>
                <w:bCs/>
                <w:i/>
                <w:iCs/>
                <w:color w:val="000000"/>
                <w:sz w:val="12"/>
                <w:szCs w:val="12"/>
                <w:lang w:eastAsia="en-GB"/>
              </w:rPr>
              <w:t>Grilo 2001</w:t>
            </w:r>
          </w:p>
        </w:tc>
        <w:tc>
          <w:tcPr>
            <w:tcW w:w="3918" w:type="dxa"/>
            <w:tcBorders>
              <w:top w:val="nil"/>
              <w:left w:val="nil"/>
              <w:bottom w:val="nil"/>
              <w:right w:val="nil"/>
            </w:tcBorders>
            <w:shd w:val="clear" w:color="auto" w:fill="auto"/>
            <w:noWrap/>
            <w:vAlign w:val="bottom"/>
            <w:hideMark/>
          </w:tcPr>
          <w:p w14:paraId="45006A6F"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i.</w:t>
            </w:r>
            <w:r w:rsidRPr="00705C95">
              <w:rPr>
                <w:rFonts w:ascii="Times New Roman" w:eastAsia="Times New Roman" w:hAnsi="Times New Roman" w:cs="Times New Roman"/>
                <w:color w:val="000000"/>
                <w:sz w:val="14"/>
                <w:szCs w:val="14"/>
                <w:lang w:eastAsia="en-GB"/>
              </w:rPr>
              <w:t xml:space="preserve"> Subjects were a subset of patients from the Yale Psychiatric </w:t>
            </w:r>
          </w:p>
        </w:tc>
        <w:tc>
          <w:tcPr>
            <w:tcW w:w="2572" w:type="dxa"/>
            <w:tcBorders>
              <w:top w:val="nil"/>
              <w:left w:val="nil"/>
              <w:bottom w:val="nil"/>
              <w:right w:val="nil"/>
            </w:tcBorders>
            <w:shd w:val="clear" w:color="auto" w:fill="auto"/>
            <w:noWrap/>
            <w:vAlign w:val="bottom"/>
            <w:hideMark/>
          </w:tcPr>
          <w:p w14:paraId="3BFFFE77"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Sample receiving inpatient treatment</w:t>
            </w:r>
          </w:p>
        </w:tc>
        <w:tc>
          <w:tcPr>
            <w:tcW w:w="2576" w:type="dxa"/>
            <w:tcBorders>
              <w:top w:val="nil"/>
              <w:left w:val="nil"/>
              <w:bottom w:val="nil"/>
              <w:right w:val="nil"/>
            </w:tcBorders>
            <w:shd w:val="clear" w:color="auto" w:fill="auto"/>
            <w:noWrap/>
            <w:vAlign w:val="bottom"/>
            <w:hideMark/>
          </w:tcPr>
          <w:p w14:paraId="66D1E269"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36.36% retained for follow-up </w:t>
            </w:r>
          </w:p>
        </w:tc>
        <w:tc>
          <w:tcPr>
            <w:tcW w:w="2727" w:type="dxa"/>
            <w:tcBorders>
              <w:top w:val="nil"/>
              <w:left w:val="nil"/>
              <w:bottom w:val="nil"/>
              <w:right w:val="nil"/>
            </w:tcBorders>
            <w:shd w:val="clear" w:color="auto" w:fill="auto"/>
            <w:noWrap/>
            <w:vAlign w:val="bottom"/>
            <w:hideMark/>
          </w:tcPr>
          <w:p w14:paraId="1CE7C56A"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Diagnosing interviewers blind to baseline </w:t>
            </w:r>
          </w:p>
        </w:tc>
        <w:tc>
          <w:tcPr>
            <w:tcW w:w="2475" w:type="dxa"/>
            <w:tcBorders>
              <w:top w:val="nil"/>
              <w:left w:val="nil"/>
              <w:bottom w:val="nil"/>
              <w:right w:val="nil"/>
            </w:tcBorders>
            <w:shd w:val="clear" w:color="auto" w:fill="auto"/>
            <w:noWrap/>
            <w:vAlign w:val="bottom"/>
            <w:hideMark/>
          </w:tcPr>
          <w:p w14:paraId="028D433C"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All pre-specified assessments reported</w:t>
            </w:r>
          </w:p>
        </w:tc>
      </w:tr>
      <w:tr w:rsidR="009B1505" w:rsidRPr="00705C95" w14:paraId="10A96A8B"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74262583"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p>
        </w:tc>
        <w:tc>
          <w:tcPr>
            <w:tcW w:w="3918" w:type="dxa"/>
            <w:tcBorders>
              <w:top w:val="nil"/>
              <w:left w:val="nil"/>
              <w:bottom w:val="nil"/>
              <w:right w:val="nil"/>
            </w:tcBorders>
            <w:shd w:val="clear" w:color="auto" w:fill="auto"/>
            <w:noWrap/>
            <w:vAlign w:val="bottom"/>
            <w:hideMark/>
          </w:tcPr>
          <w:p w14:paraId="767A11F6"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 Institute study </w:t>
            </w:r>
            <w:r w:rsidRPr="00705C95">
              <w:rPr>
                <w:rFonts w:ascii="Times New Roman" w:eastAsia="Times New Roman" w:hAnsi="Times New Roman" w:cs="Times New Roman"/>
                <w:b/>
                <w:bCs/>
                <w:color w:val="000000"/>
                <w:sz w:val="14"/>
                <w:szCs w:val="14"/>
                <w:lang w:eastAsia="en-GB"/>
              </w:rPr>
              <w:t>(High Risk)</w:t>
            </w:r>
          </w:p>
        </w:tc>
        <w:tc>
          <w:tcPr>
            <w:tcW w:w="2572" w:type="dxa"/>
            <w:tcBorders>
              <w:top w:val="nil"/>
              <w:left w:val="nil"/>
              <w:bottom w:val="nil"/>
              <w:right w:val="nil"/>
            </w:tcBorders>
            <w:shd w:val="clear" w:color="auto" w:fill="auto"/>
            <w:noWrap/>
            <w:vAlign w:val="bottom"/>
            <w:hideMark/>
          </w:tcPr>
          <w:p w14:paraId="440FF24B"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(High Risk)</w:t>
            </w:r>
          </w:p>
        </w:tc>
        <w:tc>
          <w:tcPr>
            <w:tcW w:w="2576" w:type="dxa"/>
            <w:tcBorders>
              <w:top w:val="nil"/>
              <w:left w:val="nil"/>
              <w:bottom w:val="nil"/>
              <w:right w:val="nil"/>
            </w:tcBorders>
            <w:shd w:val="clear" w:color="auto" w:fill="auto"/>
            <w:noWrap/>
            <w:vAlign w:val="bottom"/>
            <w:hideMark/>
          </w:tcPr>
          <w:p w14:paraId="32CEFEB0"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color w:val="000000"/>
                <w:sz w:val="14"/>
                <w:szCs w:val="14"/>
                <w:lang w:eastAsia="en-GB"/>
              </w:rPr>
              <w:t>assessment</w:t>
            </w:r>
            <w:r w:rsidRPr="00705C95">
              <w:rPr>
                <w:rFonts w:ascii="Times New Roman" w:eastAsia="Times New Roman" w:hAnsi="Times New Roman" w:cs="Times New Roman"/>
                <w:b/>
                <w:bCs/>
                <w:color w:val="000000"/>
                <w:sz w:val="14"/>
                <w:szCs w:val="14"/>
                <w:lang w:eastAsia="en-GB"/>
              </w:rPr>
              <w:t xml:space="preserve"> (High Risk)</w:t>
            </w:r>
          </w:p>
        </w:tc>
        <w:tc>
          <w:tcPr>
            <w:tcW w:w="2727" w:type="dxa"/>
            <w:tcBorders>
              <w:top w:val="nil"/>
              <w:left w:val="nil"/>
              <w:bottom w:val="nil"/>
              <w:right w:val="nil"/>
            </w:tcBorders>
            <w:shd w:val="clear" w:color="auto" w:fill="auto"/>
            <w:noWrap/>
            <w:vAlign w:val="bottom"/>
            <w:hideMark/>
          </w:tcPr>
          <w:p w14:paraId="4A0D7ECD"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assessment </w:t>
            </w:r>
            <w:r w:rsidRPr="00705C95">
              <w:rPr>
                <w:rFonts w:ascii="Times New Roman" w:eastAsia="Times New Roman" w:hAnsi="Times New Roman" w:cs="Times New Roman"/>
                <w:b/>
                <w:bCs/>
                <w:color w:val="000000"/>
                <w:sz w:val="14"/>
                <w:szCs w:val="14"/>
                <w:lang w:eastAsia="en-GB"/>
              </w:rPr>
              <w:t>(Low Risk)</w:t>
            </w:r>
          </w:p>
        </w:tc>
        <w:tc>
          <w:tcPr>
            <w:tcW w:w="2475" w:type="dxa"/>
            <w:tcBorders>
              <w:top w:val="nil"/>
              <w:left w:val="nil"/>
              <w:bottom w:val="nil"/>
              <w:right w:val="nil"/>
            </w:tcBorders>
            <w:shd w:val="clear" w:color="auto" w:fill="auto"/>
            <w:noWrap/>
            <w:vAlign w:val="bottom"/>
            <w:hideMark/>
          </w:tcPr>
          <w:p w14:paraId="02C668A6"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r>
      <w:tr w:rsidR="009B1505" w:rsidRPr="00705C95" w14:paraId="7CD9BB03"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4E691FDA"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p>
        </w:tc>
        <w:tc>
          <w:tcPr>
            <w:tcW w:w="3918" w:type="dxa"/>
            <w:tcBorders>
              <w:top w:val="nil"/>
              <w:left w:val="nil"/>
              <w:bottom w:val="nil"/>
              <w:right w:val="nil"/>
            </w:tcBorders>
            <w:shd w:val="clear" w:color="auto" w:fill="auto"/>
            <w:noWrap/>
            <w:vAlign w:val="bottom"/>
            <w:hideMark/>
          </w:tcPr>
          <w:p w14:paraId="31F7D85F"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ii. </w:t>
            </w:r>
            <w:r w:rsidRPr="00705C95">
              <w:rPr>
                <w:rFonts w:ascii="Times New Roman" w:eastAsia="Times New Roman" w:hAnsi="Times New Roman" w:cs="Times New Roman"/>
                <w:color w:val="000000"/>
                <w:sz w:val="14"/>
                <w:szCs w:val="14"/>
                <w:lang w:eastAsia="en-GB"/>
              </w:rPr>
              <w:t>Interviewers functioned independently to clinical team</w:t>
            </w:r>
          </w:p>
        </w:tc>
        <w:tc>
          <w:tcPr>
            <w:tcW w:w="2572" w:type="dxa"/>
            <w:tcBorders>
              <w:top w:val="nil"/>
              <w:left w:val="nil"/>
              <w:bottom w:val="nil"/>
              <w:right w:val="nil"/>
            </w:tcBorders>
            <w:shd w:val="clear" w:color="auto" w:fill="auto"/>
            <w:noWrap/>
            <w:vAlign w:val="bottom"/>
            <w:hideMark/>
          </w:tcPr>
          <w:p w14:paraId="0C3476C0"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p>
        </w:tc>
        <w:tc>
          <w:tcPr>
            <w:tcW w:w="2576" w:type="dxa"/>
            <w:tcBorders>
              <w:top w:val="nil"/>
              <w:left w:val="nil"/>
              <w:bottom w:val="nil"/>
              <w:right w:val="nil"/>
            </w:tcBorders>
            <w:shd w:val="clear" w:color="auto" w:fill="auto"/>
            <w:noWrap/>
            <w:vAlign w:val="bottom"/>
            <w:hideMark/>
          </w:tcPr>
          <w:p w14:paraId="53BC6D1B"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p>
        </w:tc>
        <w:tc>
          <w:tcPr>
            <w:tcW w:w="2727" w:type="dxa"/>
            <w:tcBorders>
              <w:top w:val="nil"/>
              <w:left w:val="nil"/>
              <w:bottom w:val="nil"/>
              <w:right w:val="nil"/>
            </w:tcBorders>
            <w:shd w:val="clear" w:color="auto" w:fill="auto"/>
            <w:noWrap/>
            <w:vAlign w:val="bottom"/>
            <w:hideMark/>
          </w:tcPr>
          <w:p w14:paraId="7EB277FA"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p>
        </w:tc>
        <w:tc>
          <w:tcPr>
            <w:tcW w:w="2475" w:type="dxa"/>
            <w:tcBorders>
              <w:top w:val="nil"/>
              <w:left w:val="nil"/>
              <w:bottom w:val="nil"/>
              <w:right w:val="nil"/>
            </w:tcBorders>
            <w:shd w:val="clear" w:color="auto" w:fill="auto"/>
            <w:noWrap/>
            <w:vAlign w:val="bottom"/>
            <w:hideMark/>
          </w:tcPr>
          <w:p w14:paraId="1FB1A37D"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p>
        </w:tc>
      </w:tr>
      <w:tr w:rsidR="009B1505" w:rsidRPr="00705C95" w14:paraId="3DC0526B" w14:textId="77777777" w:rsidTr="00C37858">
        <w:trPr>
          <w:trHeight w:val="300"/>
          <w:jc w:val="center"/>
        </w:trPr>
        <w:tc>
          <w:tcPr>
            <w:tcW w:w="1528" w:type="dxa"/>
            <w:tcBorders>
              <w:top w:val="nil"/>
              <w:left w:val="nil"/>
              <w:bottom w:val="single" w:sz="4" w:space="0" w:color="auto"/>
              <w:right w:val="nil"/>
            </w:tcBorders>
            <w:shd w:val="clear" w:color="auto" w:fill="auto"/>
            <w:noWrap/>
            <w:vAlign w:val="bottom"/>
            <w:hideMark/>
          </w:tcPr>
          <w:p w14:paraId="47E862AB"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r w:rsidRPr="00705C95">
              <w:rPr>
                <w:rFonts w:ascii="Calibri" w:eastAsia="Times New Roman" w:hAnsi="Calibri" w:cs="Times New Roman"/>
                <w:color w:val="000000"/>
                <w:sz w:val="12"/>
                <w:szCs w:val="12"/>
                <w:lang w:eastAsia="en-GB"/>
              </w:rPr>
              <w:t> </w:t>
            </w:r>
          </w:p>
        </w:tc>
        <w:tc>
          <w:tcPr>
            <w:tcW w:w="3918" w:type="dxa"/>
            <w:tcBorders>
              <w:top w:val="nil"/>
              <w:left w:val="nil"/>
              <w:bottom w:val="single" w:sz="4" w:space="0" w:color="auto"/>
              <w:right w:val="nil"/>
            </w:tcBorders>
            <w:shd w:val="clear" w:color="auto" w:fill="auto"/>
            <w:noWrap/>
            <w:vAlign w:val="bottom"/>
            <w:hideMark/>
          </w:tcPr>
          <w:p w14:paraId="391E0846"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c>
          <w:tcPr>
            <w:tcW w:w="2572" w:type="dxa"/>
            <w:tcBorders>
              <w:top w:val="nil"/>
              <w:left w:val="nil"/>
              <w:bottom w:val="single" w:sz="4" w:space="0" w:color="auto"/>
              <w:right w:val="nil"/>
            </w:tcBorders>
            <w:shd w:val="clear" w:color="auto" w:fill="auto"/>
            <w:noWrap/>
            <w:vAlign w:val="bottom"/>
            <w:hideMark/>
          </w:tcPr>
          <w:p w14:paraId="50302A37"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576" w:type="dxa"/>
            <w:tcBorders>
              <w:top w:val="nil"/>
              <w:left w:val="nil"/>
              <w:bottom w:val="single" w:sz="4" w:space="0" w:color="auto"/>
              <w:right w:val="nil"/>
            </w:tcBorders>
            <w:shd w:val="clear" w:color="auto" w:fill="auto"/>
            <w:noWrap/>
            <w:vAlign w:val="bottom"/>
            <w:hideMark/>
          </w:tcPr>
          <w:p w14:paraId="62D05014"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727" w:type="dxa"/>
            <w:tcBorders>
              <w:top w:val="nil"/>
              <w:left w:val="nil"/>
              <w:bottom w:val="single" w:sz="4" w:space="0" w:color="auto"/>
              <w:right w:val="nil"/>
            </w:tcBorders>
            <w:shd w:val="clear" w:color="auto" w:fill="auto"/>
            <w:noWrap/>
            <w:vAlign w:val="bottom"/>
            <w:hideMark/>
          </w:tcPr>
          <w:p w14:paraId="6C9CEFC5"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475" w:type="dxa"/>
            <w:tcBorders>
              <w:top w:val="nil"/>
              <w:left w:val="nil"/>
              <w:bottom w:val="single" w:sz="4" w:space="0" w:color="auto"/>
              <w:right w:val="nil"/>
            </w:tcBorders>
            <w:shd w:val="clear" w:color="auto" w:fill="auto"/>
            <w:noWrap/>
            <w:vAlign w:val="bottom"/>
            <w:hideMark/>
          </w:tcPr>
          <w:p w14:paraId="5BA756F8"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r>
      <w:tr w:rsidR="009B1505" w:rsidRPr="00705C95" w14:paraId="7F06F22A"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1626A30C"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r w:rsidRPr="00705C95">
              <w:rPr>
                <w:rFonts w:ascii="Times New Roman" w:eastAsia="Times New Roman" w:hAnsi="Times New Roman" w:cs="Times New Roman"/>
                <w:b/>
                <w:bCs/>
                <w:i/>
                <w:iCs/>
                <w:color w:val="000000"/>
                <w:sz w:val="12"/>
                <w:szCs w:val="12"/>
                <w:lang w:eastAsia="en-GB"/>
              </w:rPr>
              <w:t>Jovev 2013</w:t>
            </w:r>
          </w:p>
        </w:tc>
        <w:tc>
          <w:tcPr>
            <w:tcW w:w="3918" w:type="dxa"/>
            <w:tcBorders>
              <w:top w:val="nil"/>
              <w:left w:val="nil"/>
              <w:bottom w:val="nil"/>
              <w:right w:val="nil"/>
            </w:tcBorders>
            <w:shd w:val="clear" w:color="auto" w:fill="auto"/>
            <w:noWrap/>
            <w:vAlign w:val="bottom"/>
            <w:hideMark/>
          </w:tcPr>
          <w:p w14:paraId="6349C478"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 </w:t>
            </w:r>
            <w:r w:rsidRPr="00705C95">
              <w:rPr>
                <w:rFonts w:ascii="Times New Roman" w:eastAsia="Times New Roman" w:hAnsi="Times New Roman" w:cs="Times New Roman"/>
                <w:color w:val="000000"/>
                <w:sz w:val="14"/>
                <w:szCs w:val="14"/>
                <w:lang w:eastAsia="en-GB"/>
              </w:rPr>
              <w:t>Children over selected for extreme temperament traits (of</w:t>
            </w:r>
          </w:p>
        </w:tc>
        <w:tc>
          <w:tcPr>
            <w:tcW w:w="2572" w:type="dxa"/>
            <w:tcBorders>
              <w:top w:val="nil"/>
              <w:left w:val="nil"/>
              <w:bottom w:val="nil"/>
              <w:right w:val="nil"/>
            </w:tcBorders>
            <w:shd w:val="clear" w:color="auto" w:fill="auto"/>
            <w:noWrap/>
            <w:vAlign w:val="bottom"/>
            <w:hideMark/>
          </w:tcPr>
          <w:p w14:paraId="200329E1"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No indication as community sample</w:t>
            </w:r>
          </w:p>
        </w:tc>
        <w:tc>
          <w:tcPr>
            <w:tcW w:w="2576" w:type="dxa"/>
            <w:tcBorders>
              <w:top w:val="nil"/>
              <w:left w:val="nil"/>
              <w:bottom w:val="nil"/>
              <w:right w:val="nil"/>
            </w:tcBorders>
            <w:shd w:val="clear" w:color="auto" w:fill="auto"/>
            <w:noWrap/>
            <w:vAlign w:val="bottom"/>
            <w:hideMark/>
          </w:tcPr>
          <w:p w14:paraId="346A6100"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83.67% retained for follow-up</w:t>
            </w:r>
          </w:p>
        </w:tc>
        <w:tc>
          <w:tcPr>
            <w:tcW w:w="2727" w:type="dxa"/>
            <w:tcBorders>
              <w:top w:val="nil"/>
              <w:left w:val="nil"/>
              <w:bottom w:val="nil"/>
              <w:right w:val="nil"/>
            </w:tcBorders>
            <w:shd w:val="clear" w:color="auto" w:fill="auto"/>
            <w:noWrap/>
            <w:vAlign w:val="bottom"/>
            <w:hideMark/>
          </w:tcPr>
          <w:p w14:paraId="701802AE"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Questionnaire but blinding methods</w:t>
            </w:r>
          </w:p>
        </w:tc>
        <w:tc>
          <w:tcPr>
            <w:tcW w:w="2475" w:type="dxa"/>
            <w:tcBorders>
              <w:top w:val="nil"/>
              <w:left w:val="nil"/>
              <w:bottom w:val="nil"/>
              <w:right w:val="nil"/>
            </w:tcBorders>
            <w:shd w:val="clear" w:color="auto" w:fill="auto"/>
            <w:noWrap/>
            <w:vAlign w:val="bottom"/>
            <w:hideMark/>
          </w:tcPr>
          <w:p w14:paraId="642BCA90"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All pre-specified assessments (including</w:t>
            </w:r>
          </w:p>
        </w:tc>
      </w:tr>
      <w:tr w:rsidR="009B1505" w:rsidRPr="00705C95" w14:paraId="5007F4B1"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48853F20"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p>
        </w:tc>
        <w:tc>
          <w:tcPr>
            <w:tcW w:w="3918" w:type="dxa"/>
            <w:tcBorders>
              <w:top w:val="nil"/>
              <w:left w:val="nil"/>
              <w:bottom w:val="nil"/>
              <w:right w:val="nil"/>
            </w:tcBorders>
            <w:shd w:val="clear" w:color="auto" w:fill="auto"/>
            <w:noWrap/>
            <w:vAlign w:val="bottom"/>
            <w:hideMark/>
          </w:tcPr>
          <w:p w14:paraId="3AD390DB"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 which only 59% consented to participate)</w:t>
            </w:r>
            <w:r w:rsidRPr="00705C95">
              <w:rPr>
                <w:rFonts w:ascii="Times New Roman" w:eastAsia="Times New Roman" w:hAnsi="Times New Roman" w:cs="Times New Roman"/>
                <w:b/>
                <w:bCs/>
                <w:color w:val="000000"/>
                <w:sz w:val="14"/>
                <w:szCs w:val="14"/>
                <w:lang w:eastAsia="en-GB"/>
              </w:rPr>
              <w:t xml:space="preserve"> (High Risk)</w:t>
            </w:r>
          </w:p>
        </w:tc>
        <w:tc>
          <w:tcPr>
            <w:tcW w:w="2572" w:type="dxa"/>
            <w:tcBorders>
              <w:top w:val="nil"/>
              <w:left w:val="nil"/>
              <w:bottom w:val="nil"/>
              <w:right w:val="nil"/>
            </w:tcBorders>
            <w:shd w:val="clear" w:color="auto" w:fill="auto"/>
            <w:noWrap/>
            <w:vAlign w:val="bottom"/>
            <w:hideMark/>
          </w:tcPr>
          <w:p w14:paraId="6169006B"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c>
          <w:tcPr>
            <w:tcW w:w="2576" w:type="dxa"/>
            <w:tcBorders>
              <w:top w:val="nil"/>
              <w:left w:val="nil"/>
              <w:bottom w:val="nil"/>
              <w:right w:val="nil"/>
            </w:tcBorders>
            <w:shd w:val="clear" w:color="auto" w:fill="auto"/>
            <w:noWrap/>
            <w:vAlign w:val="bottom"/>
            <w:hideMark/>
          </w:tcPr>
          <w:p w14:paraId="1441E111"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color w:val="000000"/>
                <w:sz w:val="14"/>
                <w:szCs w:val="14"/>
                <w:lang w:eastAsia="en-GB"/>
              </w:rPr>
              <w:t>assessment</w:t>
            </w:r>
            <w:r w:rsidRPr="00705C95">
              <w:rPr>
                <w:rFonts w:ascii="Times New Roman" w:eastAsia="Times New Roman" w:hAnsi="Times New Roman" w:cs="Times New Roman"/>
                <w:b/>
                <w:bCs/>
                <w:color w:val="000000"/>
                <w:sz w:val="14"/>
                <w:szCs w:val="14"/>
                <w:lang w:eastAsia="en-GB"/>
              </w:rPr>
              <w:t xml:space="preserve"> (High Risk)</w:t>
            </w:r>
          </w:p>
        </w:tc>
        <w:tc>
          <w:tcPr>
            <w:tcW w:w="2727" w:type="dxa"/>
            <w:tcBorders>
              <w:top w:val="nil"/>
              <w:left w:val="nil"/>
              <w:bottom w:val="nil"/>
              <w:right w:val="nil"/>
            </w:tcBorders>
            <w:shd w:val="clear" w:color="auto" w:fill="auto"/>
            <w:noWrap/>
            <w:vAlign w:val="bottom"/>
            <w:hideMark/>
          </w:tcPr>
          <w:p w14:paraId="3E63F4A2"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not specified </w:t>
            </w:r>
            <w:r w:rsidRPr="00705C95">
              <w:rPr>
                <w:rFonts w:ascii="Times New Roman" w:eastAsia="Times New Roman" w:hAnsi="Times New Roman" w:cs="Times New Roman"/>
                <w:b/>
                <w:bCs/>
                <w:color w:val="000000"/>
                <w:sz w:val="14"/>
                <w:szCs w:val="14"/>
                <w:lang w:eastAsia="en-GB"/>
              </w:rPr>
              <w:t>(Unclear Risk)</w:t>
            </w:r>
          </w:p>
        </w:tc>
        <w:tc>
          <w:tcPr>
            <w:tcW w:w="2475" w:type="dxa"/>
            <w:tcBorders>
              <w:top w:val="nil"/>
              <w:left w:val="nil"/>
              <w:bottom w:val="nil"/>
              <w:right w:val="nil"/>
            </w:tcBorders>
            <w:shd w:val="clear" w:color="auto" w:fill="auto"/>
            <w:noWrap/>
            <w:vAlign w:val="bottom"/>
            <w:hideMark/>
          </w:tcPr>
          <w:p w14:paraId="1BACD22E"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non-significant results) reported</w:t>
            </w:r>
          </w:p>
        </w:tc>
      </w:tr>
      <w:tr w:rsidR="009B1505" w:rsidRPr="00705C95" w14:paraId="0D82635A" w14:textId="77777777" w:rsidTr="00C37858">
        <w:trPr>
          <w:trHeight w:val="300"/>
          <w:jc w:val="center"/>
        </w:trPr>
        <w:tc>
          <w:tcPr>
            <w:tcW w:w="1528" w:type="dxa"/>
            <w:tcBorders>
              <w:top w:val="nil"/>
              <w:left w:val="nil"/>
              <w:bottom w:val="single" w:sz="4" w:space="0" w:color="auto"/>
              <w:right w:val="nil"/>
            </w:tcBorders>
            <w:shd w:val="clear" w:color="auto" w:fill="auto"/>
            <w:noWrap/>
            <w:vAlign w:val="bottom"/>
            <w:hideMark/>
          </w:tcPr>
          <w:p w14:paraId="5C431D2A"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r w:rsidRPr="00705C95">
              <w:rPr>
                <w:rFonts w:ascii="Calibri" w:eastAsia="Times New Roman" w:hAnsi="Calibri" w:cs="Times New Roman"/>
                <w:color w:val="000000"/>
                <w:sz w:val="12"/>
                <w:szCs w:val="12"/>
                <w:lang w:eastAsia="en-GB"/>
              </w:rPr>
              <w:t> </w:t>
            </w:r>
          </w:p>
        </w:tc>
        <w:tc>
          <w:tcPr>
            <w:tcW w:w="3918" w:type="dxa"/>
            <w:tcBorders>
              <w:top w:val="nil"/>
              <w:left w:val="nil"/>
              <w:bottom w:val="single" w:sz="4" w:space="0" w:color="auto"/>
              <w:right w:val="nil"/>
            </w:tcBorders>
            <w:shd w:val="clear" w:color="auto" w:fill="auto"/>
            <w:noWrap/>
            <w:vAlign w:val="bottom"/>
            <w:hideMark/>
          </w:tcPr>
          <w:p w14:paraId="15C2BF8F"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ii.</w:t>
            </w:r>
            <w:r w:rsidRPr="00705C95">
              <w:rPr>
                <w:rFonts w:ascii="Times New Roman" w:eastAsia="Times New Roman" w:hAnsi="Times New Roman" w:cs="Times New Roman"/>
                <w:color w:val="000000"/>
                <w:sz w:val="14"/>
                <w:szCs w:val="14"/>
                <w:lang w:eastAsia="en-GB"/>
              </w:rPr>
              <w:t xml:space="preserve"> Blinding not specified</w:t>
            </w:r>
            <w:r w:rsidRPr="00705C95">
              <w:rPr>
                <w:rFonts w:ascii="Times New Roman" w:eastAsia="Times New Roman" w:hAnsi="Times New Roman" w:cs="Times New Roman"/>
                <w:b/>
                <w:bCs/>
                <w:color w:val="000000"/>
                <w:sz w:val="14"/>
                <w:szCs w:val="14"/>
                <w:lang w:eastAsia="en-GB"/>
              </w:rPr>
              <w:t xml:space="preserve"> (Unclear Risk)</w:t>
            </w:r>
          </w:p>
        </w:tc>
        <w:tc>
          <w:tcPr>
            <w:tcW w:w="2572" w:type="dxa"/>
            <w:tcBorders>
              <w:top w:val="nil"/>
              <w:left w:val="nil"/>
              <w:bottom w:val="single" w:sz="4" w:space="0" w:color="auto"/>
              <w:right w:val="nil"/>
            </w:tcBorders>
            <w:shd w:val="clear" w:color="auto" w:fill="auto"/>
            <w:noWrap/>
            <w:vAlign w:val="bottom"/>
            <w:hideMark/>
          </w:tcPr>
          <w:p w14:paraId="6B3B889E"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576" w:type="dxa"/>
            <w:tcBorders>
              <w:top w:val="nil"/>
              <w:left w:val="nil"/>
              <w:bottom w:val="single" w:sz="4" w:space="0" w:color="auto"/>
              <w:right w:val="nil"/>
            </w:tcBorders>
            <w:shd w:val="clear" w:color="auto" w:fill="auto"/>
            <w:noWrap/>
            <w:vAlign w:val="bottom"/>
            <w:hideMark/>
          </w:tcPr>
          <w:p w14:paraId="65F51406"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727" w:type="dxa"/>
            <w:tcBorders>
              <w:top w:val="nil"/>
              <w:left w:val="nil"/>
              <w:bottom w:val="single" w:sz="4" w:space="0" w:color="auto"/>
              <w:right w:val="nil"/>
            </w:tcBorders>
            <w:shd w:val="clear" w:color="auto" w:fill="auto"/>
            <w:noWrap/>
            <w:vAlign w:val="bottom"/>
            <w:hideMark/>
          </w:tcPr>
          <w:p w14:paraId="060E2956"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475" w:type="dxa"/>
            <w:tcBorders>
              <w:top w:val="nil"/>
              <w:left w:val="nil"/>
              <w:bottom w:val="single" w:sz="4" w:space="0" w:color="auto"/>
              <w:right w:val="nil"/>
            </w:tcBorders>
            <w:shd w:val="clear" w:color="auto" w:fill="auto"/>
            <w:noWrap/>
            <w:vAlign w:val="bottom"/>
            <w:hideMark/>
          </w:tcPr>
          <w:p w14:paraId="68548515"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r>
      <w:tr w:rsidR="009B1505" w:rsidRPr="00705C95" w14:paraId="03E407E1"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5E2A3CAD"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r w:rsidRPr="00705C95">
              <w:rPr>
                <w:rFonts w:ascii="Times New Roman" w:eastAsia="Times New Roman" w:hAnsi="Times New Roman" w:cs="Times New Roman"/>
                <w:b/>
                <w:bCs/>
                <w:i/>
                <w:iCs/>
                <w:color w:val="000000"/>
                <w:sz w:val="12"/>
                <w:szCs w:val="12"/>
                <w:lang w:eastAsia="en-GB"/>
              </w:rPr>
              <w:t>Lofgren 1991</w:t>
            </w:r>
          </w:p>
        </w:tc>
        <w:tc>
          <w:tcPr>
            <w:tcW w:w="3918" w:type="dxa"/>
            <w:tcBorders>
              <w:top w:val="nil"/>
              <w:left w:val="nil"/>
              <w:bottom w:val="nil"/>
              <w:right w:val="nil"/>
            </w:tcBorders>
            <w:shd w:val="clear" w:color="auto" w:fill="auto"/>
            <w:noWrap/>
            <w:vAlign w:val="bottom"/>
            <w:hideMark/>
          </w:tcPr>
          <w:p w14:paraId="15668F8B"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 </w:t>
            </w:r>
            <w:r w:rsidRPr="00705C95">
              <w:rPr>
                <w:rFonts w:ascii="Times New Roman" w:eastAsia="Times New Roman" w:hAnsi="Times New Roman" w:cs="Times New Roman"/>
                <w:color w:val="000000"/>
                <w:sz w:val="14"/>
                <w:szCs w:val="14"/>
                <w:lang w:eastAsia="en-GB"/>
              </w:rPr>
              <w:t xml:space="preserve">Selected from a large sample of hospitalised children - male </w:t>
            </w:r>
          </w:p>
        </w:tc>
        <w:tc>
          <w:tcPr>
            <w:tcW w:w="2572" w:type="dxa"/>
            <w:tcBorders>
              <w:top w:val="nil"/>
              <w:left w:val="nil"/>
              <w:bottom w:val="nil"/>
              <w:right w:val="nil"/>
            </w:tcBorders>
            <w:shd w:val="clear" w:color="auto" w:fill="auto"/>
            <w:noWrap/>
            <w:vAlign w:val="bottom"/>
            <w:hideMark/>
          </w:tcPr>
          <w:p w14:paraId="1A9D810B"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Receiving hospital treatment </w:t>
            </w:r>
          </w:p>
        </w:tc>
        <w:tc>
          <w:tcPr>
            <w:tcW w:w="2576" w:type="dxa"/>
            <w:tcBorders>
              <w:top w:val="nil"/>
              <w:left w:val="nil"/>
              <w:bottom w:val="nil"/>
              <w:right w:val="nil"/>
            </w:tcBorders>
            <w:shd w:val="clear" w:color="auto" w:fill="auto"/>
            <w:noWrap/>
            <w:vAlign w:val="bottom"/>
            <w:hideMark/>
          </w:tcPr>
          <w:p w14:paraId="276C49A8"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59.38% retained for follow-up </w:t>
            </w:r>
          </w:p>
        </w:tc>
        <w:tc>
          <w:tcPr>
            <w:tcW w:w="2727" w:type="dxa"/>
            <w:tcBorders>
              <w:top w:val="nil"/>
              <w:left w:val="nil"/>
              <w:bottom w:val="nil"/>
              <w:right w:val="nil"/>
            </w:tcBorders>
            <w:shd w:val="clear" w:color="auto" w:fill="auto"/>
            <w:noWrap/>
            <w:vAlign w:val="bottom"/>
            <w:hideMark/>
          </w:tcPr>
          <w:p w14:paraId="00527087"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Blind assessment at follow-up</w:t>
            </w:r>
          </w:p>
        </w:tc>
        <w:tc>
          <w:tcPr>
            <w:tcW w:w="2475" w:type="dxa"/>
            <w:tcBorders>
              <w:top w:val="nil"/>
              <w:left w:val="nil"/>
              <w:bottom w:val="nil"/>
              <w:right w:val="nil"/>
            </w:tcBorders>
            <w:shd w:val="clear" w:color="auto" w:fill="auto"/>
            <w:noWrap/>
            <w:vAlign w:val="bottom"/>
            <w:hideMark/>
          </w:tcPr>
          <w:p w14:paraId="75B38AE2"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All pre-specified assessments reported</w:t>
            </w:r>
          </w:p>
        </w:tc>
      </w:tr>
      <w:tr w:rsidR="009B1505" w:rsidRPr="00705C95" w14:paraId="0B0E56CA"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5E0EE355"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p>
        </w:tc>
        <w:tc>
          <w:tcPr>
            <w:tcW w:w="3918" w:type="dxa"/>
            <w:tcBorders>
              <w:top w:val="nil"/>
              <w:left w:val="nil"/>
              <w:bottom w:val="nil"/>
              <w:right w:val="nil"/>
            </w:tcBorders>
            <w:shd w:val="clear" w:color="auto" w:fill="auto"/>
            <w:noWrap/>
            <w:vAlign w:val="bottom"/>
            <w:hideMark/>
          </w:tcPr>
          <w:p w14:paraId="7C340E3D"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bias </w:t>
            </w:r>
            <w:r w:rsidRPr="00705C95">
              <w:rPr>
                <w:rFonts w:ascii="Times New Roman" w:eastAsia="Times New Roman" w:hAnsi="Times New Roman" w:cs="Times New Roman"/>
                <w:b/>
                <w:bCs/>
                <w:color w:val="000000"/>
                <w:sz w:val="14"/>
                <w:szCs w:val="14"/>
                <w:lang w:eastAsia="en-GB"/>
              </w:rPr>
              <w:t>(High Risk)</w:t>
            </w:r>
          </w:p>
        </w:tc>
        <w:tc>
          <w:tcPr>
            <w:tcW w:w="2572" w:type="dxa"/>
            <w:tcBorders>
              <w:top w:val="nil"/>
              <w:left w:val="nil"/>
              <w:bottom w:val="nil"/>
              <w:right w:val="nil"/>
            </w:tcBorders>
            <w:shd w:val="clear" w:color="auto" w:fill="auto"/>
            <w:noWrap/>
            <w:vAlign w:val="bottom"/>
            <w:hideMark/>
          </w:tcPr>
          <w:p w14:paraId="74133C9C"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(High Risk)</w:t>
            </w:r>
          </w:p>
        </w:tc>
        <w:tc>
          <w:tcPr>
            <w:tcW w:w="2576" w:type="dxa"/>
            <w:tcBorders>
              <w:top w:val="nil"/>
              <w:left w:val="nil"/>
              <w:bottom w:val="nil"/>
              <w:right w:val="nil"/>
            </w:tcBorders>
            <w:shd w:val="clear" w:color="auto" w:fill="auto"/>
            <w:noWrap/>
            <w:vAlign w:val="bottom"/>
            <w:hideMark/>
          </w:tcPr>
          <w:p w14:paraId="21090FA8"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color w:val="000000"/>
                <w:sz w:val="14"/>
                <w:szCs w:val="14"/>
                <w:lang w:eastAsia="en-GB"/>
              </w:rPr>
              <w:t>assessment</w:t>
            </w:r>
            <w:r w:rsidRPr="00705C95">
              <w:rPr>
                <w:rFonts w:ascii="Times New Roman" w:eastAsia="Times New Roman" w:hAnsi="Times New Roman" w:cs="Times New Roman"/>
                <w:b/>
                <w:bCs/>
                <w:color w:val="000000"/>
                <w:sz w:val="14"/>
                <w:szCs w:val="14"/>
                <w:lang w:eastAsia="en-GB"/>
              </w:rPr>
              <w:t xml:space="preserve"> (High Risk)</w:t>
            </w:r>
          </w:p>
        </w:tc>
        <w:tc>
          <w:tcPr>
            <w:tcW w:w="2727" w:type="dxa"/>
            <w:tcBorders>
              <w:top w:val="nil"/>
              <w:left w:val="nil"/>
              <w:bottom w:val="nil"/>
              <w:right w:val="nil"/>
            </w:tcBorders>
            <w:shd w:val="clear" w:color="auto" w:fill="auto"/>
            <w:noWrap/>
            <w:vAlign w:val="bottom"/>
            <w:hideMark/>
          </w:tcPr>
          <w:p w14:paraId="73AA518E"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c>
          <w:tcPr>
            <w:tcW w:w="2475" w:type="dxa"/>
            <w:tcBorders>
              <w:top w:val="nil"/>
              <w:left w:val="nil"/>
              <w:bottom w:val="nil"/>
              <w:right w:val="nil"/>
            </w:tcBorders>
            <w:shd w:val="clear" w:color="auto" w:fill="auto"/>
            <w:noWrap/>
            <w:vAlign w:val="bottom"/>
            <w:hideMark/>
          </w:tcPr>
          <w:p w14:paraId="6807B742"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r>
      <w:tr w:rsidR="009B1505" w:rsidRPr="00705C95" w14:paraId="3DE7F0AF" w14:textId="77777777" w:rsidTr="00C37858">
        <w:trPr>
          <w:trHeight w:val="300"/>
          <w:jc w:val="center"/>
        </w:trPr>
        <w:tc>
          <w:tcPr>
            <w:tcW w:w="1528" w:type="dxa"/>
            <w:tcBorders>
              <w:top w:val="nil"/>
              <w:left w:val="nil"/>
              <w:bottom w:val="single" w:sz="4" w:space="0" w:color="auto"/>
              <w:right w:val="nil"/>
            </w:tcBorders>
            <w:shd w:val="clear" w:color="auto" w:fill="auto"/>
            <w:noWrap/>
            <w:vAlign w:val="bottom"/>
            <w:hideMark/>
          </w:tcPr>
          <w:p w14:paraId="402447DE"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r w:rsidRPr="00705C95">
              <w:rPr>
                <w:rFonts w:ascii="Calibri" w:eastAsia="Times New Roman" w:hAnsi="Calibri" w:cs="Times New Roman"/>
                <w:color w:val="000000"/>
                <w:sz w:val="12"/>
                <w:szCs w:val="12"/>
                <w:lang w:eastAsia="en-GB"/>
              </w:rPr>
              <w:t> </w:t>
            </w:r>
          </w:p>
        </w:tc>
        <w:tc>
          <w:tcPr>
            <w:tcW w:w="3918" w:type="dxa"/>
            <w:tcBorders>
              <w:top w:val="nil"/>
              <w:left w:val="nil"/>
              <w:bottom w:val="single" w:sz="4" w:space="0" w:color="auto"/>
              <w:right w:val="nil"/>
            </w:tcBorders>
            <w:shd w:val="clear" w:color="auto" w:fill="auto"/>
            <w:noWrap/>
            <w:vAlign w:val="bottom"/>
            <w:hideMark/>
          </w:tcPr>
          <w:p w14:paraId="4AE5EA3D"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ii. </w:t>
            </w:r>
            <w:r w:rsidRPr="00705C95">
              <w:rPr>
                <w:rFonts w:ascii="Times New Roman" w:eastAsia="Times New Roman" w:hAnsi="Times New Roman" w:cs="Times New Roman"/>
                <w:color w:val="000000"/>
                <w:sz w:val="14"/>
                <w:szCs w:val="14"/>
                <w:lang w:eastAsia="en-GB"/>
              </w:rPr>
              <w:t>Three independent ratings</w:t>
            </w:r>
            <w:r w:rsidRPr="00705C95">
              <w:rPr>
                <w:rFonts w:ascii="Times New Roman" w:eastAsia="Times New Roman" w:hAnsi="Times New Roman" w:cs="Times New Roman"/>
                <w:b/>
                <w:bCs/>
                <w:color w:val="000000"/>
                <w:sz w:val="14"/>
                <w:szCs w:val="14"/>
                <w:lang w:eastAsia="en-GB"/>
              </w:rPr>
              <w:t xml:space="preserve"> (Low Risk)</w:t>
            </w:r>
          </w:p>
        </w:tc>
        <w:tc>
          <w:tcPr>
            <w:tcW w:w="2572" w:type="dxa"/>
            <w:tcBorders>
              <w:top w:val="nil"/>
              <w:left w:val="nil"/>
              <w:bottom w:val="single" w:sz="4" w:space="0" w:color="auto"/>
              <w:right w:val="nil"/>
            </w:tcBorders>
            <w:shd w:val="clear" w:color="auto" w:fill="auto"/>
            <w:noWrap/>
            <w:vAlign w:val="bottom"/>
            <w:hideMark/>
          </w:tcPr>
          <w:p w14:paraId="7157F0C9"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576" w:type="dxa"/>
            <w:tcBorders>
              <w:top w:val="nil"/>
              <w:left w:val="nil"/>
              <w:bottom w:val="single" w:sz="4" w:space="0" w:color="auto"/>
              <w:right w:val="nil"/>
            </w:tcBorders>
            <w:shd w:val="clear" w:color="auto" w:fill="auto"/>
            <w:noWrap/>
            <w:vAlign w:val="bottom"/>
            <w:hideMark/>
          </w:tcPr>
          <w:p w14:paraId="55BD4BED"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727" w:type="dxa"/>
            <w:tcBorders>
              <w:top w:val="nil"/>
              <w:left w:val="nil"/>
              <w:bottom w:val="single" w:sz="4" w:space="0" w:color="auto"/>
              <w:right w:val="nil"/>
            </w:tcBorders>
            <w:shd w:val="clear" w:color="auto" w:fill="auto"/>
            <w:noWrap/>
            <w:vAlign w:val="bottom"/>
            <w:hideMark/>
          </w:tcPr>
          <w:p w14:paraId="5A169525"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475" w:type="dxa"/>
            <w:tcBorders>
              <w:top w:val="nil"/>
              <w:left w:val="nil"/>
              <w:bottom w:val="single" w:sz="4" w:space="0" w:color="auto"/>
              <w:right w:val="nil"/>
            </w:tcBorders>
            <w:shd w:val="clear" w:color="auto" w:fill="auto"/>
            <w:noWrap/>
            <w:vAlign w:val="bottom"/>
            <w:hideMark/>
          </w:tcPr>
          <w:p w14:paraId="2F648250"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r>
      <w:tr w:rsidR="009B1505" w:rsidRPr="00705C95" w14:paraId="695C646B"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06093734"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r w:rsidRPr="00705C95">
              <w:rPr>
                <w:rFonts w:ascii="Times New Roman" w:eastAsia="Times New Roman" w:hAnsi="Times New Roman" w:cs="Times New Roman"/>
                <w:b/>
                <w:bCs/>
                <w:i/>
                <w:iCs/>
                <w:color w:val="000000"/>
                <w:sz w:val="12"/>
                <w:szCs w:val="12"/>
                <w:lang w:eastAsia="en-GB"/>
              </w:rPr>
              <w:t>Mattanah 1995</w:t>
            </w:r>
          </w:p>
        </w:tc>
        <w:tc>
          <w:tcPr>
            <w:tcW w:w="3918" w:type="dxa"/>
            <w:tcBorders>
              <w:top w:val="nil"/>
              <w:left w:val="nil"/>
              <w:bottom w:val="nil"/>
              <w:right w:val="nil"/>
            </w:tcBorders>
            <w:shd w:val="clear" w:color="auto" w:fill="auto"/>
            <w:noWrap/>
            <w:vAlign w:val="bottom"/>
            <w:hideMark/>
          </w:tcPr>
          <w:p w14:paraId="2A978043"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 </w:t>
            </w:r>
            <w:r w:rsidRPr="00705C95">
              <w:rPr>
                <w:rFonts w:ascii="Times New Roman" w:eastAsia="Times New Roman" w:hAnsi="Times New Roman" w:cs="Times New Roman"/>
                <w:color w:val="000000"/>
                <w:sz w:val="14"/>
                <w:szCs w:val="14"/>
                <w:lang w:eastAsia="en-GB"/>
              </w:rPr>
              <w:t>Hospitalised adolescents from the Yale Psychiatric Institute</w:t>
            </w:r>
          </w:p>
        </w:tc>
        <w:tc>
          <w:tcPr>
            <w:tcW w:w="2572" w:type="dxa"/>
            <w:tcBorders>
              <w:top w:val="nil"/>
              <w:left w:val="nil"/>
              <w:bottom w:val="nil"/>
              <w:right w:val="nil"/>
            </w:tcBorders>
            <w:shd w:val="clear" w:color="auto" w:fill="auto"/>
            <w:noWrap/>
            <w:vAlign w:val="bottom"/>
            <w:hideMark/>
          </w:tcPr>
          <w:p w14:paraId="112050ED"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Sample receiving inpatient treatment</w:t>
            </w:r>
          </w:p>
        </w:tc>
        <w:tc>
          <w:tcPr>
            <w:tcW w:w="2576" w:type="dxa"/>
            <w:tcBorders>
              <w:top w:val="nil"/>
              <w:left w:val="nil"/>
              <w:bottom w:val="nil"/>
              <w:right w:val="nil"/>
            </w:tcBorders>
            <w:shd w:val="clear" w:color="auto" w:fill="auto"/>
            <w:noWrap/>
            <w:vAlign w:val="bottom"/>
            <w:hideMark/>
          </w:tcPr>
          <w:p w14:paraId="1FCD4B9F"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39.39% retained for follow-up </w:t>
            </w:r>
          </w:p>
        </w:tc>
        <w:tc>
          <w:tcPr>
            <w:tcW w:w="2727" w:type="dxa"/>
            <w:tcBorders>
              <w:top w:val="nil"/>
              <w:left w:val="nil"/>
              <w:bottom w:val="nil"/>
              <w:right w:val="nil"/>
            </w:tcBorders>
            <w:shd w:val="clear" w:color="auto" w:fill="auto"/>
            <w:noWrap/>
            <w:vAlign w:val="bottom"/>
            <w:hideMark/>
          </w:tcPr>
          <w:p w14:paraId="21DADD18"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Blind assessment at follow-up</w:t>
            </w:r>
          </w:p>
        </w:tc>
        <w:tc>
          <w:tcPr>
            <w:tcW w:w="2475" w:type="dxa"/>
            <w:tcBorders>
              <w:top w:val="nil"/>
              <w:left w:val="nil"/>
              <w:bottom w:val="nil"/>
              <w:right w:val="nil"/>
            </w:tcBorders>
            <w:shd w:val="clear" w:color="auto" w:fill="auto"/>
            <w:noWrap/>
            <w:vAlign w:val="bottom"/>
            <w:hideMark/>
          </w:tcPr>
          <w:p w14:paraId="64609C63"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All pre-specified assessments reported</w:t>
            </w:r>
          </w:p>
        </w:tc>
      </w:tr>
      <w:tr w:rsidR="009B1505" w:rsidRPr="00705C95" w14:paraId="1BE5D569"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188550A3"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p>
        </w:tc>
        <w:tc>
          <w:tcPr>
            <w:tcW w:w="3918" w:type="dxa"/>
            <w:tcBorders>
              <w:top w:val="nil"/>
              <w:left w:val="nil"/>
              <w:bottom w:val="nil"/>
              <w:right w:val="nil"/>
            </w:tcBorders>
            <w:shd w:val="clear" w:color="auto" w:fill="auto"/>
            <w:noWrap/>
            <w:vAlign w:val="bottom"/>
            <w:hideMark/>
          </w:tcPr>
          <w:p w14:paraId="4D73490B"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(High Risk)</w:t>
            </w:r>
          </w:p>
        </w:tc>
        <w:tc>
          <w:tcPr>
            <w:tcW w:w="2572" w:type="dxa"/>
            <w:tcBorders>
              <w:top w:val="nil"/>
              <w:left w:val="nil"/>
              <w:bottom w:val="nil"/>
              <w:right w:val="nil"/>
            </w:tcBorders>
            <w:shd w:val="clear" w:color="auto" w:fill="auto"/>
            <w:noWrap/>
            <w:vAlign w:val="bottom"/>
            <w:hideMark/>
          </w:tcPr>
          <w:p w14:paraId="5AC5FDF1"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(High Risk)</w:t>
            </w:r>
          </w:p>
        </w:tc>
        <w:tc>
          <w:tcPr>
            <w:tcW w:w="2576" w:type="dxa"/>
            <w:tcBorders>
              <w:top w:val="nil"/>
              <w:left w:val="nil"/>
              <w:bottom w:val="nil"/>
              <w:right w:val="nil"/>
            </w:tcBorders>
            <w:shd w:val="clear" w:color="auto" w:fill="auto"/>
            <w:noWrap/>
            <w:vAlign w:val="bottom"/>
            <w:hideMark/>
          </w:tcPr>
          <w:p w14:paraId="78ABE34F"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assessment </w:t>
            </w:r>
            <w:r w:rsidRPr="00705C95">
              <w:rPr>
                <w:rFonts w:ascii="Times New Roman" w:eastAsia="Times New Roman" w:hAnsi="Times New Roman" w:cs="Times New Roman"/>
                <w:b/>
                <w:bCs/>
                <w:color w:val="000000"/>
                <w:sz w:val="14"/>
                <w:szCs w:val="14"/>
                <w:lang w:eastAsia="en-GB"/>
              </w:rPr>
              <w:t>(High Risk)</w:t>
            </w:r>
          </w:p>
        </w:tc>
        <w:tc>
          <w:tcPr>
            <w:tcW w:w="2727" w:type="dxa"/>
            <w:tcBorders>
              <w:top w:val="nil"/>
              <w:left w:val="nil"/>
              <w:bottom w:val="nil"/>
              <w:right w:val="nil"/>
            </w:tcBorders>
            <w:shd w:val="clear" w:color="auto" w:fill="auto"/>
            <w:noWrap/>
            <w:vAlign w:val="bottom"/>
            <w:hideMark/>
          </w:tcPr>
          <w:p w14:paraId="753C48F4"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c>
          <w:tcPr>
            <w:tcW w:w="2475" w:type="dxa"/>
            <w:tcBorders>
              <w:top w:val="nil"/>
              <w:left w:val="nil"/>
              <w:bottom w:val="nil"/>
              <w:right w:val="nil"/>
            </w:tcBorders>
            <w:shd w:val="clear" w:color="auto" w:fill="auto"/>
            <w:noWrap/>
            <w:vAlign w:val="bottom"/>
            <w:hideMark/>
          </w:tcPr>
          <w:p w14:paraId="24C7B134"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r>
      <w:tr w:rsidR="009B1505" w:rsidRPr="00705C95" w14:paraId="14C061E4" w14:textId="77777777" w:rsidTr="00C37858">
        <w:trPr>
          <w:trHeight w:val="300"/>
          <w:jc w:val="center"/>
        </w:trPr>
        <w:tc>
          <w:tcPr>
            <w:tcW w:w="1528" w:type="dxa"/>
            <w:tcBorders>
              <w:top w:val="nil"/>
              <w:left w:val="nil"/>
              <w:bottom w:val="single" w:sz="4" w:space="0" w:color="auto"/>
              <w:right w:val="nil"/>
            </w:tcBorders>
            <w:shd w:val="clear" w:color="auto" w:fill="auto"/>
            <w:noWrap/>
            <w:vAlign w:val="bottom"/>
            <w:hideMark/>
          </w:tcPr>
          <w:p w14:paraId="5B38D57D"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r w:rsidRPr="00705C95">
              <w:rPr>
                <w:rFonts w:ascii="Calibri" w:eastAsia="Times New Roman" w:hAnsi="Calibri" w:cs="Times New Roman"/>
                <w:color w:val="000000"/>
                <w:sz w:val="12"/>
                <w:szCs w:val="12"/>
                <w:lang w:eastAsia="en-GB"/>
              </w:rPr>
              <w:t> </w:t>
            </w:r>
          </w:p>
        </w:tc>
        <w:tc>
          <w:tcPr>
            <w:tcW w:w="3918" w:type="dxa"/>
            <w:tcBorders>
              <w:top w:val="nil"/>
              <w:left w:val="nil"/>
              <w:bottom w:val="single" w:sz="4" w:space="0" w:color="auto"/>
              <w:right w:val="nil"/>
            </w:tcBorders>
            <w:shd w:val="clear" w:color="auto" w:fill="auto"/>
            <w:noWrap/>
            <w:vAlign w:val="bottom"/>
            <w:hideMark/>
          </w:tcPr>
          <w:p w14:paraId="2E630D07"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ii. </w:t>
            </w:r>
            <w:r w:rsidRPr="00705C95">
              <w:rPr>
                <w:rFonts w:ascii="Times New Roman" w:eastAsia="Times New Roman" w:hAnsi="Times New Roman" w:cs="Times New Roman"/>
                <w:color w:val="000000"/>
                <w:sz w:val="14"/>
                <w:szCs w:val="14"/>
                <w:lang w:eastAsia="en-GB"/>
              </w:rPr>
              <w:t>Assessment concealment not specified</w:t>
            </w:r>
            <w:r w:rsidRPr="00705C95">
              <w:rPr>
                <w:rFonts w:ascii="Times New Roman" w:eastAsia="Times New Roman" w:hAnsi="Times New Roman" w:cs="Times New Roman"/>
                <w:b/>
                <w:bCs/>
                <w:color w:val="000000"/>
                <w:sz w:val="14"/>
                <w:szCs w:val="14"/>
                <w:lang w:eastAsia="en-GB"/>
              </w:rPr>
              <w:t xml:space="preserve"> (Unclear Risk)</w:t>
            </w:r>
          </w:p>
        </w:tc>
        <w:tc>
          <w:tcPr>
            <w:tcW w:w="2572" w:type="dxa"/>
            <w:tcBorders>
              <w:top w:val="nil"/>
              <w:left w:val="nil"/>
              <w:bottom w:val="single" w:sz="4" w:space="0" w:color="auto"/>
              <w:right w:val="nil"/>
            </w:tcBorders>
            <w:shd w:val="clear" w:color="auto" w:fill="auto"/>
            <w:noWrap/>
            <w:vAlign w:val="bottom"/>
            <w:hideMark/>
          </w:tcPr>
          <w:p w14:paraId="28F79F9C"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576" w:type="dxa"/>
            <w:tcBorders>
              <w:top w:val="nil"/>
              <w:left w:val="nil"/>
              <w:bottom w:val="single" w:sz="4" w:space="0" w:color="auto"/>
              <w:right w:val="nil"/>
            </w:tcBorders>
            <w:shd w:val="clear" w:color="auto" w:fill="auto"/>
            <w:noWrap/>
            <w:vAlign w:val="bottom"/>
            <w:hideMark/>
          </w:tcPr>
          <w:p w14:paraId="3EB2E3E3"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727" w:type="dxa"/>
            <w:tcBorders>
              <w:top w:val="nil"/>
              <w:left w:val="nil"/>
              <w:bottom w:val="single" w:sz="4" w:space="0" w:color="auto"/>
              <w:right w:val="nil"/>
            </w:tcBorders>
            <w:shd w:val="clear" w:color="auto" w:fill="auto"/>
            <w:noWrap/>
            <w:vAlign w:val="bottom"/>
            <w:hideMark/>
          </w:tcPr>
          <w:p w14:paraId="6FDD487D"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475" w:type="dxa"/>
            <w:tcBorders>
              <w:top w:val="nil"/>
              <w:left w:val="nil"/>
              <w:bottom w:val="single" w:sz="4" w:space="0" w:color="auto"/>
              <w:right w:val="nil"/>
            </w:tcBorders>
            <w:shd w:val="clear" w:color="auto" w:fill="auto"/>
            <w:noWrap/>
            <w:vAlign w:val="bottom"/>
            <w:hideMark/>
          </w:tcPr>
          <w:p w14:paraId="1732D920"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r>
      <w:tr w:rsidR="009B1505" w:rsidRPr="00705C95" w14:paraId="11EF6365"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33782353"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r w:rsidRPr="00705C95">
              <w:rPr>
                <w:rFonts w:ascii="Times New Roman" w:eastAsia="Times New Roman" w:hAnsi="Times New Roman" w:cs="Times New Roman"/>
                <w:b/>
                <w:bCs/>
                <w:i/>
                <w:iCs/>
                <w:color w:val="000000"/>
                <w:sz w:val="12"/>
                <w:szCs w:val="12"/>
                <w:lang w:eastAsia="en-GB"/>
              </w:rPr>
              <w:t>Meijer 1998</w:t>
            </w:r>
          </w:p>
        </w:tc>
        <w:tc>
          <w:tcPr>
            <w:tcW w:w="3918" w:type="dxa"/>
            <w:tcBorders>
              <w:top w:val="nil"/>
              <w:left w:val="nil"/>
              <w:bottom w:val="nil"/>
              <w:right w:val="nil"/>
            </w:tcBorders>
            <w:shd w:val="clear" w:color="auto" w:fill="auto"/>
            <w:noWrap/>
            <w:vAlign w:val="bottom"/>
            <w:hideMark/>
          </w:tcPr>
          <w:p w14:paraId="22EFE32C"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 </w:t>
            </w:r>
            <w:r w:rsidRPr="00705C95">
              <w:rPr>
                <w:rFonts w:ascii="Times New Roman" w:eastAsia="Times New Roman" w:hAnsi="Times New Roman" w:cs="Times New Roman"/>
                <w:color w:val="000000"/>
                <w:sz w:val="14"/>
                <w:szCs w:val="14"/>
                <w:lang w:eastAsia="en-GB"/>
              </w:rPr>
              <w:t>Consecutive admissions to two (long and short stay) inpatient</w:t>
            </w:r>
          </w:p>
        </w:tc>
        <w:tc>
          <w:tcPr>
            <w:tcW w:w="2572" w:type="dxa"/>
            <w:tcBorders>
              <w:top w:val="nil"/>
              <w:left w:val="nil"/>
              <w:bottom w:val="nil"/>
              <w:right w:val="nil"/>
            </w:tcBorders>
            <w:shd w:val="clear" w:color="auto" w:fill="auto"/>
            <w:noWrap/>
            <w:vAlign w:val="bottom"/>
            <w:hideMark/>
          </w:tcPr>
          <w:p w14:paraId="67EAD56A"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Sample receiving inpatient treatment</w:t>
            </w:r>
          </w:p>
        </w:tc>
        <w:tc>
          <w:tcPr>
            <w:tcW w:w="2576" w:type="dxa"/>
            <w:tcBorders>
              <w:top w:val="nil"/>
              <w:left w:val="nil"/>
              <w:bottom w:val="nil"/>
              <w:right w:val="nil"/>
            </w:tcBorders>
            <w:shd w:val="clear" w:color="auto" w:fill="auto"/>
            <w:noWrap/>
            <w:vAlign w:val="bottom"/>
            <w:hideMark/>
          </w:tcPr>
          <w:p w14:paraId="370A39D2"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66.67% retained for follow-up assessment</w:t>
            </w:r>
          </w:p>
        </w:tc>
        <w:tc>
          <w:tcPr>
            <w:tcW w:w="2727" w:type="dxa"/>
            <w:tcBorders>
              <w:top w:val="nil"/>
              <w:left w:val="nil"/>
              <w:bottom w:val="nil"/>
              <w:right w:val="nil"/>
            </w:tcBorders>
            <w:shd w:val="clear" w:color="auto" w:fill="auto"/>
            <w:noWrap/>
            <w:vAlign w:val="bottom"/>
            <w:hideMark/>
          </w:tcPr>
          <w:p w14:paraId="1E58FFDD"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Blind assessment at follow-up</w:t>
            </w:r>
          </w:p>
        </w:tc>
        <w:tc>
          <w:tcPr>
            <w:tcW w:w="2475" w:type="dxa"/>
            <w:tcBorders>
              <w:top w:val="nil"/>
              <w:left w:val="nil"/>
              <w:bottom w:val="nil"/>
              <w:right w:val="nil"/>
            </w:tcBorders>
            <w:shd w:val="clear" w:color="auto" w:fill="auto"/>
            <w:noWrap/>
            <w:vAlign w:val="bottom"/>
            <w:hideMark/>
          </w:tcPr>
          <w:p w14:paraId="575C7B34"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All pre-specified assessments reported</w:t>
            </w:r>
          </w:p>
        </w:tc>
      </w:tr>
      <w:tr w:rsidR="009B1505" w:rsidRPr="00705C95" w14:paraId="45B4EDAD"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27C4C394"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p>
        </w:tc>
        <w:tc>
          <w:tcPr>
            <w:tcW w:w="3918" w:type="dxa"/>
            <w:tcBorders>
              <w:top w:val="nil"/>
              <w:left w:val="nil"/>
              <w:bottom w:val="nil"/>
              <w:right w:val="nil"/>
            </w:tcBorders>
            <w:shd w:val="clear" w:color="auto" w:fill="auto"/>
            <w:noWrap/>
            <w:vAlign w:val="bottom"/>
            <w:hideMark/>
          </w:tcPr>
          <w:p w14:paraId="428FCCD9"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 </w:t>
            </w:r>
            <w:r w:rsidRPr="00705C95">
              <w:rPr>
                <w:rFonts w:ascii="Times New Roman" w:eastAsia="Times New Roman" w:hAnsi="Times New Roman" w:cs="Times New Roman"/>
                <w:color w:val="000000"/>
                <w:sz w:val="14"/>
                <w:szCs w:val="14"/>
                <w:lang w:eastAsia="en-GB"/>
              </w:rPr>
              <w:t>facilities</w:t>
            </w:r>
            <w:r w:rsidRPr="00705C95">
              <w:rPr>
                <w:rFonts w:ascii="Times New Roman" w:eastAsia="Times New Roman" w:hAnsi="Times New Roman" w:cs="Times New Roman"/>
                <w:b/>
                <w:bCs/>
                <w:color w:val="000000"/>
                <w:sz w:val="14"/>
                <w:szCs w:val="14"/>
                <w:lang w:eastAsia="en-GB"/>
              </w:rPr>
              <w:t xml:space="preserve"> (High Risk)</w:t>
            </w:r>
          </w:p>
        </w:tc>
        <w:tc>
          <w:tcPr>
            <w:tcW w:w="2572" w:type="dxa"/>
            <w:tcBorders>
              <w:top w:val="nil"/>
              <w:left w:val="nil"/>
              <w:bottom w:val="nil"/>
              <w:right w:val="nil"/>
            </w:tcBorders>
            <w:shd w:val="clear" w:color="auto" w:fill="auto"/>
            <w:noWrap/>
            <w:vAlign w:val="bottom"/>
            <w:hideMark/>
          </w:tcPr>
          <w:p w14:paraId="21B270A2"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(High Risk)</w:t>
            </w:r>
          </w:p>
        </w:tc>
        <w:tc>
          <w:tcPr>
            <w:tcW w:w="2576" w:type="dxa"/>
            <w:tcBorders>
              <w:top w:val="nil"/>
              <w:left w:val="nil"/>
              <w:bottom w:val="nil"/>
              <w:right w:val="nil"/>
            </w:tcBorders>
            <w:shd w:val="clear" w:color="auto" w:fill="auto"/>
            <w:noWrap/>
            <w:vAlign w:val="bottom"/>
            <w:hideMark/>
          </w:tcPr>
          <w:p w14:paraId="5597BB7C"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(High  Risk)</w:t>
            </w:r>
          </w:p>
        </w:tc>
        <w:tc>
          <w:tcPr>
            <w:tcW w:w="2727" w:type="dxa"/>
            <w:tcBorders>
              <w:top w:val="nil"/>
              <w:left w:val="nil"/>
              <w:bottom w:val="nil"/>
              <w:right w:val="nil"/>
            </w:tcBorders>
            <w:shd w:val="clear" w:color="auto" w:fill="auto"/>
            <w:noWrap/>
            <w:vAlign w:val="bottom"/>
            <w:hideMark/>
          </w:tcPr>
          <w:p w14:paraId="39006C93"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c>
          <w:tcPr>
            <w:tcW w:w="2475" w:type="dxa"/>
            <w:tcBorders>
              <w:top w:val="nil"/>
              <w:left w:val="nil"/>
              <w:bottom w:val="nil"/>
              <w:right w:val="nil"/>
            </w:tcBorders>
            <w:shd w:val="clear" w:color="auto" w:fill="auto"/>
            <w:noWrap/>
            <w:vAlign w:val="bottom"/>
            <w:hideMark/>
          </w:tcPr>
          <w:p w14:paraId="605205CA"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r>
      <w:tr w:rsidR="009B1505" w:rsidRPr="00705C95" w14:paraId="2D5481B3" w14:textId="77777777" w:rsidTr="00C37858">
        <w:trPr>
          <w:trHeight w:val="300"/>
          <w:jc w:val="center"/>
        </w:trPr>
        <w:tc>
          <w:tcPr>
            <w:tcW w:w="1528" w:type="dxa"/>
            <w:tcBorders>
              <w:top w:val="nil"/>
              <w:left w:val="nil"/>
              <w:bottom w:val="single" w:sz="4" w:space="0" w:color="auto"/>
              <w:right w:val="nil"/>
            </w:tcBorders>
            <w:shd w:val="clear" w:color="auto" w:fill="auto"/>
            <w:noWrap/>
            <w:vAlign w:val="bottom"/>
            <w:hideMark/>
          </w:tcPr>
          <w:p w14:paraId="490ED0C7"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r w:rsidRPr="00705C95">
              <w:rPr>
                <w:rFonts w:ascii="Calibri" w:eastAsia="Times New Roman" w:hAnsi="Calibri" w:cs="Times New Roman"/>
                <w:color w:val="000000"/>
                <w:sz w:val="12"/>
                <w:szCs w:val="12"/>
                <w:lang w:eastAsia="en-GB"/>
              </w:rPr>
              <w:t> </w:t>
            </w:r>
          </w:p>
        </w:tc>
        <w:tc>
          <w:tcPr>
            <w:tcW w:w="3918" w:type="dxa"/>
            <w:tcBorders>
              <w:top w:val="nil"/>
              <w:left w:val="nil"/>
              <w:bottom w:val="single" w:sz="4" w:space="0" w:color="auto"/>
              <w:right w:val="nil"/>
            </w:tcBorders>
            <w:shd w:val="clear" w:color="auto" w:fill="auto"/>
            <w:noWrap/>
            <w:vAlign w:val="bottom"/>
            <w:hideMark/>
          </w:tcPr>
          <w:p w14:paraId="586C2E58"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ii. </w:t>
            </w:r>
            <w:r w:rsidRPr="00705C95">
              <w:rPr>
                <w:rFonts w:ascii="Times New Roman" w:eastAsia="Times New Roman" w:hAnsi="Times New Roman" w:cs="Times New Roman"/>
                <w:color w:val="000000"/>
                <w:sz w:val="14"/>
                <w:szCs w:val="14"/>
                <w:lang w:eastAsia="en-GB"/>
              </w:rPr>
              <w:t>Author conducted baseline assessments</w:t>
            </w:r>
            <w:r w:rsidRPr="00705C95">
              <w:rPr>
                <w:rFonts w:ascii="Times New Roman" w:eastAsia="Times New Roman" w:hAnsi="Times New Roman" w:cs="Times New Roman"/>
                <w:b/>
                <w:bCs/>
                <w:color w:val="000000"/>
                <w:sz w:val="14"/>
                <w:szCs w:val="14"/>
                <w:lang w:eastAsia="en-GB"/>
              </w:rPr>
              <w:t xml:space="preserve"> (High Risk)</w:t>
            </w:r>
          </w:p>
        </w:tc>
        <w:tc>
          <w:tcPr>
            <w:tcW w:w="2572" w:type="dxa"/>
            <w:tcBorders>
              <w:top w:val="nil"/>
              <w:left w:val="nil"/>
              <w:bottom w:val="single" w:sz="4" w:space="0" w:color="auto"/>
              <w:right w:val="nil"/>
            </w:tcBorders>
            <w:shd w:val="clear" w:color="auto" w:fill="auto"/>
            <w:noWrap/>
            <w:vAlign w:val="bottom"/>
            <w:hideMark/>
          </w:tcPr>
          <w:p w14:paraId="493ACDD2"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576" w:type="dxa"/>
            <w:tcBorders>
              <w:top w:val="nil"/>
              <w:left w:val="nil"/>
              <w:bottom w:val="single" w:sz="4" w:space="0" w:color="auto"/>
              <w:right w:val="nil"/>
            </w:tcBorders>
            <w:shd w:val="clear" w:color="auto" w:fill="auto"/>
            <w:noWrap/>
            <w:vAlign w:val="bottom"/>
            <w:hideMark/>
          </w:tcPr>
          <w:p w14:paraId="6FF6C1AF"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727" w:type="dxa"/>
            <w:tcBorders>
              <w:top w:val="nil"/>
              <w:left w:val="nil"/>
              <w:bottom w:val="single" w:sz="4" w:space="0" w:color="auto"/>
              <w:right w:val="nil"/>
            </w:tcBorders>
            <w:shd w:val="clear" w:color="auto" w:fill="auto"/>
            <w:noWrap/>
            <w:vAlign w:val="bottom"/>
            <w:hideMark/>
          </w:tcPr>
          <w:p w14:paraId="687152F4"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475" w:type="dxa"/>
            <w:tcBorders>
              <w:top w:val="nil"/>
              <w:left w:val="nil"/>
              <w:bottom w:val="single" w:sz="4" w:space="0" w:color="auto"/>
              <w:right w:val="nil"/>
            </w:tcBorders>
            <w:shd w:val="clear" w:color="auto" w:fill="auto"/>
            <w:noWrap/>
            <w:vAlign w:val="bottom"/>
            <w:hideMark/>
          </w:tcPr>
          <w:p w14:paraId="5E88488F"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r>
      <w:tr w:rsidR="009B1505" w:rsidRPr="00705C95" w14:paraId="72FF1F98"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1E006B26"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r w:rsidRPr="00705C95">
              <w:rPr>
                <w:rFonts w:ascii="Times New Roman" w:eastAsia="Times New Roman" w:hAnsi="Times New Roman" w:cs="Times New Roman"/>
                <w:b/>
                <w:bCs/>
                <w:i/>
                <w:iCs/>
                <w:color w:val="000000"/>
                <w:sz w:val="12"/>
                <w:szCs w:val="12"/>
                <w:lang w:eastAsia="en-GB"/>
              </w:rPr>
              <w:t>Stepp 2014</w:t>
            </w:r>
          </w:p>
        </w:tc>
        <w:tc>
          <w:tcPr>
            <w:tcW w:w="3918" w:type="dxa"/>
            <w:tcBorders>
              <w:top w:val="nil"/>
              <w:left w:val="nil"/>
              <w:bottom w:val="nil"/>
              <w:right w:val="nil"/>
            </w:tcBorders>
            <w:shd w:val="clear" w:color="auto" w:fill="auto"/>
            <w:noWrap/>
            <w:vAlign w:val="bottom"/>
            <w:hideMark/>
          </w:tcPr>
          <w:p w14:paraId="111B5059"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 </w:t>
            </w:r>
            <w:r w:rsidRPr="00705C95">
              <w:rPr>
                <w:rFonts w:ascii="Times New Roman" w:eastAsia="Times New Roman" w:hAnsi="Times New Roman" w:cs="Times New Roman"/>
                <w:color w:val="000000"/>
                <w:sz w:val="14"/>
                <w:szCs w:val="14"/>
                <w:lang w:eastAsia="en-GB"/>
              </w:rPr>
              <w:t>Pittsburgh Girls Study oversampled for low-income</w:t>
            </w:r>
          </w:p>
        </w:tc>
        <w:tc>
          <w:tcPr>
            <w:tcW w:w="2572" w:type="dxa"/>
            <w:tcBorders>
              <w:top w:val="nil"/>
              <w:left w:val="nil"/>
              <w:bottom w:val="nil"/>
              <w:right w:val="nil"/>
            </w:tcBorders>
            <w:shd w:val="clear" w:color="auto" w:fill="auto"/>
            <w:noWrap/>
            <w:vAlign w:val="bottom"/>
            <w:hideMark/>
          </w:tcPr>
          <w:p w14:paraId="5FE61B01"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No indication as community sample</w:t>
            </w:r>
          </w:p>
        </w:tc>
        <w:tc>
          <w:tcPr>
            <w:tcW w:w="2576" w:type="dxa"/>
            <w:tcBorders>
              <w:top w:val="nil"/>
              <w:left w:val="nil"/>
              <w:bottom w:val="nil"/>
              <w:right w:val="nil"/>
            </w:tcBorders>
            <w:shd w:val="clear" w:color="auto" w:fill="auto"/>
            <w:noWrap/>
            <w:vAlign w:val="bottom"/>
            <w:hideMark/>
          </w:tcPr>
          <w:p w14:paraId="19A6E9CE"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90.25% retained</w:t>
            </w:r>
          </w:p>
        </w:tc>
        <w:tc>
          <w:tcPr>
            <w:tcW w:w="2727" w:type="dxa"/>
            <w:tcBorders>
              <w:top w:val="nil"/>
              <w:left w:val="nil"/>
              <w:bottom w:val="nil"/>
              <w:right w:val="nil"/>
            </w:tcBorders>
            <w:shd w:val="clear" w:color="auto" w:fill="auto"/>
            <w:noWrap/>
            <w:vAlign w:val="bottom"/>
            <w:hideMark/>
          </w:tcPr>
          <w:p w14:paraId="336441A7"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Questionnaire but blinding methods</w:t>
            </w:r>
          </w:p>
        </w:tc>
        <w:tc>
          <w:tcPr>
            <w:tcW w:w="2475" w:type="dxa"/>
            <w:tcBorders>
              <w:top w:val="nil"/>
              <w:left w:val="nil"/>
              <w:bottom w:val="nil"/>
              <w:right w:val="nil"/>
            </w:tcBorders>
            <w:shd w:val="clear" w:color="auto" w:fill="auto"/>
            <w:noWrap/>
            <w:vAlign w:val="bottom"/>
            <w:hideMark/>
          </w:tcPr>
          <w:p w14:paraId="283777E4"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All pre-specified assessments reported</w:t>
            </w:r>
          </w:p>
        </w:tc>
      </w:tr>
      <w:tr w:rsidR="009B1505" w:rsidRPr="00705C95" w14:paraId="361A5A2F"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406C0C25"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p>
        </w:tc>
        <w:tc>
          <w:tcPr>
            <w:tcW w:w="3918" w:type="dxa"/>
            <w:tcBorders>
              <w:top w:val="nil"/>
              <w:left w:val="nil"/>
              <w:bottom w:val="nil"/>
              <w:right w:val="nil"/>
            </w:tcBorders>
            <w:shd w:val="clear" w:color="auto" w:fill="auto"/>
            <w:noWrap/>
            <w:vAlign w:val="bottom"/>
            <w:hideMark/>
          </w:tcPr>
          <w:p w14:paraId="0C1ABFEF"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 neighbourhoods </w:t>
            </w:r>
            <w:r w:rsidRPr="00705C95">
              <w:rPr>
                <w:rFonts w:ascii="Times New Roman" w:eastAsia="Times New Roman" w:hAnsi="Times New Roman" w:cs="Times New Roman"/>
                <w:b/>
                <w:bCs/>
                <w:color w:val="000000"/>
                <w:sz w:val="14"/>
                <w:szCs w:val="14"/>
                <w:lang w:eastAsia="en-GB"/>
              </w:rPr>
              <w:t>(High Risk)</w:t>
            </w:r>
          </w:p>
        </w:tc>
        <w:tc>
          <w:tcPr>
            <w:tcW w:w="2572" w:type="dxa"/>
            <w:tcBorders>
              <w:top w:val="nil"/>
              <w:left w:val="nil"/>
              <w:bottom w:val="nil"/>
              <w:right w:val="nil"/>
            </w:tcBorders>
            <w:shd w:val="clear" w:color="auto" w:fill="auto"/>
            <w:noWrap/>
            <w:vAlign w:val="bottom"/>
            <w:hideMark/>
          </w:tcPr>
          <w:p w14:paraId="7941FB27"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c>
          <w:tcPr>
            <w:tcW w:w="2576" w:type="dxa"/>
            <w:tcBorders>
              <w:top w:val="nil"/>
              <w:left w:val="nil"/>
              <w:bottom w:val="nil"/>
              <w:right w:val="nil"/>
            </w:tcBorders>
            <w:shd w:val="clear" w:color="auto" w:fill="auto"/>
            <w:noWrap/>
            <w:vAlign w:val="bottom"/>
            <w:hideMark/>
          </w:tcPr>
          <w:p w14:paraId="734D045F"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(High  Risk)</w:t>
            </w:r>
          </w:p>
        </w:tc>
        <w:tc>
          <w:tcPr>
            <w:tcW w:w="2727" w:type="dxa"/>
            <w:tcBorders>
              <w:top w:val="nil"/>
              <w:left w:val="nil"/>
              <w:bottom w:val="nil"/>
              <w:right w:val="nil"/>
            </w:tcBorders>
            <w:shd w:val="clear" w:color="auto" w:fill="auto"/>
            <w:noWrap/>
            <w:vAlign w:val="bottom"/>
            <w:hideMark/>
          </w:tcPr>
          <w:p w14:paraId="6CAD9E6E"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not specified </w:t>
            </w:r>
            <w:r w:rsidRPr="00705C95">
              <w:rPr>
                <w:rFonts w:ascii="Times New Roman" w:eastAsia="Times New Roman" w:hAnsi="Times New Roman" w:cs="Times New Roman"/>
                <w:b/>
                <w:bCs/>
                <w:color w:val="000000"/>
                <w:sz w:val="14"/>
                <w:szCs w:val="14"/>
                <w:lang w:eastAsia="en-GB"/>
              </w:rPr>
              <w:t>(Unclear Risk)</w:t>
            </w:r>
          </w:p>
        </w:tc>
        <w:tc>
          <w:tcPr>
            <w:tcW w:w="2475" w:type="dxa"/>
            <w:tcBorders>
              <w:top w:val="nil"/>
              <w:left w:val="nil"/>
              <w:bottom w:val="nil"/>
              <w:right w:val="nil"/>
            </w:tcBorders>
            <w:shd w:val="clear" w:color="auto" w:fill="auto"/>
            <w:noWrap/>
            <w:vAlign w:val="bottom"/>
            <w:hideMark/>
          </w:tcPr>
          <w:p w14:paraId="5BA3CDC8"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r>
      <w:tr w:rsidR="009B1505" w:rsidRPr="00705C95" w14:paraId="75E4F4C0" w14:textId="77777777" w:rsidTr="00C37858">
        <w:trPr>
          <w:trHeight w:val="300"/>
          <w:jc w:val="center"/>
        </w:trPr>
        <w:tc>
          <w:tcPr>
            <w:tcW w:w="1528" w:type="dxa"/>
            <w:tcBorders>
              <w:top w:val="nil"/>
              <w:left w:val="nil"/>
              <w:bottom w:val="single" w:sz="4" w:space="0" w:color="auto"/>
              <w:right w:val="nil"/>
            </w:tcBorders>
            <w:shd w:val="clear" w:color="auto" w:fill="auto"/>
            <w:noWrap/>
            <w:vAlign w:val="bottom"/>
            <w:hideMark/>
          </w:tcPr>
          <w:p w14:paraId="2C027F76"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r w:rsidRPr="00705C95">
              <w:rPr>
                <w:rFonts w:ascii="Calibri" w:eastAsia="Times New Roman" w:hAnsi="Calibri" w:cs="Times New Roman"/>
                <w:color w:val="000000"/>
                <w:sz w:val="12"/>
                <w:szCs w:val="12"/>
                <w:lang w:eastAsia="en-GB"/>
              </w:rPr>
              <w:t> </w:t>
            </w:r>
          </w:p>
        </w:tc>
        <w:tc>
          <w:tcPr>
            <w:tcW w:w="3918" w:type="dxa"/>
            <w:tcBorders>
              <w:top w:val="nil"/>
              <w:left w:val="nil"/>
              <w:bottom w:val="single" w:sz="4" w:space="0" w:color="auto"/>
              <w:right w:val="nil"/>
            </w:tcBorders>
            <w:shd w:val="clear" w:color="auto" w:fill="auto"/>
            <w:noWrap/>
            <w:vAlign w:val="bottom"/>
            <w:hideMark/>
          </w:tcPr>
          <w:p w14:paraId="76E0A928"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ii. </w:t>
            </w:r>
            <w:r w:rsidRPr="00705C95">
              <w:rPr>
                <w:rFonts w:ascii="Times New Roman" w:eastAsia="Times New Roman" w:hAnsi="Times New Roman" w:cs="Times New Roman"/>
                <w:color w:val="000000"/>
                <w:sz w:val="14"/>
                <w:szCs w:val="14"/>
                <w:lang w:eastAsia="en-GB"/>
              </w:rPr>
              <w:t xml:space="preserve">Assessment concealment of interviewers unclear </w:t>
            </w:r>
            <w:r w:rsidRPr="00705C95">
              <w:rPr>
                <w:rFonts w:ascii="Times New Roman" w:eastAsia="Times New Roman" w:hAnsi="Times New Roman" w:cs="Times New Roman"/>
                <w:b/>
                <w:bCs/>
                <w:color w:val="000000"/>
                <w:sz w:val="14"/>
                <w:szCs w:val="14"/>
                <w:lang w:eastAsia="en-GB"/>
              </w:rPr>
              <w:t>(High Risk)</w:t>
            </w:r>
          </w:p>
        </w:tc>
        <w:tc>
          <w:tcPr>
            <w:tcW w:w="2572" w:type="dxa"/>
            <w:tcBorders>
              <w:top w:val="nil"/>
              <w:left w:val="nil"/>
              <w:bottom w:val="single" w:sz="4" w:space="0" w:color="auto"/>
              <w:right w:val="nil"/>
            </w:tcBorders>
            <w:shd w:val="clear" w:color="auto" w:fill="auto"/>
            <w:noWrap/>
            <w:vAlign w:val="bottom"/>
            <w:hideMark/>
          </w:tcPr>
          <w:p w14:paraId="23C654D3"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576" w:type="dxa"/>
            <w:tcBorders>
              <w:top w:val="nil"/>
              <w:left w:val="nil"/>
              <w:bottom w:val="single" w:sz="4" w:space="0" w:color="auto"/>
              <w:right w:val="nil"/>
            </w:tcBorders>
            <w:shd w:val="clear" w:color="auto" w:fill="auto"/>
            <w:noWrap/>
            <w:vAlign w:val="bottom"/>
            <w:hideMark/>
          </w:tcPr>
          <w:p w14:paraId="0AB0EEB5"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727" w:type="dxa"/>
            <w:tcBorders>
              <w:top w:val="nil"/>
              <w:left w:val="nil"/>
              <w:bottom w:val="single" w:sz="4" w:space="0" w:color="auto"/>
              <w:right w:val="nil"/>
            </w:tcBorders>
            <w:shd w:val="clear" w:color="auto" w:fill="auto"/>
            <w:noWrap/>
            <w:vAlign w:val="bottom"/>
            <w:hideMark/>
          </w:tcPr>
          <w:p w14:paraId="40C2573E"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475" w:type="dxa"/>
            <w:tcBorders>
              <w:top w:val="nil"/>
              <w:left w:val="nil"/>
              <w:bottom w:val="single" w:sz="4" w:space="0" w:color="auto"/>
              <w:right w:val="nil"/>
            </w:tcBorders>
            <w:shd w:val="clear" w:color="auto" w:fill="auto"/>
            <w:noWrap/>
            <w:vAlign w:val="bottom"/>
            <w:hideMark/>
          </w:tcPr>
          <w:p w14:paraId="7A99B5EB"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r>
      <w:tr w:rsidR="009B1505" w:rsidRPr="00705C95" w14:paraId="2B6EAD49" w14:textId="77777777" w:rsidTr="00C37858">
        <w:trPr>
          <w:trHeight w:val="300"/>
          <w:jc w:val="center"/>
        </w:trPr>
        <w:tc>
          <w:tcPr>
            <w:tcW w:w="1528" w:type="dxa"/>
            <w:tcBorders>
              <w:top w:val="nil"/>
              <w:left w:val="nil"/>
              <w:right w:val="nil"/>
            </w:tcBorders>
            <w:shd w:val="clear" w:color="auto" w:fill="auto"/>
            <w:noWrap/>
            <w:vAlign w:val="bottom"/>
          </w:tcPr>
          <w:p w14:paraId="6B8E57AB"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p>
        </w:tc>
        <w:tc>
          <w:tcPr>
            <w:tcW w:w="3918" w:type="dxa"/>
            <w:tcBorders>
              <w:top w:val="nil"/>
              <w:left w:val="nil"/>
              <w:right w:val="nil"/>
            </w:tcBorders>
            <w:shd w:val="clear" w:color="auto" w:fill="auto"/>
            <w:noWrap/>
            <w:vAlign w:val="bottom"/>
          </w:tcPr>
          <w:p w14:paraId="4EC626F1"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p>
          <w:p w14:paraId="22D0D414"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p>
          <w:p w14:paraId="4064C5A7"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p>
        </w:tc>
        <w:tc>
          <w:tcPr>
            <w:tcW w:w="2572" w:type="dxa"/>
            <w:tcBorders>
              <w:top w:val="nil"/>
              <w:left w:val="nil"/>
              <w:right w:val="nil"/>
            </w:tcBorders>
            <w:shd w:val="clear" w:color="auto" w:fill="auto"/>
            <w:noWrap/>
            <w:vAlign w:val="bottom"/>
          </w:tcPr>
          <w:p w14:paraId="74FF6EF5"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p>
        </w:tc>
        <w:tc>
          <w:tcPr>
            <w:tcW w:w="2576" w:type="dxa"/>
            <w:tcBorders>
              <w:top w:val="nil"/>
              <w:left w:val="nil"/>
              <w:right w:val="nil"/>
            </w:tcBorders>
            <w:shd w:val="clear" w:color="auto" w:fill="auto"/>
            <w:noWrap/>
            <w:vAlign w:val="bottom"/>
          </w:tcPr>
          <w:p w14:paraId="06509E4D"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p>
        </w:tc>
        <w:tc>
          <w:tcPr>
            <w:tcW w:w="2727" w:type="dxa"/>
            <w:tcBorders>
              <w:top w:val="nil"/>
              <w:left w:val="nil"/>
              <w:right w:val="nil"/>
            </w:tcBorders>
            <w:shd w:val="clear" w:color="auto" w:fill="auto"/>
            <w:noWrap/>
            <w:vAlign w:val="bottom"/>
          </w:tcPr>
          <w:p w14:paraId="5DD595A9"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p>
        </w:tc>
        <w:tc>
          <w:tcPr>
            <w:tcW w:w="2475" w:type="dxa"/>
            <w:tcBorders>
              <w:top w:val="nil"/>
              <w:left w:val="nil"/>
              <w:right w:val="nil"/>
            </w:tcBorders>
            <w:shd w:val="clear" w:color="auto" w:fill="auto"/>
            <w:noWrap/>
            <w:vAlign w:val="bottom"/>
          </w:tcPr>
          <w:p w14:paraId="65DB5C3E"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p>
        </w:tc>
      </w:tr>
      <w:tr w:rsidR="009B1505" w:rsidRPr="00705C95" w14:paraId="61D6A3AF" w14:textId="77777777" w:rsidTr="00C37858">
        <w:trPr>
          <w:trHeight w:val="300"/>
          <w:jc w:val="center"/>
        </w:trPr>
        <w:tc>
          <w:tcPr>
            <w:tcW w:w="15796" w:type="dxa"/>
            <w:gridSpan w:val="6"/>
            <w:tcBorders>
              <w:left w:val="nil"/>
              <w:bottom w:val="single" w:sz="4" w:space="0" w:color="auto"/>
              <w:right w:val="nil"/>
            </w:tcBorders>
            <w:shd w:val="clear" w:color="auto" w:fill="auto"/>
            <w:noWrap/>
            <w:vAlign w:val="bottom"/>
          </w:tcPr>
          <w:p w14:paraId="4FFA9F89" w14:textId="081D74F9" w:rsidR="009B1505" w:rsidRPr="00705C95" w:rsidRDefault="005F2AF2" w:rsidP="00C37858">
            <w:pPr>
              <w:spacing w:after="0" w:line="240" w:lineRule="auto"/>
              <w:rPr>
                <w:rFonts w:ascii="Times New Roman" w:eastAsia="Times New Roman" w:hAnsi="Times New Roman" w:cs="Times New Roman"/>
                <w:b/>
                <w:bCs/>
                <w:i/>
                <w:iCs/>
                <w:color w:val="000000"/>
                <w:sz w:val="12"/>
                <w:szCs w:val="12"/>
                <w:lang w:eastAsia="en-GB"/>
              </w:rPr>
            </w:pPr>
            <w:r w:rsidRPr="00705C95">
              <w:rPr>
                <w:rFonts w:ascii="Times New Roman" w:eastAsia="Times New Roman" w:hAnsi="Times New Roman" w:cs="Times New Roman"/>
                <w:b/>
                <w:bCs/>
                <w:color w:val="000000"/>
                <w:sz w:val="20"/>
                <w:szCs w:val="20"/>
                <w:u w:val="single"/>
                <w:lang w:eastAsia="en-GB"/>
              </w:rPr>
              <w:t>Table 2</w:t>
            </w:r>
            <w:r w:rsidR="009B1505" w:rsidRPr="00705C95">
              <w:rPr>
                <w:rFonts w:ascii="Times New Roman" w:eastAsia="Times New Roman" w:hAnsi="Times New Roman" w:cs="Times New Roman"/>
                <w:b/>
                <w:bCs/>
                <w:color w:val="000000"/>
                <w:sz w:val="20"/>
                <w:szCs w:val="20"/>
                <w:u w:val="single"/>
                <w:lang w:eastAsia="en-GB"/>
              </w:rPr>
              <w:t>. Quality Assessment of Studies included in the Review</w:t>
            </w:r>
          </w:p>
          <w:p w14:paraId="5CC738B0"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p>
        </w:tc>
      </w:tr>
      <w:tr w:rsidR="009B1505" w:rsidRPr="00705C95" w14:paraId="24C8C30D" w14:textId="77777777" w:rsidTr="00C37858">
        <w:trPr>
          <w:trHeight w:val="300"/>
          <w:jc w:val="center"/>
        </w:trPr>
        <w:tc>
          <w:tcPr>
            <w:tcW w:w="1528" w:type="dxa"/>
            <w:tcBorders>
              <w:top w:val="single" w:sz="4" w:space="0" w:color="auto"/>
              <w:left w:val="nil"/>
              <w:bottom w:val="single" w:sz="4" w:space="0" w:color="auto"/>
              <w:right w:val="nil"/>
            </w:tcBorders>
            <w:shd w:val="clear" w:color="auto" w:fill="auto"/>
            <w:noWrap/>
            <w:vAlign w:val="bottom"/>
          </w:tcPr>
          <w:p w14:paraId="0252520F"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r w:rsidRPr="00705C95">
              <w:rPr>
                <w:rFonts w:ascii="Times New Roman" w:eastAsia="Times New Roman" w:hAnsi="Times New Roman" w:cs="Times New Roman"/>
                <w:b/>
                <w:color w:val="000000"/>
                <w:sz w:val="14"/>
                <w:szCs w:val="14"/>
                <w:lang w:eastAsia="en-GB"/>
              </w:rPr>
              <w:t>First Author</w:t>
            </w:r>
          </w:p>
          <w:p w14:paraId="2B22C8FD"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p>
          <w:p w14:paraId="70856CF3"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p>
        </w:tc>
        <w:tc>
          <w:tcPr>
            <w:tcW w:w="3918" w:type="dxa"/>
            <w:tcBorders>
              <w:top w:val="single" w:sz="4" w:space="0" w:color="auto"/>
              <w:left w:val="nil"/>
              <w:bottom w:val="single" w:sz="4" w:space="0" w:color="auto"/>
              <w:right w:val="nil"/>
            </w:tcBorders>
            <w:shd w:val="clear" w:color="auto" w:fill="auto"/>
            <w:noWrap/>
            <w:vAlign w:val="bottom"/>
          </w:tcPr>
          <w:p w14:paraId="49B18B5B"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r w:rsidRPr="00705C95">
              <w:rPr>
                <w:rFonts w:ascii="Times New Roman" w:eastAsia="Times New Roman" w:hAnsi="Times New Roman" w:cs="Times New Roman"/>
                <w:b/>
                <w:color w:val="000000"/>
                <w:sz w:val="14"/>
                <w:szCs w:val="14"/>
                <w:lang w:eastAsia="en-GB"/>
              </w:rPr>
              <w:t xml:space="preserve">Selection bias </w:t>
            </w:r>
          </w:p>
          <w:p w14:paraId="3B3BFD3F"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p>
          <w:p w14:paraId="076F35E7"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color w:val="000000"/>
                <w:sz w:val="14"/>
                <w:szCs w:val="14"/>
                <w:lang w:eastAsia="en-GB"/>
              </w:rPr>
              <w:t>(i. sequence; ii. baseline assessment)</w:t>
            </w:r>
          </w:p>
        </w:tc>
        <w:tc>
          <w:tcPr>
            <w:tcW w:w="2572" w:type="dxa"/>
            <w:tcBorders>
              <w:top w:val="single" w:sz="4" w:space="0" w:color="auto"/>
              <w:left w:val="nil"/>
              <w:bottom w:val="single" w:sz="4" w:space="0" w:color="auto"/>
              <w:right w:val="nil"/>
            </w:tcBorders>
            <w:shd w:val="clear" w:color="auto" w:fill="auto"/>
            <w:noWrap/>
            <w:vAlign w:val="bottom"/>
          </w:tcPr>
          <w:p w14:paraId="5073947E"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r w:rsidRPr="00705C95">
              <w:rPr>
                <w:rFonts w:ascii="Times New Roman" w:eastAsia="Times New Roman" w:hAnsi="Times New Roman" w:cs="Times New Roman"/>
                <w:b/>
                <w:color w:val="000000"/>
                <w:sz w:val="14"/>
                <w:szCs w:val="14"/>
                <w:lang w:eastAsia="en-GB"/>
              </w:rPr>
              <w:t>Performance bias</w:t>
            </w:r>
          </w:p>
          <w:p w14:paraId="7D147ABD"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p>
          <w:p w14:paraId="15B5A41E"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p>
        </w:tc>
        <w:tc>
          <w:tcPr>
            <w:tcW w:w="2576" w:type="dxa"/>
            <w:tcBorders>
              <w:top w:val="single" w:sz="4" w:space="0" w:color="auto"/>
              <w:left w:val="nil"/>
              <w:bottom w:val="single" w:sz="4" w:space="0" w:color="auto"/>
              <w:right w:val="nil"/>
            </w:tcBorders>
            <w:shd w:val="clear" w:color="auto" w:fill="auto"/>
            <w:noWrap/>
            <w:vAlign w:val="bottom"/>
          </w:tcPr>
          <w:p w14:paraId="7465C553"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r w:rsidRPr="00705C95">
              <w:rPr>
                <w:rFonts w:ascii="Times New Roman" w:eastAsia="Times New Roman" w:hAnsi="Times New Roman" w:cs="Times New Roman"/>
                <w:b/>
                <w:color w:val="000000"/>
                <w:sz w:val="14"/>
                <w:szCs w:val="14"/>
                <w:lang w:eastAsia="en-GB"/>
              </w:rPr>
              <w:t>Attrition bias</w:t>
            </w:r>
          </w:p>
          <w:p w14:paraId="7F4FE45B"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p>
          <w:p w14:paraId="36F863C8"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p>
        </w:tc>
        <w:tc>
          <w:tcPr>
            <w:tcW w:w="2727" w:type="dxa"/>
            <w:tcBorders>
              <w:top w:val="single" w:sz="4" w:space="0" w:color="auto"/>
              <w:left w:val="nil"/>
              <w:bottom w:val="single" w:sz="4" w:space="0" w:color="auto"/>
              <w:right w:val="nil"/>
            </w:tcBorders>
            <w:shd w:val="clear" w:color="auto" w:fill="auto"/>
            <w:noWrap/>
            <w:vAlign w:val="bottom"/>
          </w:tcPr>
          <w:p w14:paraId="7218B8B5"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r w:rsidRPr="00705C95">
              <w:rPr>
                <w:rFonts w:ascii="Times New Roman" w:eastAsia="Times New Roman" w:hAnsi="Times New Roman" w:cs="Times New Roman"/>
                <w:b/>
                <w:color w:val="000000"/>
                <w:sz w:val="14"/>
                <w:szCs w:val="14"/>
                <w:lang w:eastAsia="en-GB"/>
              </w:rPr>
              <w:t>Detection bias</w:t>
            </w:r>
          </w:p>
          <w:p w14:paraId="3972FBC7"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p>
          <w:p w14:paraId="0B31DD15"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p>
        </w:tc>
        <w:tc>
          <w:tcPr>
            <w:tcW w:w="2475" w:type="dxa"/>
            <w:tcBorders>
              <w:top w:val="single" w:sz="4" w:space="0" w:color="auto"/>
              <w:left w:val="nil"/>
              <w:bottom w:val="single" w:sz="4" w:space="0" w:color="auto"/>
              <w:right w:val="nil"/>
            </w:tcBorders>
            <w:shd w:val="clear" w:color="auto" w:fill="auto"/>
            <w:noWrap/>
            <w:vAlign w:val="bottom"/>
          </w:tcPr>
          <w:p w14:paraId="12FB35AA"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r w:rsidRPr="00705C95">
              <w:rPr>
                <w:rFonts w:ascii="Times New Roman" w:eastAsia="Times New Roman" w:hAnsi="Times New Roman" w:cs="Times New Roman"/>
                <w:b/>
                <w:color w:val="000000"/>
                <w:sz w:val="14"/>
                <w:szCs w:val="14"/>
                <w:lang w:eastAsia="en-GB"/>
              </w:rPr>
              <w:t>Reporting bias</w:t>
            </w:r>
          </w:p>
          <w:p w14:paraId="4A4675BA" w14:textId="77777777" w:rsidR="009B1505" w:rsidRPr="00705C95" w:rsidRDefault="009B1505" w:rsidP="00C37858">
            <w:pPr>
              <w:spacing w:after="0" w:line="240" w:lineRule="auto"/>
              <w:rPr>
                <w:rFonts w:ascii="Times New Roman" w:eastAsia="Times New Roman" w:hAnsi="Times New Roman" w:cs="Times New Roman"/>
                <w:b/>
                <w:color w:val="000000"/>
                <w:sz w:val="14"/>
                <w:szCs w:val="14"/>
                <w:lang w:eastAsia="en-GB"/>
              </w:rPr>
            </w:pPr>
          </w:p>
          <w:p w14:paraId="0C1F388A"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p>
        </w:tc>
      </w:tr>
      <w:tr w:rsidR="009B1505" w:rsidRPr="00705C95" w14:paraId="0B65A784" w14:textId="77777777" w:rsidTr="00C37858">
        <w:trPr>
          <w:trHeight w:val="300"/>
          <w:jc w:val="center"/>
        </w:trPr>
        <w:tc>
          <w:tcPr>
            <w:tcW w:w="1528" w:type="dxa"/>
            <w:tcBorders>
              <w:top w:val="single" w:sz="4" w:space="0" w:color="auto"/>
              <w:left w:val="nil"/>
              <w:bottom w:val="nil"/>
              <w:right w:val="nil"/>
            </w:tcBorders>
            <w:shd w:val="clear" w:color="auto" w:fill="auto"/>
            <w:noWrap/>
            <w:vAlign w:val="bottom"/>
            <w:hideMark/>
          </w:tcPr>
          <w:p w14:paraId="44EF970C"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r w:rsidRPr="00705C95">
              <w:rPr>
                <w:rFonts w:ascii="Times New Roman" w:eastAsia="Times New Roman" w:hAnsi="Times New Roman" w:cs="Times New Roman"/>
                <w:b/>
                <w:bCs/>
                <w:i/>
                <w:iCs/>
                <w:color w:val="000000"/>
                <w:sz w:val="12"/>
                <w:szCs w:val="12"/>
                <w:lang w:eastAsia="en-GB"/>
              </w:rPr>
              <w:t>Wenning 1990</w:t>
            </w:r>
          </w:p>
        </w:tc>
        <w:tc>
          <w:tcPr>
            <w:tcW w:w="3918" w:type="dxa"/>
            <w:tcBorders>
              <w:top w:val="single" w:sz="4" w:space="0" w:color="auto"/>
              <w:left w:val="nil"/>
              <w:bottom w:val="nil"/>
              <w:right w:val="nil"/>
            </w:tcBorders>
            <w:shd w:val="clear" w:color="auto" w:fill="auto"/>
            <w:noWrap/>
            <w:vAlign w:val="bottom"/>
            <w:hideMark/>
          </w:tcPr>
          <w:p w14:paraId="36829295"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 </w:t>
            </w:r>
            <w:r w:rsidRPr="00705C95">
              <w:rPr>
                <w:rFonts w:ascii="Times New Roman" w:eastAsia="Times New Roman" w:hAnsi="Times New Roman" w:cs="Times New Roman"/>
                <w:color w:val="000000"/>
                <w:sz w:val="14"/>
                <w:szCs w:val="14"/>
                <w:lang w:eastAsia="en-GB"/>
              </w:rPr>
              <w:t xml:space="preserve">Children selected from a residential treatment service if </w:t>
            </w:r>
          </w:p>
        </w:tc>
        <w:tc>
          <w:tcPr>
            <w:tcW w:w="2572" w:type="dxa"/>
            <w:tcBorders>
              <w:top w:val="single" w:sz="4" w:space="0" w:color="auto"/>
              <w:left w:val="nil"/>
              <w:bottom w:val="nil"/>
              <w:right w:val="nil"/>
            </w:tcBorders>
            <w:shd w:val="clear" w:color="auto" w:fill="auto"/>
            <w:noWrap/>
            <w:vAlign w:val="bottom"/>
            <w:hideMark/>
          </w:tcPr>
          <w:p w14:paraId="4A3E3532"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Receiving hospital treatment </w:t>
            </w:r>
          </w:p>
        </w:tc>
        <w:tc>
          <w:tcPr>
            <w:tcW w:w="2576" w:type="dxa"/>
            <w:tcBorders>
              <w:top w:val="single" w:sz="4" w:space="0" w:color="auto"/>
              <w:left w:val="nil"/>
              <w:bottom w:val="nil"/>
              <w:right w:val="nil"/>
            </w:tcBorders>
            <w:shd w:val="clear" w:color="auto" w:fill="auto"/>
            <w:noWrap/>
            <w:vAlign w:val="bottom"/>
            <w:hideMark/>
          </w:tcPr>
          <w:p w14:paraId="4F8B9B8D"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49.12% retained for follow-up </w:t>
            </w:r>
          </w:p>
        </w:tc>
        <w:tc>
          <w:tcPr>
            <w:tcW w:w="2727" w:type="dxa"/>
            <w:tcBorders>
              <w:top w:val="single" w:sz="4" w:space="0" w:color="auto"/>
              <w:left w:val="nil"/>
              <w:bottom w:val="nil"/>
              <w:right w:val="nil"/>
            </w:tcBorders>
            <w:shd w:val="clear" w:color="auto" w:fill="auto"/>
            <w:noWrap/>
            <w:vAlign w:val="bottom"/>
            <w:hideMark/>
          </w:tcPr>
          <w:p w14:paraId="39DB48A4"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Author involved in baseline and follow-up</w:t>
            </w:r>
          </w:p>
        </w:tc>
        <w:tc>
          <w:tcPr>
            <w:tcW w:w="2475" w:type="dxa"/>
            <w:tcBorders>
              <w:top w:val="single" w:sz="4" w:space="0" w:color="auto"/>
              <w:left w:val="nil"/>
              <w:bottom w:val="nil"/>
              <w:right w:val="nil"/>
            </w:tcBorders>
            <w:shd w:val="clear" w:color="auto" w:fill="auto"/>
            <w:noWrap/>
            <w:vAlign w:val="bottom"/>
            <w:hideMark/>
          </w:tcPr>
          <w:p w14:paraId="2C7E7BF1"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Some assessments not reported on, e.g., </w:t>
            </w:r>
          </w:p>
        </w:tc>
      </w:tr>
      <w:tr w:rsidR="009B1505" w:rsidRPr="00705C95" w14:paraId="438AD175"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55D83A0F"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p>
        </w:tc>
        <w:tc>
          <w:tcPr>
            <w:tcW w:w="3918" w:type="dxa"/>
            <w:tcBorders>
              <w:top w:val="nil"/>
              <w:left w:val="nil"/>
              <w:bottom w:val="nil"/>
              <w:right w:val="nil"/>
            </w:tcBorders>
            <w:shd w:val="clear" w:color="auto" w:fill="auto"/>
            <w:noWrap/>
            <w:vAlign w:val="bottom"/>
            <w:hideMark/>
          </w:tcPr>
          <w:p w14:paraId="633839BF"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clinicians believed likely to be borderline </w:t>
            </w:r>
            <w:r w:rsidRPr="00705C95">
              <w:rPr>
                <w:rFonts w:ascii="Times New Roman" w:eastAsia="Times New Roman" w:hAnsi="Times New Roman" w:cs="Times New Roman"/>
                <w:b/>
                <w:bCs/>
                <w:color w:val="000000"/>
                <w:sz w:val="14"/>
                <w:szCs w:val="14"/>
                <w:lang w:eastAsia="en-GB"/>
              </w:rPr>
              <w:t>(High Risk)</w:t>
            </w:r>
          </w:p>
        </w:tc>
        <w:tc>
          <w:tcPr>
            <w:tcW w:w="2572" w:type="dxa"/>
            <w:tcBorders>
              <w:top w:val="nil"/>
              <w:left w:val="nil"/>
              <w:bottom w:val="nil"/>
              <w:right w:val="nil"/>
            </w:tcBorders>
            <w:shd w:val="clear" w:color="auto" w:fill="auto"/>
            <w:noWrap/>
            <w:vAlign w:val="bottom"/>
            <w:hideMark/>
          </w:tcPr>
          <w:p w14:paraId="7F0C4E97"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(High Risk)</w:t>
            </w:r>
          </w:p>
        </w:tc>
        <w:tc>
          <w:tcPr>
            <w:tcW w:w="2576" w:type="dxa"/>
            <w:tcBorders>
              <w:top w:val="nil"/>
              <w:left w:val="nil"/>
              <w:bottom w:val="nil"/>
              <w:right w:val="nil"/>
            </w:tcBorders>
            <w:shd w:val="clear" w:color="auto" w:fill="auto"/>
            <w:noWrap/>
            <w:vAlign w:val="bottom"/>
            <w:hideMark/>
          </w:tcPr>
          <w:p w14:paraId="163000E0"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assessment</w:t>
            </w:r>
            <w:r w:rsidRPr="00705C95">
              <w:rPr>
                <w:rFonts w:ascii="Times New Roman" w:eastAsia="Times New Roman" w:hAnsi="Times New Roman" w:cs="Times New Roman"/>
                <w:b/>
                <w:bCs/>
                <w:color w:val="000000"/>
                <w:sz w:val="14"/>
                <w:szCs w:val="14"/>
                <w:lang w:eastAsia="en-GB"/>
              </w:rPr>
              <w:t xml:space="preserve"> (High Risk)</w:t>
            </w:r>
          </w:p>
        </w:tc>
        <w:tc>
          <w:tcPr>
            <w:tcW w:w="2727" w:type="dxa"/>
            <w:tcBorders>
              <w:top w:val="nil"/>
              <w:left w:val="nil"/>
              <w:bottom w:val="nil"/>
              <w:right w:val="nil"/>
            </w:tcBorders>
            <w:shd w:val="clear" w:color="auto" w:fill="auto"/>
            <w:noWrap/>
            <w:vAlign w:val="bottom"/>
            <w:hideMark/>
          </w:tcPr>
          <w:p w14:paraId="4A9E5B2E"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interviews </w:t>
            </w:r>
            <w:r w:rsidRPr="00705C95">
              <w:rPr>
                <w:rFonts w:ascii="Times New Roman" w:eastAsia="Times New Roman" w:hAnsi="Times New Roman" w:cs="Times New Roman"/>
                <w:b/>
                <w:bCs/>
                <w:color w:val="000000"/>
                <w:sz w:val="14"/>
                <w:szCs w:val="14"/>
                <w:lang w:eastAsia="en-GB"/>
              </w:rPr>
              <w:t>(High Risk)</w:t>
            </w:r>
          </w:p>
        </w:tc>
        <w:tc>
          <w:tcPr>
            <w:tcW w:w="2475" w:type="dxa"/>
            <w:tcBorders>
              <w:top w:val="nil"/>
              <w:left w:val="nil"/>
              <w:bottom w:val="nil"/>
              <w:right w:val="nil"/>
            </w:tcBorders>
            <w:shd w:val="clear" w:color="auto" w:fill="auto"/>
            <w:noWrap/>
            <w:vAlign w:val="bottom"/>
            <w:hideMark/>
          </w:tcPr>
          <w:p w14:paraId="381CCA54"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social functioning, school performance </w:t>
            </w:r>
          </w:p>
        </w:tc>
      </w:tr>
      <w:tr w:rsidR="009B1505" w:rsidRPr="00705C95" w14:paraId="770168CA" w14:textId="77777777" w:rsidTr="00C37858">
        <w:trPr>
          <w:trHeight w:val="300"/>
          <w:jc w:val="center"/>
        </w:trPr>
        <w:tc>
          <w:tcPr>
            <w:tcW w:w="1528" w:type="dxa"/>
            <w:tcBorders>
              <w:top w:val="nil"/>
              <w:left w:val="nil"/>
              <w:bottom w:val="single" w:sz="4" w:space="0" w:color="auto"/>
              <w:right w:val="nil"/>
            </w:tcBorders>
            <w:shd w:val="clear" w:color="auto" w:fill="auto"/>
            <w:noWrap/>
            <w:vAlign w:val="bottom"/>
            <w:hideMark/>
          </w:tcPr>
          <w:p w14:paraId="3F924048"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r w:rsidRPr="00705C95">
              <w:rPr>
                <w:rFonts w:ascii="Calibri" w:eastAsia="Times New Roman" w:hAnsi="Calibri" w:cs="Times New Roman"/>
                <w:color w:val="000000"/>
                <w:sz w:val="12"/>
                <w:szCs w:val="12"/>
                <w:lang w:eastAsia="en-GB"/>
              </w:rPr>
              <w:t> </w:t>
            </w:r>
          </w:p>
        </w:tc>
        <w:tc>
          <w:tcPr>
            <w:tcW w:w="3918" w:type="dxa"/>
            <w:tcBorders>
              <w:top w:val="nil"/>
              <w:left w:val="nil"/>
              <w:bottom w:val="single" w:sz="4" w:space="0" w:color="auto"/>
              <w:right w:val="nil"/>
            </w:tcBorders>
            <w:shd w:val="clear" w:color="auto" w:fill="auto"/>
            <w:noWrap/>
            <w:vAlign w:val="bottom"/>
            <w:hideMark/>
          </w:tcPr>
          <w:p w14:paraId="68B8EEA2"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ii. </w:t>
            </w:r>
            <w:r w:rsidRPr="00705C95">
              <w:rPr>
                <w:rFonts w:ascii="Times New Roman" w:eastAsia="Times New Roman" w:hAnsi="Times New Roman" w:cs="Times New Roman"/>
                <w:color w:val="000000"/>
                <w:sz w:val="14"/>
                <w:szCs w:val="14"/>
                <w:lang w:eastAsia="en-GB"/>
              </w:rPr>
              <w:t xml:space="preserve">Blind corroboration of BPD diagnosis </w:t>
            </w:r>
            <w:r w:rsidRPr="00705C95">
              <w:rPr>
                <w:rFonts w:ascii="Times New Roman" w:eastAsia="Times New Roman" w:hAnsi="Times New Roman" w:cs="Times New Roman"/>
                <w:b/>
                <w:bCs/>
                <w:color w:val="000000"/>
                <w:sz w:val="14"/>
                <w:szCs w:val="14"/>
                <w:lang w:eastAsia="en-GB"/>
              </w:rPr>
              <w:t>(Low Risk)</w:t>
            </w:r>
          </w:p>
        </w:tc>
        <w:tc>
          <w:tcPr>
            <w:tcW w:w="2572" w:type="dxa"/>
            <w:tcBorders>
              <w:top w:val="nil"/>
              <w:left w:val="nil"/>
              <w:bottom w:val="single" w:sz="4" w:space="0" w:color="auto"/>
              <w:right w:val="nil"/>
            </w:tcBorders>
            <w:shd w:val="clear" w:color="auto" w:fill="auto"/>
            <w:noWrap/>
            <w:vAlign w:val="bottom"/>
            <w:hideMark/>
          </w:tcPr>
          <w:p w14:paraId="19A7ACF2"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576" w:type="dxa"/>
            <w:tcBorders>
              <w:top w:val="nil"/>
              <w:left w:val="nil"/>
              <w:bottom w:val="single" w:sz="4" w:space="0" w:color="auto"/>
              <w:right w:val="nil"/>
            </w:tcBorders>
            <w:shd w:val="clear" w:color="auto" w:fill="auto"/>
            <w:noWrap/>
            <w:vAlign w:val="bottom"/>
            <w:hideMark/>
          </w:tcPr>
          <w:p w14:paraId="50A28F90"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727" w:type="dxa"/>
            <w:tcBorders>
              <w:top w:val="nil"/>
              <w:left w:val="nil"/>
              <w:bottom w:val="single" w:sz="4" w:space="0" w:color="auto"/>
              <w:right w:val="nil"/>
            </w:tcBorders>
            <w:shd w:val="clear" w:color="auto" w:fill="auto"/>
            <w:noWrap/>
            <w:vAlign w:val="bottom"/>
            <w:hideMark/>
          </w:tcPr>
          <w:p w14:paraId="076A6461"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475" w:type="dxa"/>
            <w:tcBorders>
              <w:top w:val="nil"/>
              <w:left w:val="nil"/>
              <w:bottom w:val="single" w:sz="4" w:space="0" w:color="auto"/>
              <w:right w:val="nil"/>
            </w:tcBorders>
            <w:shd w:val="clear" w:color="auto" w:fill="auto"/>
            <w:noWrap/>
            <w:vAlign w:val="bottom"/>
            <w:hideMark/>
          </w:tcPr>
          <w:p w14:paraId="17998148"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(High Risk)</w:t>
            </w:r>
          </w:p>
        </w:tc>
      </w:tr>
      <w:tr w:rsidR="009B1505" w:rsidRPr="00705C95" w14:paraId="59B96E2C" w14:textId="77777777" w:rsidTr="00C37858">
        <w:trPr>
          <w:trHeight w:val="300"/>
          <w:jc w:val="center"/>
        </w:trPr>
        <w:tc>
          <w:tcPr>
            <w:tcW w:w="1528" w:type="dxa"/>
            <w:tcBorders>
              <w:top w:val="single" w:sz="4" w:space="0" w:color="auto"/>
              <w:left w:val="nil"/>
              <w:bottom w:val="nil"/>
              <w:right w:val="nil"/>
            </w:tcBorders>
            <w:shd w:val="clear" w:color="auto" w:fill="auto"/>
            <w:noWrap/>
            <w:vAlign w:val="bottom"/>
            <w:hideMark/>
          </w:tcPr>
          <w:p w14:paraId="1AC6CDD0"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r w:rsidRPr="00705C95">
              <w:rPr>
                <w:rFonts w:ascii="Times New Roman" w:eastAsia="Times New Roman" w:hAnsi="Times New Roman" w:cs="Times New Roman"/>
                <w:b/>
                <w:bCs/>
                <w:i/>
                <w:iCs/>
                <w:color w:val="000000"/>
                <w:sz w:val="12"/>
                <w:szCs w:val="12"/>
                <w:lang w:eastAsia="en-GB"/>
              </w:rPr>
              <w:t>Winograd 2008</w:t>
            </w:r>
          </w:p>
        </w:tc>
        <w:tc>
          <w:tcPr>
            <w:tcW w:w="3918" w:type="dxa"/>
            <w:tcBorders>
              <w:top w:val="single" w:sz="4" w:space="0" w:color="auto"/>
              <w:left w:val="nil"/>
              <w:bottom w:val="nil"/>
              <w:right w:val="nil"/>
            </w:tcBorders>
            <w:shd w:val="clear" w:color="auto" w:fill="auto"/>
            <w:noWrap/>
            <w:vAlign w:val="bottom"/>
            <w:hideMark/>
          </w:tcPr>
          <w:p w14:paraId="57D25A82"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i.</w:t>
            </w:r>
            <w:r w:rsidRPr="00705C95">
              <w:rPr>
                <w:rFonts w:ascii="Times New Roman" w:eastAsia="Times New Roman" w:hAnsi="Times New Roman" w:cs="Times New Roman"/>
                <w:color w:val="000000"/>
                <w:sz w:val="14"/>
                <w:szCs w:val="14"/>
                <w:lang w:eastAsia="en-GB"/>
              </w:rPr>
              <w:t xml:space="preserve"> Part of children in community sample - randomly selected</w:t>
            </w:r>
          </w:p>
        </w:tc>
        <w:tc>
          <w:tcPr>
            <w:tcW w:w="2572" w:type="dxa"/>
            <w:tcBorders>
              <w:top w:val="single" w:sz="4" w:space="0" w:color="auto"/>
              <w:left w:val="nil"/>
              <w:bottom w:val="nil"/>
              <w:right w:val="nil"/>
            </w:tcBorders>
            <w:shd w:val="clear" w:color="auto" w:fill="auto"/>
            <w:noWrap/>
            <w:vAlign w:val="bottom"/>
            <w:hideMark/>
          </w:tcPr>
          <w:p w14:paraId="3BE7250A"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No indication as community sample</w:t>
            </w:r>
          </w:p>
        </w:tc>
        <w:tc>
          <w:tcPr>
            <w:tcW w:w="2576" w:type="dxa"/>
            <w:tcBorders>
              <w:top w:val="single" w:sz="4" w:space="0" w:color="auto"/>
              <w:left w:val="nil"/>
              <w:bottom w:val="nil"/>
              <w:right w:val="nil"/>
            </w:tcBorders>
            <w:shd w:val="clear" w:color="auto" w:fill="auto"/>
            <w:noWrap/>
            <w:vAlign w:val="bottom"/>
            <w:hideMark/>
          </w:tcPr>
          <w:p w14:paraId="2D84B51E"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85% retained for follow-up assessment</w:t>
            </w:r>
          </w:p>
        </w:tc>
        <w:tc>
          <w:tcPr>
            <w:tcW w:w="2727" w:type="dxa"/>
            <w:tcBorders>
              <w:top w:val="single" w:sz="4" w:space="0" w:color="auto"/>
              <w:left w:val="nil"/>
              <w:bottom w:val="nil"/>
              <w:right w:val="nil"/>
            </w:tcBorders>
            <w:shd w:val="clear" w:color="auto" w:fill="auto"/>
            <w:noWrap/>
            <w:vAlign w:val="bottom"/>
            <w:hideMark/>
          </w:tcPr>
          <w:p w14:paraId="57251A7C"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Blinding not specified</w:t>
            </w:r>
          </w:p>
        </w:tc>
        <w:tc>
          <w:tcPr>
            <w:tcW w:w="2475" w:type="dxa"/>
            <w:tcBorders>
              <w:top w:val="single" w:sz="4" w:space="0" w:color="auto"/>
              <w:left w:val="nil"/>
              <w:bottom w:val="nil"/>
              <w:right w:val="nil"/>
            </w:tcBorders>
            <w:shd w:val="clear" w:color="auto" w:fill="auto"/>
            <w:noWrap/>
            <w:vAlign w:val="bottom"/>
            <w:hideMark/>
          </w:tcPr>
          <w:p w14:paraId="4575F80A"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All pre-specified assessments </w:t>
            </w:r>
          </w:p>
        </w:tc>
      </w:tr>
      <w:tr w:rsidR="009B1505" w:rsidRPr="00705C95" w14:paraId="26F91AB8"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39C48652"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p>
        </w:tc>
        <w:tc>
          <w:tcPr>
            <w:tcW w:w="3918" w:type="dxa"/>
            <w:tcBorders>
              <w:top w:val="nil"/>
              <w:left w:val="nil"/>
              <w:bottom w:val="nil"/>
              <w:right w:val="nil"/>
            </w:tcBorders>
            <w:shd w:val="clear" w:color="auto" w:fill="auto"/>
            <w:noWrap/>
            <w:vAlign w:val="bottom"/>
            <w:hideMark/>
          </w:tcPr>
          <w:p w14:paraId="4361C6B0"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c>
          <w:tcPr>
            <w:tcW w:w="2572" w:type="dxa"/>
            <w:tcBorders>
              <w:top w:val="nil"/>
              <w:left w:val="nil"/>
              <w:bottom w:val="nil"/>
              <w:right w:val="nil"/>
            </w:tcBorders>
            <w:shd w:val="clear" w:color="auto" w:fill="auto"/>
            <w:noWrap/>
            <w:vAlign w:val="bottom"/>
            <w:hideMark/>
          </w:tcPr>
          <w:p w14:paraId="1910320B"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c>
          <w:tcPr>
            <w:tcW w:w="2576" w:type="dxa"/>
            <w:tcBorders>
              <w:top w:val="nil"/>
              <w:left w:val="nil"/>
              <w:bottom w:val="nil"/>
              <w:right w:val="nil"/>
            </w:tcBorders>
            <w:shd w:val="clear" w:color="auto" w:fill="auto"/>
            <w:noWrap/>
            <w:vAlign w:val="bottom"/>
            <w:hideMark/>
          </w:tcPr>
          <w:p w14:paraId="1D5C9D40"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(High Risk)</w:t>
            </w:r>
          </w:p>
        </w:tc>
        <w:tc>
          <w:tcPr>
            <w:tcW w:w="2727" w:type="dxa"/>
            <w:tcBorders>
              <w:top w:val="nil"/>
              <w:left w:val="nil"/>
              <w:bottom w:val="nil"/>
              <w:right w:val="nil"/>
            </w:tcBorders>
            <w:shd w:val="clear" w:color="auto" w:fill="auto"/>
            <w:noWrap/>
            <w:vAlign w:val="bottom"/>
            <w:hideMark/>
          </w:tcPr>
          <w:p w14:paraId="05095E25"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 (Unclear Risk)</w:t>
            </w:r>
          </w:p>
        </w:tc>
        <w:tc>
          <w:tcPr>
            <w:tcW w:w="2475" w:type="dxa"/>
            <w:tcBorders>
              <w:top w:val="nil"/>
              <w:left w:val="nil"/>
              <w:bottom w:val="nil"/>
              <w:right w:val="nil"/>
            </w:tcBorders>
            <w:shd w:val="clear" w:color="auto" w:fill="auto"/>
            <w:noWrap/>
            <w:vAlign w:val="bottom"/>
            <w:hideMark/>
          </w:tcPr>
          <w:p w14:paraId="536D6644"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(including non-significant reported</w:t>
            </w:r>
          </w:p>
        </w:tc>
      </w:tr>
      <w:tr w:rsidR="009B1505" w:rsidRPr="00705C95" w14:paraId="7438AC93"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3D82BA6B"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p>
        </w:tc>
        <w:tc>
          <w:tcPr>
            <w:tcW w:w="3918" w:type="dxa"/>
            <w:tcBorders>
              <w:top w:val="nil"/>
              <w:left w:val="nil"/>
              <w:bottom w:val="nil"/>
              <w:right w:val="nil"/>
            </w:tcBorders>
            <w:shd w:val="clear" w:color="auto" w:fill="auto"/>
            <w:noWrap/>
            <w:vAlign w:val="bottom"/>
            <w:hideMark/>
          </w:tcPr>
          <w:p w14:paraId="5B366FD7"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ii. </w:t>
            </w:r>
            <w:r w:rsidRPr="00705C95">
              <w:rPr>
                <w:rFonts w:ascii="Times New Roman" w:eastAsia="Times New Roman" w:hAnsi="Times New Roman" w:cs="Times New Roman"/>
                <w:color w:val="000000"/>
                <w:sz w:val="14"/>
                <w:szCs w:val="14"/>
                <w:lang w:eastAsia="en-GB"/>
              </w:rPr>
              <w:t>Questionnaire assessment but blinding methods unclear</w:t>
            </w:r>
          </w:p>
        </w:tc>
        <w:tc>
          <w:tcPr>
            <w:tcW w:w="2572" w:type="dxa"/>
            <w:tcBorders>
              <w:top w:val="nil"/>
              <w:left w:val="nil"/>
              <w:bottom w:val="nil"/>
              <w:right w:val="nil"/>
            </w:tcBorders>
            <w:shd w:val="clear" w:color="auto" w:fill="auto"/>
            <w:noWrap/>
            <w:vAlign w:val="bottom"/>
            <w:hideMark/>
          </w:tcPr>
          <w:p w14:paraId="526D6432"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p>
        </w:tc>
        <w:tc>
          <w:tcPr>
            <w:tcW w:w="2576" w:type="dxa"/>
            <w:tcBorders>
              <w:top w:val="nil"/>
              <w:left w:val="nil"/>
              <w:bottom w:val="nil"/>
              <w:right w:val="nil"/>
            </w:tcBorders>
            <w:shd w:val="clear" w:color="auto" w:fill="auto"/>
            <w:noWrap/>
            <w:vAlign w:val="bottom"/>
            <w:hideMark/>
          </w:tcPr>
          <w:p w14:paraId="49A9AAE1"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p>
        </w:tc>
        <w:tc>
          <w:tcPr>
            <w:tcW w:w="2727" w:type="dxa"/>
            <w:tcBorders>
              <w:top w:val="nil"/>
              <w:left w:val="nil"/>
              <w:bottom w:val="nil"/>
              <w:right w:val="nil"/>
            </w:tcBorders>
            <w:shd w:val="clear" w:color="auto" w:fill="auto"/>
            <w:noWrap/>
            <w:vAlign w:val="bottom"/>
            <w:hideMark/>
          </w:tcPr>
          <w:p w14:paraId="0D0D55FA"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p>
        </w:tc>
        <w:tc>
          <w:tcPr>
            <w:tcW w:w="2475" w:type="dxa"/>
            <w:tcBorders>
              <w:top w:val="nil"/>
              <w:left w:val="nil"/>
              <w:bottom w:val="nil"/>
              <w:right w:val="nil"/>
            </w:tcBorders>
            <w:shd w:val="clear" w:color="auto" w:fill="auto"/>
            <w:noWrap/>
            <w:vAlign w:val="bottom"/>
            <w:hideMark/>
          </w:tcPr>
          <w:p w14:paraId="53A8224C"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results) </w:t>
            </w:r>
            <w:r w:rsidRPr="00705C95">
              <w:rPr>
                <w:rFonts w:ascii="Times New Roman" w:eastAsia="Times New Roman" w:hAnsi="Times New Roman" w:cs="Times New Roman"/>
                <w:b/>
                <w:bCs/>
                <w:color w:val="000000"/>
                <w:sz w:val="14"/>
                <w:szCs w:val="14"/>
                <w:lang w:eastAsia="en-GB"/>
              </w:rPr>
              <w:t>(Low risk)</w:t>
            </w:r>
          </w:p>
        </w:tc>
      </w:tr>
      <w:tr w:rsidR="009B1505" w:rsidRPr="00705C95" w14:paraId="2D159328" w14:textId="77777777" w:rsidTr="00C37858">
        <w:trPr>
          <w:trHeight w:val="300"/>
          <w:jc w:val="center"/>
        </w:trPr>
        <w:tc>
          <w:tcPr>
            <w:tcW w:w="1528" w:type="dxa"/>
            <w:tcBorders>
              <w:top w:val="nil"/>
              <w:left w:val="nil"/>
              <w:bottom w:val="single" w:sz="4" w:space="0" w:color="auto"/>
              <w:right w:val="nil"/>
            </w:tcBorders>
            <w:shd w:val="clear" w:color="auto" w:fill="auto"/>
            <w:noWrap/>
            <w:vAlign w:val="bottom"/>
            <w:hideMark/>
          </w:tcPr>
          <w:p w14:paraId="3D4183FB"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r w:rsidRPr="00705C95">
              <w:rPr>
                <w:rFonts w:ascii="Calibri" w:eastAsia="Times New Roman" w:hAnsi="Calibri" w:cs="Times New Roman"/>
                <w:color w:val="000000"/>
                <w:sz w:val="12"/>
                <w:szCs w:val="12"/>
                <w:lang w:eastAsia="en-GB"/>
              </w:rPr>
              <w:t> </w:t>
            </w:r>
          </w:p>
        </w:tc>
        <w:tc>
          <w:tcPr>
            <w:tcW w:w="3918" w:type="dxa"/>
            <w:tcBorders>
              <w:top w:val="nil"/>
              <w:left w:val="nil"/>
              <w:bottom w:val="single" w:sz="4" w:space="0" w:color="auto"/>
              <w:right w:val="nil"/>
            </w:tcBorders>
            <w:shd w:val="clear" w:color="auto" w:fill="auto"/>
            <w:noWrap/>
            <w:vAlign w:val="bottom"/>
            <w:hideMark/>
          </w:tcPr>
          <w:p w14:paraId="15710256"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(Unclear Risk)</w:t>
            </w:r>
          </w:p>
        </w:tc>
        <w:tc>
          <w:tcPr>
            <w:tcW w:w="2572" w:type="dxa"/>
            <w:tcBorders>
              <w:top w:val="nil"/>
              <w:left w:val="nil"/>
              <w:bottom w:val="single" w:sz="4" w:space="0" w:color="auto"/>
              <w:right w:val="nil"/>
            </w:tcBorders>
            <w:shd w:val="clear" w:color="auto" w:fill="auto"/>
            <w:noWrap/>
            <w:vAlign w:val="bottom"/>
            <w:hideMark/>
          </w:tcPr>
          <w:p w14:paraId="2B736207"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576" w:type="dxa"/>
            <w:tcBorders>
              <w:top w:val="nil"/>
              <w:left w:val="nil"/>
              <w:bottom w:val="single" w:sz="4" w:space="0" w:color="auto"/>
              <w:right w:val="nil"/>
            </w:tcBorders>
            <w:shd w:val="clear" w:color="auto" w:fill="auto"/>
            <w:noWrap/>
            <w:vAlign w:val="bottom"/>
            <w:hideMark/>
          </w:tcPr>
          <w:p w14:paraId="048476A5"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727" w:type="dxa"/>
            <w:tcBorders>
              <w:top w:val="nil"/>
              <w:left w:val="nil"/>
              <w:bottom w:val="single" w:sz="4" w:space="0" w:color="auto"/>
              <w:right w:val="nil"/>
            </w:tcBorders>
            <w:shd w:val="clear" w:color="auto" w:fill="auto"/>
            <w:noWrap/>
            <w:vAlign w:val="bottom"/>
            <w:hideMark/>
          </w:tcPr>
          <w:p w14:paraId="68C85215"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c>
          <w:tcPr>
            <w:tcW w:w="2475" w:type="dxa"/>
            <w:tcBorders>
              <w:top w:val="nil"/>
              <w:left w:val="nil"/>
              <w:bottom w:val="single" w:sz="4" w:space="0" w:color="auto"/>
              <w:right w:val="nil"/>
            </w:tcBorders>
            <w:shd w:val="clear" w:color="auto" w:fill="auto"/>
            <w:noWrap/>
            <w:vAlign w:val="bottom"/>
            <w:hideMark/>
          </w:tcPr>
          <w:p w14:paraId="6801EE08" w14:textId="77777777" w:rsidR="009B1505" w:rsidRPr="00705C95" w:rsidRDefault="009B1505" w:rsidP="00C37858">
            <w:pPr>
              <w:spacing w:after="0" w:line="240" w:lineRule="auto"/>
              <w:rPr>
                <w:rFonts w:ascii="Calibri" w:eastAsia="Times New Roman" w:hAnsi="Calibri" w:cs="Times New Roman"/>
                <w:color w:val="000000"/>
                <w:sz w:val="14"/>
                <w:szCs w:val="14"/>
                <w:lang w:eastAsia="en-GB"/>
              </w:rPr>
            </w:pPr>
            <w:r w:rsidRPr="00705C95">
              <w:rPr>
                <w:rFonts w:ascii="Calibri" w:eastAsia="Times New Roman" w:hAnsi="Calibri" w:cs="Times New Roman"/>
                <w:color w:val="000000"/>
                <w:sz w:val="14"/>
                <w:szCs w:val="14"/>
                <w:lang w:eastAsia="en-GB"/>
              </w:rPr>
              <w:t> </w:t>
            </w:r>
          </w:p>
        </w:tc>
      </w:tr>
      <w:tr w:rsidR="009B1505" w:rsidRPr="00705C95" w14:paraId="5CF5C63B" w14:textId="77777777" w:rsidTr="00C37858">
        <w:trPr>
          <w:trHeight w:val="300"/>
          <w:jc w:val="center"/>
        </w:trPr>
        <w:tc>
          <w:tcPr>
            <w:tcW w:w="1528" w:type="dxa"/>
            <w:tcBorders>
              <w:top w:val="nil"/>
              <w:left w:val="nil"/>
              <w:bottom w:val="nil"/>
              <w:right w:val="nil"/>
            </w:tcBorders>
            <w:shd w:val="clear" w:color="auto" w:fill="auto"/>
            <w:noWrap/>
            <w:vAlign w:val="bottom"/>
            <w:hideMark/>
          </w:tcPr>
          <w:p w14:paraId="2FBB2EBD" w14:textId="77777777" w:rsidR="009B1505" w:rsidRPr="00705C95" w:rsidRDefault="009B1505" w:rsidP="00C37858">
            <w:pPr>
              <w:spacing w:after="0" w:line="240" w:lineRule="auto"/>
              <w:rPr>
                <w:rFonts w:ascii="Times New Roman" w:eastAsia="Times New Roman" w:hAnsi="Times New Roman" w:cs="Times New Roman"/>
                <w:b/>
                <w:bCs/>
                <w:i/>
                <w:iCs/>
                <w:color w:val="000000"/>
                <w:sz w:val="12"/>
                <w:szCs w:val="12"/>
                <w:lang w:eastAsia="en-GB"/>
              </w:rPr>
            </w:pPr>
            <w:r w:rsidRPr="00705C95">
              <w:rPr>
                <w:rFonts w:ascii="Times New Roman" w:eastAsia="Times New Roman" w:hAnsi="Times New Roman" w:cs="Times New Roman"/>
                <w:b/>
                <w:bCs/>
                <w:i/>
                <w:iCs/>
                <w:color w:val="000000"/>
                <w:sz w:val="12"/>
                <w:szCs w:val="12"/>
                <w:lang w:eastAsia="en-GB"/>
              </w:rPr>
              <w:t>Zelkowitz 2007</w:t>
            </w:r>
          </w:p>
        </w:tc>
        <w:tc>
          <w:tcPr>
            <w:tcW w:w="3918" w:type="dxa"/>
            <w:tcBorders>
              <w:top w:val="nil"/>
              <w:left w:val="nil"/>
              <w:bottom w:val="nil"/>
              <w:right w:val="nil"/>
            </w:tcBorders>
            <w:shd w:val="clear" w:color="auto" w:fill="auto"/>
            <w:noWrap/>
            <w:vAlign w:val="bottom"/>
            <w:hideMark/>
          </w:tcPr>
          <w:p w14:paraId="3AFCCDE5"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i.</w:t>
            </w:r>
            <w:r w:rsidRPr="00705C95">
              <w:rPr>
                <w:rFonts w:ascii="Times New Roman" w:eastAsia="Times New Roman" w:hAnsi="Times New Roman" w:cs="Times New Roman"/>
                <w:color w:val="000000"/>
                <w:sz w:val="14"/>
                <w:szCs w:val="14"/>
                <w:lang w:eastAsia="en-GB"/>
              </w:rPr>
              <w:t xml:space="preserve"> Children referred to a day hospital - male bias </w:t>
            </w:r>
            <w:r w:rsidRPr="00705C95">
              <w:rPr>
                <w:rFonts w:ascii="Times New Roman" w:eastAsia="Times New Roman" w:hAnsi="Times New Roman" w:cs="Times New Roman"/>
                <w:b/>
                <w:bCs/>
                <w:color w:val="000000"/>
                <w:sz w:val="14"/>
                <w:szCs w:val="14"/>
                <w:lang w:eastAsia="en-GB"/>
              </w:rPr>
              <w:t>(High Risk)</w:t>
            </w:r>
          </w:p>
        </w:tc>
        <w:tc>
          <w:tcPr>
            <w:tcW w:w="2572" w:type="dxa"/>
            <w:tcBorders>
              <w:top w:val="nil"/>
              <w:left w:val="nil"/>
              <w:bottom w:val="nil"/>
              <w:right w:val="nil"/>
            </w:tcBorders>
            <w:shd w:val="clear" w:color="auto" w:fill="auto"/>
            <w:noWrap/>
            <w:vAlign w:val="bottom"/>
            <w:hideMark/>
          </w:tcPr>
          <w:p w14:paraId="0F739DBD"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Receiving treatment </w:t>
            </w:r>
          </w:p>
        </w:tc>
        <w:tc>
          <w:tcPr>
            <w:tcW w:w="2576" w:type="dxa"/>
            <w:tcBorders>
              <w:top w:val="nil"/>
              <w:left w:val="nil"/>
              <w:bottom w:val="nil"/>
              <w:right w:val="nil"/>
            </w:tcBorders>
            <w:shd w:val="clear" w:color="auto" w:fill="auto"/>
            <w:noWrap/>
            <w:vAlign w:val="bottom"/>
            <w:hideMark/>
          </w:tcPr>
          <w:p w14:paraId="61772371"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 xml:space="preserve">38.30% retained for follow-up </w:t>
            </w:r>
          </w:p>
        </w:tc>
        <w:tc>
          <w:tcPr>
            <w:tcW w:w="2727" w:type="dxa"/>
            <w:tcBorders>
              <w:top w:val="nil"/>
              <w:left w:val="nil"/>
              <w:bottom w:val="nil"/>
              <w:right w:val="nil"/>
            </w:tcBorders>
            <w:shd w:val="clear" w:color="auto" w:fill="auto"/>
            <w:noWrap/>
            <w:vAlign w:val="bottom"/>
            <w:hideMark/>
          </w:tcPr>
          <w:p w14:paraId="32978057"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Blind assessment at follow-up</w:t>
            </w:r>
          </w:p>
        </w:tc>
        <w:tc>
          <w:tcPr>
            <w:tcW w:w="2475" w:type="dxa"/>
            <w:tcBorders>
              <w:top w:val="nil"/>
              <w:left w:val="nil"/>
              <w:bottom w:val="nil"/>
              <w:right w:val="nil"/>
            </w:tcBorders>
            <w:shd w:val="clear" w:color="auto" w:fill="auto"/>
            <w:noWrap/>
            <w:vAlign w:val="bottom"/>
            <w:hideMark/>
          </w:tcPr>
          <w:p w14:paraId="79235EB9"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All pre-specified assessments reported</w:t>
            </w:r>
          </w:p>
        </w:tc>
      </w:tr>
      <w:tr w:rsidR="009B1505" w:rsidRPr="00705C95" w14:paraId="560EB203" w14:textId="77777777" w:rsidTr="00C37858">
        <w:trPr>
          <w:trHeight w:val="300"/>
          <w:jc w:val="center"/>
        </w:trPr>
        <w:tc>
          <w:tcPr>
            <w:tcW w:w="1528" w:type="dxa"/>
            <w:tcBorders>
              <w:top w:val="nil"/>
              <w:left w:val="nil"/>
              <w:bottom w:val="single" w:sz="4" w:space="0" w:color="auto"/>
              <w:right w:val="nil"/>
            </w:tcBorders>
            <w:shd w:val="clear" w:color="auto" w:fill="auto"/>
            <w:noWrap/>
            <w:vAlign w:val="bottom"/>
            <w:hideMark/>
          </w:tcPr>
          <w:p w14:paraId="5BC2BC58" w14:textId="77777777" w:rsidR="009B1505" w:rsidRPr="00705C95" w:rsidRDefault="009B1505" w:rsidP="00C37858">
            <w:pPr>
              <w:spacing w:after="0" w:line="240" w:lineRule="auto"/>
              <w:rPr>
                <w:rFonts w:ascii="Calibri" w:eastAsia="Times New Roman" w:hAnsi="Calibri" w:cs="Times New Roman"/>
                <w:color w:val="000000"/>
                <w:sz w:val="12"/>
                <w:szCs w:val="12"/>
                <w:lang w:eastAsia="en-GB"/>
              </w:rPr>
            </w:pPr>
            <w:r w:rsidRPr="00705C95">
              <w:rPr>
                <w:rFonts w:ascii="Calibri" w:eastAsia="Times New Roman" w:hAnsi="Calibri" w:cs="Times New Roman"/>
                <w:color w:val="000000"/>
                <w:sz w:val="12"/>
                <w:szCs w:val="12"/>
                <w:lang w:eastAsia="en-GB"/>
              </w:rPr>
              <w:t> </w:t>
            </w:r>
          </w:p>
        </w:tc>
        <w:tc>
          <w:tcPr>
            <w:tcW w:w="3918" w:type="dxa"/>
            <w:tcBorders>
              <w:top w:val="nil"/>
              <w:left w:val="nil"/>
              <w:bottom w:val="single" w:sz="4" w:space="0" w:color="auto"/>
              <w:right w:val="nil"/>
            </w:tcBorders>
            <w:shd w:val="clear" w:color="auto" w:fill="auto"/>
            <w:noWrap/>
            <w:vAlign w:val="bottom"/>
            <w:hideMark/>
          </w:tcPr>
          <w:p w14:paraId="58C05FEC"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 xml:space="preserve">ii. </w:t>
            </w:r>
            <w:r w:rsidRPr="00705C95">
              <w:rPr>
                <w:rFonts w:ascii="Times New Roman" w:eastAsia="Times New Roman" w:hAnsi="Times New Roman" w:cs="Times New Roman"/>
                <w:color w:val="000000"/>
                <w:sz w:val="14"/>
                <w:szCs w:val="14"/>
                <w:lang w:eastAsia="en-GB"/>
              </w:rPr>
              <w:t xml:space="preserve">Interviewer blind to other diagnoses </w:t>
            </w:r>
            <w:r w:rsidRPr="00705C95">
              <w:rPr>
                <w:rFonts w:ascii="Times New Roman" w:eastAsia="Times New Roman" w:hAnsi="Times New Roman" w:cs="Times New Roman"/>
                <w:b/>
                <w:bCs/>
                <w:color w:val="000000"/>
                <w:sz w:val="14"/>
                <w:szCs w:val="14"/>
                <w:lang w:eastAsia="en-GB"/>
              </w:rPr>
              <w:t>(Low Risk)</w:t>
            </w:r>
          </w:p>
        </w:tc>
        <w:tc>
          <w:tcPr>
            <w:tcW w:w="2572" w:type="dxa"/>
            <w:tcBorders>
              <w:top w:val="nil"/>
              <w:left w:val="nil"/>
              <w:bottom w:val="single" w:sz="4" w:space="0" w:color="auto"/>
              <w:right w:val="nil"/>
            </w:tcBorders>
            <w:shd w:val="clear" w:color="auto" w:fill="auto"/>
            <w:noWrap/>
            <w:vAlign w:val="bottom"/>
            <w:hideMark/>
          </w:tcPr>
          <w:p w14:paraId="672CC669"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(High Risk)</w:t>
            </w:r>
          </w:p>
        </w:tc>
        <w:tc>
          <w:tcPr>
            <w:tcW w:w="2576" w:type="dxa"/>
            <w:tcBorders>
              <w:top w:val="nil"/>
              <w:left w:val="nil"/>
              <w:bottom w:val="single" w:sz="4" w:space="0" w:color="auto"/>
              <w:right w:val="nil"/>
            </w:tcBorders>
            <w:shd w:val="clear" w:color="auto" w:fill="auto"/>
            <w:noWrap/>
            <w:vAlign w:val="bottom"/>
            <w:hideMark/>
          </w:tcPr>
          <w:p w14:paraId="3BC496A4" w14:textId="77777777" w:rsidR="009B1505" w:rsidRPr="00705C95" w:rsidRDefault="009B1505" w:rsidP="00C37858">
            <w:pPr>
              <w:spacing w:after="0" w:line="240" w:lineRule="auto"/>
              <w:rPr>
                <w:rFonts w:ascii="Times New Roman" w:eastAsia="Times New Roman" w:hAnsi="Times New Roman" w:cs="Times New Roman"/>
                <w:color w:val="000000"/>
                <w:sz w:val="14"/>
                <w:szCs w:val="14"/>
                <w:lang w:eastAsia="en-GB"/>
              </w:rPr>
            </w:pPr>
            <w:r w:rsidRPr="00705C95">
              <w:rPr>
                <w:rFonts w:ascii="Times New Roman" w:eastAsia="Times New Roman" w:hAnsi="Times New Roman" w:cs="Times New Roman"/>
                <w:color w:val="000000"/>
                <w:sz w:val="14"/>
                <w:szCs w:val="14"/>
                <w:lang w:eastAsia="en-GB"/>
              </w:rPr>
              <w:t>(</w:t>
            </w:r>
            <w:r w:rsidRPr="00705C95">
              <w:rPr>
                <w:rFonts w:ascii="Times New Roman" w:eastAsia="Times New Roman" w:hAnsi="Times New Roman" w:cs="Times New Roman"/>
                <w:b/>
                <w:bCs/>
                <w:color w:val="000000"/>
                <w:sz w:val="14"/>
                <w:szCs w:val="14"/>
                <w:lang w:eastAsia="en-GB"/>
              </w:rPr>
              <w:t>High Risk)</w:t>
            </w:r>
          </w:p>
        </w:tc>
        <w:tc>
          <w:tcPr>
            <w:tcW w:w="2727" w:type="dxa"/>
            <w:tcBorders>
              <w:top w:val="nil"/>
              <w:left w:val="nil"/>
              <w:bottom w:val="single" w:sz="4" w:space="0" w:color="auto"/>
              <w:right w:val="nil"/>
            </w:tcBorders>
            <w:shd w:val="clear" w:color="auto" w:fill="auto"/>
            <w:noWrap/>
            <w:vAlign w:val="bottom"/>
            <w:hideMark/>
          </w:tcPr>
          <w:p w14:paraId="7FD3EC03"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c>
          <w:tcPr>
            <w:tcW w:w="2475" w:type="dxa"/>
            <w:tcBorders>
              <w:top w:val="nil"/>
              <w:left w:val="nil"/>
              <w:bottom w:val="single" w:sz="4" w:space="0" w:color="auto"/>
              <w:right w:val="nil"/>
            </w:tcBorders>
            <w:shd w:val="clear" w:color="auto" w:fill="auto"/>
            <w:noWrap/>
            <w:vAlign w:val="bottom"/>
            <w:hideMark/>
          </w:tcPr>
          <w:p w14:paraId="00123883" w14:textId="77777777" w:rsidR="009B1505" w:rsidRPr="00705C95" w:rsidRDefault="009B1505" w:rsidP="00C37858">
            <w:pPr>
              <w:spacing w:after="0" w:line="240" w:lineRule="auto"/>
              <w:rPr>
                <w:rFonts w:ascii="Times New Roman" w:eastAsia="Times New Roman" w:hAnsi="Times New Roman" w:cs="Times New Roman"/>
                <w:b/>
                <w:bCs/>
                <w:color w:val="000000"/>
                <w:sz w:val="14"/>
                <w:szCs w:val="14"/>
                <w:lang w:eastAsia="en-GB"/>
              </w:rPr>
            </w:pPr>
            <w:r w:rsidRPr="00705C95">
              <w:rPr>
                <w:rFonts w:ascii="Times New Roman" w:eastAsia="Times New Roman" w:hAnsi="Times New Roman" w:cs="Times New Roman"/>
                <w:b/>
                <w:bCs/>
                <w:color w:val="000000"/>
                <w:sz w:val="14"/>
                <w:szCs w:val="14"/>
                <w:lang w:eastAsia="en-GB"/>
              </w:rPr>
              <w:t>(Low risk)</w:t>
            </w:r>
          </w:p>
        </w:tc>
      </w:tr>
    </w:tbl>
    <w:p w14:paraId="7C4E101C" w14:textId="77777777" w:rsidR="00584C20" w:rsidRPr="00705C95" w:rsidRDefault="00584C20" w:rsidP="00584C20">
      <w:pPr>
        <w:spacing w:after="0" w:line="240" w:lineRule="auto"/>
        <w:rPr>
          <w:rFonts w:ascii="Calibri" w:eastAsia="Times New Roman" w:hAnsi="Calibri" w:cs="Times New Roman"/>
          <w:color w:val="000000"/>
          <w:lang w:eastAsia="en-GB"/>
        </w:rPr>
      </w:pPr>
    </w:p>
    <w:p w14:paraId="228ADB01" w14:textId="77777777" w:rsidR="00584C20" w:rsidRPr="00705C95" w:rsidRDefault="00584C20" w:rsidP="00584C20">
      <w:pPr>
        <w:spacing w:after="0" w:line="240" w:lineRule="auto"/>
        <w:rPr>
          <w:rFonts w:ascii="Calibri" w:eastAsia="Times New Roman" w:hAnsi="Calibri" w:cs="Times New Roman"/>
          <w:color w:val="000000"/>
          <w:lang w:eastAsia="en-GB"/>
        </w:rPr>
      </w:pPr>
    </w:p>
    <w:p w14:paraId="2844A69C" w14:textId="77777777" w:rsidR="00584C20" w:rsidRPr="00705C95" w:rsidRDefault="00584C20" w:rsidP="00EF0F8A">
      <w:pPr>
        <w:spacing w:after="0" w:line="240" w:lineRule="auto"/>
        <w:rPr>
          <w:rFonts w:ascii="Times New Roman" w:hAnsi="Times New Roman" w:cs="Times New Roman"/>
          <w:b/>
          <w:noProof/>
          <w:sz w:val="24"/>
          <w:szCs w:val="24"/>
          <w:lang w:val="en-US"/>
        </w:rPr>
        <w:sectPr w:rsidR="00584C20" w:rsidRPr="00705C95" w:rsidSect="00584C20">
          <w:pgSz w:w="16838" w:h="11906" w:orient="landscape"/>
          <w:pgMar w:top="1440" w:right="1440" w:bottom="1440" w:left="1440" w:header="709" w:footer="709" w:gutter="0"/>
          <w:cols w:space="708"/>
          <w:docGrid w:linePitch="360"/>
        </w:sectPr>
      </w:pPr>
    </w:p>
    <w:p w14:paraId="0A376288" w14:textId="77777777" w:rsidR="004319F2" w:rsidRPr="00705C95" w:rsidRDefault="00CA5BD4" w:rsidP="00EF0F8A">
      <w:pPr>
        <w:spacing w:after="0" w:line="240" w:lineRule="auto"/>
        <w:rPr>
          <w:rFonts w:ascii="Times New Roman" w:hAnsi="Times New Roman" w:cs="Times New Roman"/>
          <w:b/>
          <w:noProof/>
          <w:sz w:val="24"/>
          <w:szCs w:val="24"/>
          <w:lang w:val="en-US"/>
        </w:rPr>
      </w:pPr>
      <w:r w:rsidRPr="00705C95">
        <w:rPr>
          <w:rFonts w:ascii="Times New Roman" w:hAnsi="Times New Roman" w:cs="Times New Roman"/>
          <w:b/>
          <w:noProof/>
          <w:sz w:val="24"/>
          <w:szCs w:val="24"/>
          <w:lang w:val="en-US"/>
        </w:rPr>
        <w:t>References</w:t>
      </w:r>
    </w:p>
    <w:p w14:paraId="09CBA512" w14:textId="77777777" w:rsidR="00CA5BD4" w:rsidRPr="00705C95" w:rsidRDefault="00CA5BD4" w:rsidP="00EF0F8A">
      <w:pPr>
        <w:spacing w:after="0" w:line="240" w:lineRule="auto"/>
        <w:rPr>
          <w:rFonts w:ascii="Calibri" w:hAnsi="Calibri"/>
          <w:noProof/>
          <w:lang w:val="en-US"/>
        </w:rPr>
      </w:pPr>
    </w:p>
    <w:p w14:paraId="648856B7" w14:textId="77777777" w:rsidR="004319F2" w:rsidRPr="00705C95" w:rsidRDefault="004319F2" w:rsidP="005D4C38">
      <w:pPr>
        <w:spacing w:after="0" w:line="240" w:lineRule="auto"/>
        <w:ind w:left="720" w:hanging="720"/>
        <w:rPr>
          <w:rFonts w:ascii="Calibri" w:hAnsi="Calibri"/>
          <w:noProof/>
          <w:lang w:val="en-US"/>
        </w:rPr>
      </w:pPr>
    </w:p>
    <w:p w14:paraId="29683DF5" w14:textId="77777777" w:rsidR="00750CC7" w:rsidRPr="00705C95" w:rsidRDefault="00447ECE" w:rsidP="00750CC7">
      <w:pPr>
        <w:pStyle w:val="EndNoteBibliography"/>
        <w:spacing w:after="0"/>
      </w:pPr>
      <w:r w:rsidRPr="00705C95">
        <w:fldChar w:fldCharType="begin"/>
      </w:r>
      <w:r w:rsidRPr="00705C95">
        <w:instrText xml:space="preserve"> ADDIN EN.REFLIST </w:instrText>
      </w:r>
      <w:r w:rsidRPr="00705C95">
        <w:fldChar w:fldCharType="separate"/>
      </w:r>
      <w:bookmarkStart w:id="1" w:name="_ENREF_1"/>
      <w:r w:rsidR="00750CC7" w:rsidRPr="00705C95">
        <w:rPr>
          <w:b/>
        </w:rPr>
        <w:t xml:space="preserve">Allott, K., Chanen, A. &amp; Yuen, H. P. </w:t>
      </w:r>
      <w:r w:rsidR="00750CC7" w:rsidRPr="00705C95">
        <w:t xml:space="preserve">(2006). Attrition bias in longitudinal research involving adolescent psychiatric outpatients. </w:t>
      </w:r>
      <w:r w:rsidR="00750CC7" w:rsidRPr="00705C95">
        <w:rPr>
          <w:i/>
        </w:rPr>
        <w:t>The Journal of nervous and mental disease</w:t>
      </w:r>
      <w:r w:rsidR="00750CC7" w:rsidRPr="00705C95">
        <w:t xml:space="preserve"> </w:t>
      </w:r>
      <w:r w:rsidR="00750CC7" w:rsidRPr="00705C95">
        <w:rPr>
          <w:b/>
        </w:rPr>
        <w:t>194</w:t>
      </w:r>
      <w:r w:rsidR="00750CC7" w:rsidRPr="00705C95">
        <w:t>, 958-961.</w:t>
      </w:r>
      <w:bookmarkEnd w:id="1"/>
    </w:p>
    <w:p w14:paraId="0B5CD14D" w14:textId="77777777" w:rsidR="00750CC7" w:rsidRPr="00705C95" w:rsidRDefault="00750CC7" w:rsidP="00750CC7">
      <w:pPr>
        <w:pStyle w:val="EndNoteBibliography"/>
        <w:spacing w:after="0"/>
      </w:pPr>
      <w:bookmarkStart w:id="2" w:name="_ENREF_2"/>
      <w:r w:rsidRPr="00705C95">
        <w:rPr>
          <w:b/>
        </w:rPr>
        <w:t xml:space="preserve">American Psychiatric Association </w:t>
      </w:r>
      <w:r w:rsidRPr="00705C95">
        <w:t xml:space="preserve">(2013). </w:t>
      </w:r>
      <w:r w:rsidRPr="00705C95">
        <w:rPr>
          <w:i/>
        </w:rPr>
        <w:t xml:space="preserve">Diagnostic and Statistical Manual of Mental Disorders (Fifth ed.). </w:t>
      </w:r>
      <w:r w:rsidRPr="00705C95">
        <w:t>. American Psychiatric Publishing: Arlington, VA.</w:t>
      </w:r>
      <w:bookmarkEnd w:id="2"/>
    </w:p>
    <w:p w14:paraId="6EFBDA5E" w14:textId="77777777" w:rsidR="00750CC7" w:rsidRPr="00705C95" w:rsidRDefault="00750CC7" w:rsidP="00750CC7">
      <w:pPr>
        <w:pStyle w:val="EndNoteBibliography"/>
        <w:spacing w:after="0"/>
      </w:pPr>
      <w:bookmarkStart w:id="3" w:name="_ENREF_3"/>
      <w:r w:rsidRPr="00705C95">
        <w:rPr>
          <w:b/>
        </w:rPr>
        <w:t xml:space="preserve">APA. </w:t>
      </w:r>
      <w:r w:rsidRPr="00705C95">
        <w:t xml:space="preserve">(1980). </w:t>
      </w:r>
      <w:r w:rsidRPr="00705C95">
        <w:rPr>
          <w:i/>
        </w:rPr>
        <w:t>Diagnostic and Statistical Manual of Mental Disorders (3rd ed.).</w:t>
      </w:r>
      <w:r w:rsidRPr="00705C95">
        <w:t xml:space="preserve"> American Psychiatric Association.: Washington, DC.</w:t>
      </w:r>
      <w:bookmarkEnd w:id="3"/>
    </w:p>
    <w:p w14:paraId="27FFB4E6" w14:textId="77777777" w:rsidR="00750CC7" w:rsidRPr="00705C95" w:rsidRDefault="00750CC7" w:rsidP="00750CC7">
      <w:pPr>
        <w:pStyle w:val="EndNoteBibliography"/>
        <w:spacing w:after="0"/>
      </w:pPr>
      <w:bookmarkStart w:id="4" w:name="_ENREF_4"/>
      <w:r w:rsidRPr="00705C95">
        <w:rPr>
          <w:b/>
        </w:rPr>
        <w:t xml:space="preserve">Barasch, A., Frances, A., Hurt, S., Clarkin, J. &amp; Cohen, S. </w:t>
      </w:r>
      <w:r w:rsidRPr="00705C95">
        <w:t xml:space="preserve">(1985). Stability and distinctness of borderline personality disorder. </w:t>
      </w:r>
      <w:r w:rsidRPr="00705C95">
        <w:rPr>
          <w:i/>
        </w:rPr>
        <w:t>The American journal of psychiatry</w:t>
      </w:r>
      <w:r w:rsidRPr="00705C95">
        <w:t>.</w:t>
      </w:r>
      <w:bookmarkEnd w:id="4"/>
    </w:p>
    <w:p w14:paraId="15995DF5" w14:textId="77777777" w:rsidR="00750CC7" w:rsidRPr="00705C95" w:rsidRDefault="00750CC7" w:rsidP="00750CC7">
      <w:pPr>
        <w:pStyle w:val="EndNoteBibliography"/>
        <w:spacing w:after="0"/>
      </w:pPr>
      <w:bookmarkStart w:id="5" w:name="_ENREF_5"/>
      <w:r w:rsidRPr="00705C95">
        <w:rPr>
          <w:b/>
        </w:rPr>
        <w:t xml:space="preserve">Bemporad, J. R., Smith, H. F., Hanson, G. &amp; Cicchetti, D. </w:t>
      </w:r>
      <w:r w:rsidRPr="00705C95">
        <w:t xml:space="preserve">(1982). Borderline syndromes in childhood: criteria for diagnosis. </w:t>
      </w:r>
      <w:r w:rsidRPr="00705C95">
        <w:rPr>
          <w:i/>
        </w:rPr>
        <w:t>The American journal of psychiatry</w:t>
      </w:r>
      <w:r w:rsidRPr="00705C95">
        <w:t>.</w:t>
      </w:r>
      <w:bookmarkEnd w:id="5"/>
    </w:p>
    <w:p w14:paraId="6CE1FF36" w14:textId="77777777" w:rsidR="00750CC7" w:rsidRPr="00705C95" w:rsidRDefault="00750CC7" w:rsidP="00750CC7">
      <w:pPr>
        <w:pStyle w:val="EndNoteBibliography"/>
        <w:spacing w:after="0"/>
      </w:pPr>
      <w:bookmarkStart w:id="6" w:name="_ENREF_6"/>
      <w:r w:rsidRPr="00705C95">
        <w:rPr>
          <w:b/>
        </w:rPr>
        <w:t xml:space="preserve">Bender, D. S., Dolan, R. T., Skodol, A. E., Sanislow, C. A., Dyck, I. R., McGlashan, T. H., Shea, M. T., Zanarini, M. C., Oldham, J. M. &amp; Gunderson, J. G. </w:t>
      </w:r>
      <w:r w:rsidRPr="00705C95">
        <w:t xml:space="preserve">(2001). Treatment utilization by patients with personality disorders. </w:t>
      </w:r>
      <w:r w:rsidRPr="00705C95">
        <w:rPr>
          <w:i/>
        </w:rPr>
        <w:t>American Journal of Psychiatry</w:t>
      </w:r>
      <w:r w:rsidRPr="00705C95">
        <w:t xml:space="preserve"> </w:t>
      </w:r>
      <w:r w:rsidRPr="00705C95">
        <w:rPr>
          <w:b/>
        </w:rPr>
        <w:t>158</w:t>
      </w:r>
      <w:r w:rsidRPr="00705C95">
        <w:t>, 295-302.</w:t>
      </w:r>
      <w:bookmarkEnd w:id="6"/>
    </w:p>
    <w:p w14:paraId="0A721F73" w14:textId="77777777" w:rsidR="00750CC7" w:rsidRPr="00705C95" w:rsidRDefault="00750CC7" w:rsidP="00750CC7">
      <w:pPr>
        <w:pStyle w:val="EndNoteBibliography"/>
        <w:spacing w:after="0"/>
      </w:pPr>
      <w:bookmarkStart w:id="7" w:name="_ENREF_7"/>
      <w:r w:rsidRPr="00705C95">
        <w:rPr>
          <w:b/>
        </w:rPr>
        <w:t xml:space="preserve">Bernstein, D. P., Cohen, P., Velez, C. N., Schwab-Stone, M., Siever, L. J. &amp; Shinsato, L. </w:t>
      </w:r>
      <w:r w:rsidRPr="00705C95">
        <w:t xml:space="preserve">(1993). Prevalence and stability of the DSM-III—R personality disorders in a community-based survey of adolescents. </w:t>
      </w:r>
      <w:r w:rsidRPr="00705C95">
        <w:rPr>
          <w:i/>
        </w:rPr>
        <w:t>The American journal of psychiatry</w:t>
      </w:r>
      <w:r w:rsidRPr="00705C95">
        <w:t>.</w:t>
      </w:r>
      <w:bookmarkEnd w:id="7"/>
    </w:p>
    <w:p w14:paraId="035E4262" w14:textId="77777777" w:rsidR="00750CC7" w:rsidRPr="00705C95" w:rsidRDefault="00750CC7" w:rsidP="00750CC7">
      <w:pPr>
        <w:pStyle w:val="EndNoteBibliography"/>
        <w:spacing w:after="0"/>
      </w:pPr>
      <w:bookmarkStart w:id="8" w:name="_ENREF_8"/>
      <w:r w:rsidRPr="00705C95">
        <w:rPr>
          <w:b/>
        </w:rPr>
        <w:t xml:space="preserve">Biskin, R. S., Paris, J., Renaud, J., Raz, A. &amp; Zelkowitz, P. </w:t>
      </w:r>
      <w:r w:rsidRPr="00705C95">
        <w:t xml:space="preserve">(2011). Outcomes in women diagnosed with borderline personality disorder in adolescence. </w:t>
      </w:r>
      <w:r w:rsidRPr="00705C95">
        <w:rPr>
          <w:i/>
        </w:rPr>
        <w:t>Journal of the Canadian Academy of Child and Adolescent Psychiatry</w:t>
      </w:r>
      <w:r w:rsidRPr="00705C95">
        <w:t xml:space="preserve"> </w:t>
      </w:r>
      <w:r w:rsidRPr="00705C95">
        <w:rPr>
          <w:b/>
        </w:rPr>
        <w:t>20</w:t>
      </w:r>
      <w:r w:rsidRPr="00705C95">
        <w:t>, 168.</w:t>
      </w:r>
      <w:bookmarkEnd w:id="8"/>
    </w:p>
    <w:p w14:paraId="0116FB6C" w14:textId="77777777" w:rsidR="00750CC7" w:rsidRPr="00705C95" w:rsidRDefault="00750CC7" w:rsidP="00750CC7">
      <w:pPr>
        <w:pStyle w:val="EndNoteBibliography"/>
        <w:spacing w:after="0"/>
      </w:pPr>
      <w:bookmarkStart w:id="9" w:name="_ENREF_9"/>
      <w:r w:rsidRPr="00705C95">
        <w:rPr>
          <w:b/>
        </w:rPr>
        <w:t xml:space="preserve">Black, D. W., Blum, N., Pfohl, B. &amp; Hale, N. </w:t>
      </w:r>
      <w:r w:rsidRPr="00705C95">
        <w:t xml:space="preserve">(2004). Suicidal behavior in borderline personality disorder: prevalence, risk factors, prediction, and prevention. </w:t>
      </w:r>
      <w:r w:rsidRPr="00705C95">
        <w:rPr>
          <w:i/>
        </w:rPr>
        <w:t>Journal of personality Disorders</w:t>
      </w:r>
      <w:r w:rsidRPr="00705C95">
        <w:t xml:space="preserve"> </w:t>
      </w:r>
      <w:r w:rsidRPr="00705C95">
        <w:rPr>
          <w:b/>
        </w:rPr>
        <w:t>18</w:t>
      </w:r>
      <w:r w:rsidRPr="00705C95">
        <w:t>, 226-239.</w:t>
      </w:r>
      <w:bookmarkEnd w:id="9"/>
    </w:p>
    <w:p w14:paraId="620EEE92" w14:textId="77777777" w:rsidR="00750CC7" w:rsidRPr="00705C95" w:rsidRDefault="00750CC7" w:rsidP="00750CC7">
      <w:pPr>
        <w:pStyle w:val="EndNoteBibliography"/>
        <w:spacing w:after="0"/>
      </w:pPr>
      <w:bookmarkStart w:id="10" w:name="_ENREF_10"/>
      <w:r w:rsidRPr="00705C95">
        <w:rPr>
          <w:b/>
        </w:rPr>
        <w:t xml:space="preserve">Black, D. W., Gunter, T., Allen, J., Blum, N., Arndt, S., Wenman, G. &amp; Sieleni, B. </w:t>
      </w:r>
      <w:r w:rsidRPr="00705C95">
        <w:t xml:space="preserve">(2007). Borderline personality disorder in male and female offenders newly committed to prison. </w:t>
      </w:r>
      <w:r w:rsidRPr="00705C95">
        <w:rPr>
          <w:i/>
        </w:rPr>
        <w:t>Comprehensive Psychiatry</w:t>
      </w:r>
      <w:r w:rsidRPr="00705C95">
        <w:t xml:space="preserve"> </w:t>
      </w:r>
      <w:r w:rsidRPr="00705C95">
        <w:rPr>
          <w:b/>
        </w:rPr>
        <w:t>48</w:t>
      </w:r>
      <w:r w:rsidRPr="00705C95">
        <w:t>, 400-405.</w:t>
      </w:r>
      <w:bookmarkEnd w:id="10"/>
    </w:p>
    <w:p w14:paraId="07C95513" w14:textId="77777777" w:rsidR="00750CC7" w:rsidRPr="00705C95" w:rsidRDefault="00750CC7" w:rsidP="00750CC7">
      <w:pPr>
        <w:pStyle w:val="EndNoteBibliography"/>
        <w:spacing w:after="0"/>
      </w:pPr>
      <w:bookmarkStart w:id="11" w:name="_ENREF_11"/>
      <w:r w:rsidRPr="00705C95">
        <w:rPr>
          <w:b/>
        </w:rPr>
        <w:t xml:space="preserve">Bondurant, H., Greenfield, B. &amp; Tse, S. M. </w:t>
      </w:r>
      <w:r w:rsidRPr="00705C95">
        <w:t xml:space="preserve">(2004). Construct validity of the adolescent borderline personality disorder: a review. </w:t>
      </w:r>
      <w:r w:rsidRPr="00705C95">
        <w:rPr>
          <w:i/>
        </w:rPr>
        <w:t>The Canadian child and adolescent psychiatry review</w:t>
      </w:r>
      <w:r w:rsidRPr="00705C95">
        <w:t xml:space="preserve"> </w:t>
      </w:r>
      <w:r w:rsidRPr="00705C95">
        <w:rPr>
          <w:b/>
        </w:rPr>
        <w:t>13</w:t>
      </w:r>
      <w:r w:rsidRPr="00705C95">
        <w:t>, 53.</w:t>
      </w:r>
      <w:bookmarkEnd w:id="11"/>
    </w:p>
    <w:p w14:paraId="4E85F987" w14:textId="77777777" w:rsidR="00750CC7" w:rsidRPr="00705C95" w:rsidRDefault="00750CC7" w:rsidP="00750CC7">
      <w:pPr>
        <w:pStyle w:val="EndNoteBibliography"/>
        <w:spacing w:after="0"/>
      </w:pPr>
      <w:bookmarkStart w:id="12" w:name="_ENREF_12"/>
      <w:r w:rsidRPr="00705C95">
        <w:rPr>
          <w:b/>
        </w:rPr>
        <w:t xml:space="preserve">Bornovalova, M. A., Hicks, B. M., Iacono, W. G. &amp; McGue, M. </w:t>
      </w:r>
      <w:r w:rsidRPr="00705C95">
        <w:t xml:space="preserve">(2009). Stability, change, and heritability of borderline personality disorder traits from adolescence to adulthood: A longitudinal twin study. </w:t>
      </w:r>
      <w:r w:rsidRPr="00705C95">
        <w:rPr>
          <w:i/>
        </w:rPr>
        <w:t>Development and psychopathology</w:t>
      </w:r>
      <w:r w:rsidRPr="00705C95">
        <w:t xml:space="preserve"> </w:t>
      </w:r>
      <w:r w:rsidRPr="00705C95">
        <w:rPr>
          <w:b/>
        </w:rPr>
        <w:t>21</w:t>
      </w:r>
      <w:r w:rsidRPr="00705C95">
        <w:t>, 1335-1353.</w:t>
      </w:r>
      <w:bookmarkEnd w:id="12"/>
    </w:p>
    <w:p w14:paraId="2F61A4B1" w14:textId="77777777" w:rsidR="00750CC7" w:rsidRPr="00705C95" w:rsidRDefault="00750CC7" w:rsidP="00750CC7">
      <w:pPr>
        <w:pStyle w:val="EndNoteBibliography"/>
        <w:spacing w:after="0"/>
      </w:pPr>
      <w:bookmarkStart w:id="13" w:name="_ENREF_13"/>
      <w:r w:rsidRPr="00705C95">
        <w:rPr>
          <w:b/>
        </w:rPr>
        <w:t xml:space="preserve">Bornovalova, M. A., Hicks, B. M., Iacono, W. G. &amp; McGue, M. </w:t>
      </w:r>
      <w:r w:rsidRPr="00705C95">
        <w:t xml:space="preserve">(2013). Longitudinal twin study of borderline personality disorder traits and substance use in adolescence: Developmental change, reciprocal effects, and genetic and environmental influences. </w:t>
      </w:r>
      <w:r w:rsidRPr="00705C95">
        <w:rPr>
          <w:i/>
        </w:rPr>
        <w:t>Personality Disorders: Theory, Research, and Treatment</w:t>
      </w:r>
      <w:r w:rsidRPr="00705C95">
        <w:t xml:space="preserve"> </w:t>
      </w:r>
      <w:r w:rsidRPr="00705C95">
        <w:rPr>
          <w:b/>
        </w:rPr>
        <w:t>4</w:t>
      </w:r>
      <w:r w:rsidRPr="00705C95">
        <w:t>, 23.</w:t>
      </w:r>
      <w:bookmarkEnd w:id="13"/>
    </w:p>
    <w:p w14:paraId="52C864F6" w14:textId="77777777" w:rsidR="00750CC7" w:rsidRPr="00705C95" w:rsidRDefault="00750CC7" w:rsidP="00750CC7">
      <w:pPr>
        <w:pStyle w:val="EndNoteBibliography"/>
        <w:spacing w:after="0"/>
      </w:pPr>
      <w:bookmarkStart w:id="14" w:name="_ENREF_14"/>
      <w:r w:rsidRPr="00705C95">
        <w:rPr>
          <w:b/>
        </w:rPr>
        <w:t xml:space="preserve">Chanen, A. M., Jackson, H. J., McCutcheon, L. K., Jovev, M., Dudgeon, P., Yuen, H. P., Germano, D., Nistico, H., McDougall, E. &amp; Weinstein, C. </w:t>
      </w:r>
      <w:r w:rsidRPr="00705C95">
        <w:t xml:space="preserve">(2008a). Early intervention for adolescents with borderline personality disorder using cognitive analytic therapy: randomised controlled trial. </w:t>
      </w:r>
      <w:r w:rsidRPr="00705C95">
        <w:rPr>
          <w:i/>
        </w:rPr>
        <w:t>The British Journal of Psychiatry</w:t>
      </w:r>
      <w:r w:rsidRPr="00705C95">
        <w:t xml:space="preserve"> </w:t>
      </w:r>
      <w:r w:rsidRPr="00705C95">
        <w:rPr>
          <w:b/>
        </w:rPr>
        <w:t>193</w:t>
      </w:r>
      <w:r w:rsidRPr="00705C95">
        <w:t>, 477-484.</w:t>
      </w:r>
      <w:bookmarkEnd w:id="14"/>
    </w:p>
    <w:p w14:paraId="551BA483" w14:textId="77777777" w:rsidR="00750CC7" w:rsidRPr="00705C95" w:rsidRDefault="00750CC7" w:rsidP="00750CC7">
      <w:pPr>
        <w:pStyle w:val="EndNoteBibliography"/>
        <w:spacing w:after="0"/>
      </w:pPr>
      <w:bookmarkStart w:id="15" w:name="_ENREF_15"/>
      <w:r w:rsidRPr="00705C95">
        <w:rPr>
          <w:b/>
        </w:rPr>
        <w:t xml:space="preserve">Chanen, A. M., Jackson, H. J., McGorry, P. D., Allot, K. A., Clarkson, V. &amp; Yuen, H. P. </w:t>
      </w:r>
      <w:r w:rsidRPr="00705C95">
        <w:t xml:space="preserve">(2004). Two-year stability of personality disorder in older adolescent outpatients. </w:t>
      </w:r>
      <w:r w:rsidRPr="00705C95">
        <w:rPr>
          <w:i/>
        </w:rPr>
        <w:t>Journal of Personality Disorders</w:t>
      </w:r>
      <w:r w:rsidRPr="00705C95">
        <w:t xml:space="preserve"> </w:t>
      </w:r>
      <w:r w:rsidRPr="00705C95">
        <w:rPr>
          <w:b/>
        </w:rPr>
        <w:t>18</w:t>
      </w:r>
      <w:r w:rsidRPr="00705C95">
        <w:t>, 526-541.</w:t>
      </w:r>
      <w:bookmarkEnd w:id="15"/>
    </w:p>
    <w:p w14:paraId="2E02EE21" w14:textId="77777777" w:rsidR="00750CC7" w:rsidRPr="00705C95" w:rsidRDefault="00750CC7" w:rsidP="00750CC7">
      <w:pPr>
        <w:pStyle w:val="EndNoteBibliography"/>
        <w:spacing w:after="0"/>
      </w:pPr>
      <w:bookmarkStart w:id="16" w:name="_ENREF_16"/>
      <w:r w:rsidRPr="00705C95">
        <w:rPr>
          <w:b/>
        </w:rPr>
        <w:t xml:space="preserve">Chanen, A. M., Jovev, M., McCutcheon, L. K., Jackson, H. J. &amp; McGorry, P. D. </w:t>
      </w:r>
      <w:r w:rsidRPr="00705C95">
        <w:t xml:space="preserve">(2008b). Borderline personality disorder in young people and the prospects for prevention and early intervention. </w:t>
      </w:r>
      <w:r w:rsidRPr="00705C95">
        <w:rPr>
          <w:i/>
        </w:rPr>
        <w:t>Current Psychiatry Reviews</w:t>
      </w:r>
      <w:r w:rsidRPr="00705C95">
        <w:t xml:space="preserve"> </w:t>
      </w:r>
      <w:r w:rsidRPr="00705C95">
        <w:rPr>
          <w:b/>
        </w:rPr>
        <w:t>4</w:t>
      </w:r>
      <w:r w:rsidRPr="00705C95">
        <w:t>, 48-57.</w:t>
      </w:r>
      <w:bookmarkEnd w:id="16"/>
    </w:p>
    <w:p w14:paraId="5D6B90A6" w14:textId="77777777" w:rsidR="00750CC7" w:rsidRPr="00705C95" w:rsidRDefault="00750CC7" w:rsidP="00750CC7">
      <w:pPr>
        <w:pStyle w:val="EndNoteBibliography"/>
        <w:spacing w:after="0"/>
      </w:pPr>
      <w:bookmarkStart w:id="17" w:name="_ENREF_17"/>
      <w:r w:rsidRPr="00705C95">
        <w:rPr>
          <w:b/>
        </w:rPr>
        <w:t xml:space="preserve">Chanen, A. M. &amp; Kaess, M. </w:t>
      </w:r>
      <w:r w:rsidRPr="00705C95">
        <w:t xml:space="preserve">(2012). Developmental pathways to borderline personality disorder. </w:t>
      </w:r>
      <w:r w:rsidRPr="00705C95">
        <w:rPr>
          <w:i/>
        </w:rPr>
        <w:t>Current psychiatry reports</w:t>
      </w:r>
      <w:r w:rsidRPr="00705C95">
        <w:t xml:space="preserve"> </w:t>
      </w:r>
      <w:r w:rsidRPr="00705C95">
        <w:rPr>
          <w:b/>
        </w:rPr>
        <w:t>14</w:t>
      </w:r>
      <w:r w:rsidRPr="00705C95">
        <w:t>, 45-53.</w:t>
      </w:r>
      <w:bookmarkEnd w:id="17"/>
    </w:p>
    <w:p w14:paraId="4693E32E" w14:textId="77777777" w:rsidR="00750CC7" w:rsidRPr="00705C95" w:rsidRDefault="00750CC7" w:rsidP="00750CC7">
      <w:pPr>
        <w:pStyle w:val="EndNoteBibliography"/>
        <w:spacing w:after="0"/>
      </w:pPr>
      <w:bookmarkStart w:id="18" w:name="_ENREF_18"/>
      <w:r w:rsidRPr="00705C95">
        <w:rPr>
          <w:b/>
        </w:rPr>
        <w:t xml:space="preserve">Chanen, A. M. &amp; McCutcheon, L. K. </w:t>
      </w:r>
      <w:r w:rsidRPr="00705C95">
        <w:t xml:space="preserve">(2008). Personality disorder in adolescence: The diagnosis that dare not speak its name. </w:t>
      </w:r>
      <w:r w:rsidRPr="00705C95">
        <w:rPr>
          <w:i/>
        </w:rPr>
        <w:t>Personality and mental health</w:t>
      </w:r>
      <w:r w:rsidRPr="00705C95">
        <w:t xml:space="preserve"> </w:t>
      </w:r>
      <w:r w:rsidRPr="00705C95">
        <w:rPr>
          <w:b/>
        </w:rPr>
        <w:t>2</w:t>
      </w:r>
      <w:r w:rsidRPr="00705C95">
        <w:t>, 35-41.</w:t>
      </w:r>
      <w:bookmarkEnd w:id="18"/>
    </w:p>
    <w:p w14:paraId="3CA2A9E8" w14:textId="77777777" w:rsidR="00750CC7" w:rsidRPr="00705C95" w:rsidRDefault="00750CC7" w:rsidP="00750CC7">
      <w:pPr>
        <w:pStyle w:val="EndNoteBibliography"/>
        <w:spacing w:after="0"/>
      </w:pPr>
      <w:bookmarkStart w:id="19" w:name="_ENREF_19"/>
      <w:r w:rsidRPr="00705C95">
        <w:rPr>
          <w:b/>
        </w:rPr>
        <w:t xml:space="preserve">Chanen, A. M. &amp; Thompson, K. </w:t>
      </w:r>
      <w:r w:rsidRPr="00705C95">
        <w:t xml:space="preserve">(2014). Preventive Strategies for Borderline Personality Disorder in Adolescents. </w:t>
      </w:r>
      <w:r w:rsidRPr="00705C95">
        <w:rPr>
          <w:i/>
        </w:rPr>
        <w:t>Current Treatment Options in Psychiatry</w:t>
      </w:r>
      <w:r w:rsidRPr="00705C95">
        <w:t>, 1-11.</w:t>
      </w:r>
      <w:bookmarkEnd w:id="19"/>
    </w:p>
    <w:p w14:paraId="123B9B1E" w14:textId="77777777" w:rsidR="00750CC7" w:rsidRPr="00705C95" w:rsidRDefault="00750CC7" w:rsidP="00750CC7">
      <w:pPr>
        <w:pStyle w:val="EndNoteBibliography"/>
        <w:spacing w:after="0"/>
      </w:pPr>
      <w:bookmarkStart w:id="20" w:name="_ENREF_20"/>
      <w:r w:rsidRPr="00705C95">
        <w:rPr>
          <w:b/>
        </w:rPr>
        <w:t xml:space="preserve">Chen, H., Cohen, P., Johnson, J. G., Kasen, S., Sneed, J. R. &amp; Crawford, T. N. </w:t>
      </w:r>
      <w:r w:rsidRPr="00705C95">
        <w:t xml:space="preserve">(2004). Adolescent personality disorders and conflict with romantic partners during the transition to adulthood. </w:t>
      </w:r>
      <w:r w:rsidRPr="00705C95">
        <w:rPr>
          <w:i/>
        </w:rPr>
        <w:t>Journal of personality Disorders</w:t>
      </w:r>
      <w:r w:rsidRPr="00705C95">
        <w:t xml:space="preserve"> </w:t>
      </w:r>
      <w:r w:rsidRPr="00705C95">
        <w:rPr>
          <w:b/>
        </w:rPr>
        <w:t>18</w:t>
      </w:r>
      <w:r w:rsidRPr="00705C95">
        <w:t>, 507-525.</w:t>
      </w:r>
      <w:bookmarkEnd w:id="20"/>
    </w:p>
    <w:p w14:paraId="748C36D9" w14:textId="77777777" w:rsidR="00750CC7" w:rsidRPr="00705C95" w:rsidRDefault="00750CC7" w:rsidP="00750CC7">
      <w:pPr>
        <w:pStyle w:val="EndNoteBibliography"/>
        <w:spacing w:after="0"/>
      </w:pPr>
      <w:bookmarkStart w:id="21" w:name="_ENREF_21"/>
      <w:r w:rsidRPr="00705C95">
        <w:rPr>
          <w:b/>
        </w:rPr>
        <w:t xml:space="preserve">Cohen, J. </w:t>
      </w:r>
      <w:r w:rsidRPr="00705C95">
        <w:t xml:space="preserve">(1988). </w:t>
      </w:r>
      <w:r w:rsidRPr="00705C95">
        <w:rPr>
          <w:i/>
        </w:rPr>
        <w:t>Statistical power analysis for the behavioral sciences, 2nd Edition</w:t>
      </w:r>
      <w:r w:rsidRPr="00705C95">
        <w:t>. Hillsdale:Laurence Erlbaum.</w:t>
      </w:r>
      <w:bookmarkEnd w:id="21"/>
    </w:p>
    <w:p w14:paraId="11E30FF2" w14:textId="77777777" w:rsidR="00750CC7" w:rsidRPr="00705C95" w:rsidRDefault="00750CC7" w:rsidP="00750CC7">
      <w:pPr>
        <w:pStyle w:val="EndNoteBibliography"/>
        <w:spacing w:after="0"/>
      </w:pPr>
      <w:bookmarkStart w:id="22" w:name="_ENREF_22"/>
      <w:r w:rsidRPr="00705C95">
        <w:rPr>
          <w:b/>
        </w:rPr>
        <w:t xml:space="preserve">Cohen, P., Chen, H., Crawford, T. N., Brook, J. S. &amp; Gordon, K. </w:t>
      </w:r>
      <w:r w:rsidRPr="00705C95">
        <w:t xml:space="preserve">(2007). Personality disorders in early adolescence and the development of later substance use disorders in the general population. </w:t>
      </w:r>
      <w:r w:rsidRPr="00705C95">
        <w:rPr>
          <w:i/>
        </w:rPr>
        <w:t>Drug and Alcohol Dependence</w:t>
      </w:r>
      <w:r w:rsidRPr="00705C95">
        <w:t xml:space="preserve"> </w:t>
      </w:r>
      <w:r w:rsidRPr="00705C95">
        <w:rPr>
          <w:b/>
        </w:rPr>
        <w:t>88</w:t>
      </w:r>
      <w:r w:rsidRPr="00705C95">
        <w:t>, S71-S84.</w:t>
      </w:r>
      <w:bookmarkEnd w:id="22"/>
    </w:p>
    <w:p w14:paraId="10A6B870" w14:textId="77777777" w:rsidR="00750CC7" w:rsidRPr="00705C95" w:rsidRDefault="00750CC7" w:rsidP="00750CC7">
      <w:pPr>
        <w:pStyle w:val="EndNoteBibliography"/>
        <w:spacing w:after="0"/>
      </w:pPr>
      <w:bookmarkStart w:id="23" w:name="_ENREF_23"/>
      <w:r w:rsidRPr="00705C95">
        <w:rPr>
          <w:b/>
        </w:rPr>
        <w:t xml:space="preserve">Crick, N. R., Murray–Close, D. &amp; Woods, K. </w:t>
      </w:r>
      <w:r w:rsidRPr="00705C95">
        <w:t xml:space="preserve">(2005). Borderline personality features in childhood: A short-term longitudinal study. </w:t>
      </w:r>
      <w:r w:rsidRPr="00705C95">
        <w:rPr>
          <w:i/>
        </w:rPr>
        <w:t>Development and Psychopathology</w:t>
      </w:r>
      <w:r w:rsidRPr="00705C95">
        <w:t xml:space="preserve"> </w:t>
      </w:r>
      <w:r w:rsidRPr="00705C95">
        <w:rPr>
          <w:b/>
        </w:rPr>
        <w:t>17</w:t>
      </w:r>
      <w:r w:rsidRPr="00705C95">
        <w:t>, 1051-1070.</w:t>
      </w:r>
      <w:bookmarkEnd w:id="23"/>
    </w:p>
    <w:p w14:paraId="26B739F6" w14:textId="77777777" w:rsidR="00750CC7" w:rsidRPr="00705C95" w:rsidRDefault="00750CC7" w:rsidP="00750CC7">
      <w:pPr>
        <w:pStyle w:val="EndNoteBibliography"/>
        <w:spacing w:after="0"/>
      </w:pPr>
      <w:bookmarkStart w:id="24" w:name="_ENREF_24"/>
      <w:r w:rsidRPr="00705C95">
        <w:rPr>
          <w:b/>
        </w:rPr>
        <w:t xml:space="preserve">Crowell, S. E., Beauchaine, T. P. &amp; Linehan, M. M. </w:t>
      </w:r>
      <w:r w:rsidRPr="00705C95">
        <w:t xml:space="preserve">(2009). A biosocial developmental model of borderline personality: Elaborating and extending linehan’s theory. </w:t>
      </w:r>
      <w:r w:rsidRPr="00705C95">
        <w:rPr>
          <w:i/>
        </w:rPr>
        <w:t>Psychological bulletin</w:t>
      </w:r>
      <w:r w:rsidRPr="00705C95">
        <w:t xml:space="preserve"> </w:t>
      </w:r>
      <w:r w:rsidRPr="00705C95">
        <w:rPr>
          <w:b/>
        </w:rPr>
        <w:t>135</w:t>
      </w:r>
      <w:r w:rsidRPr="00705C95">
        <w:t>, 495.</w:t>
      </w:r>
      <w:bookmarkEnd w:id="24"/>
    </w:p>
    <w:p w14:paraId="12C474FC" w14:textId="77777777" w:rsidR="00750CC7" w:rsidRPr="00705C95" w:rsidRDefault="00750CC7" w:rsidP="00750CC7">
      <w:pPr>
        <w:pStyle w:val="EndNoteBibliography"/>
        <w:spacing w:after="0"/>
      </w:pPr>
      <w:bookmarkStart w:id="25" w:name="_ENREF_25"/>
      <w:r w:rsidRPr="00705C95">
        <w:rPr>
          <w:b/>
        </w:rPr>
        <w:t xml:space="preserve">Daley, S. E., Burge, D. &amp; Hammen, C. </w:t>
      </w:r>
      <w:r w:rsidRPr="00705C95">
        <w:t xml:space="preserve">(2000). Borderline personality disorder symptoms as predictors of 4-year romantic relationship dysfunction in young women: Addresing issues of specificity. </w:t>
      </w:r>
      <w:r w:rsidRPr="00705C95">
        <w:rPr>
          <w:i/>
        </w:rPr>
        <w:t>Journal of Abnormal Psychology</w:t>
      </w:r>
      <w:r w:rsidRPr="00705C95">
        <w:t xml:space="preserve"> </w:t>
      </w:r>
      <w:r w:rsidRPr="00705C95">
        <w:rPr>
          <w:b/>
        </w:rPr>
        <w:t>109</w:t>
      </w:r>
      <w:r w:rsidRPr="00705C95">
        <w:t>, 451.</w:t>
      </w:r>
      <w:bookmarkEnd w:id="25"/>
    </w:p>
    <w:p w14:paraId="4CB65DED" w14:textId="77777777" w:rsidR="00750CC7" w:rsidRPr="00705C95" w:rsidRDefault="00750CC7" w:rsidP="00750CC7">
      <w:pPr>
        <w:pStyle w:val="EndNoteBibliography"/>
        <w:spacing w:after="0"/>
      </w:pPr>
      <w:bookmarkStart w:id="26" w:name="_ENREF_26"/>
      <w:r w:rsidRPr="00705C95">
        <w:rPr>
          <w:b/>
        </w:rPr>
        <w:t xml:space="preserve">Ferro, T., Klein, D. N., Schwartz, J. E., Kasch, K. L. &amp; Leader, J. B. </w:t>
      </w:r>
      <w:r w:rsidRPr="00705C95">
        <w:t xml:space="preserve">(1998). 30-month stability of personality disorder diagnoses in depressed outpatients. </w:t>
      </w:r>
      <w:r w:rsidRPr="00705C95">
        <w:rPr>
          <w:i/>
        </w:rPr>
        <w:t>American Journal of Psychiatry</w:t>
      </w:r>
      <w:r w:rsidRPr="00705C95">
        <w:t xml:space="preserve"> </w:t>
      </w:r>
      <w:r w:rsidRPr="00705C95">
        <w:rPr>
          <w:b/>
        </w:rPr>
        <w:t>155</w:t>
      </w:r>
      <w:r w:rsidRPr="00705C95">
        <w:t>, 653-659.</w:t>
      </w:r>
      <w:bookmarkEnd w:id="26"/>
    </w:p>
    <w:p w14:paraId="5C94550E" w14:textId="77777777" w:rsidR="00750CC7" w:rsidRPr="00705C95" w:rsidRDefault="00750CC7" w:rsidP="00750CC7">
      <w:pPr>
        <w:pStyle w:val="EndNoteBibliography"/>
        <w:spacing w:after="0"/>
      </w:pPr>
      <w:bookmarkStart w:id="27" w:name="_ENREF_27"/>
      <w:r w:rsidRPr="00705C95">
        <w:rPr>
          <w:b/>
        </w:rPr>
        <w:t xml:space="preserve">Fossati, A., Gratz, K. L., Maffei, C. &amp; Borroni, S. </w:t>
      </w:r>
      <w:r w:rsidRPr="00705C95">
        <w:t xml:space="preserve">(2013). Emotion dysregulation and impulsivity additively predict borderline personality disorder features in Italian nonclinical adolescents. </w:t>
      </w:r>
      <w:r w:rsidRPr="00705C95">
        <w:rPr>
          <w:i/>
        </w:rPr>
        <w:t>Personality and mental health</w:t>
      </w:r>
      <w:r w:rsidRPr="00705C95">
        <w:t xml:space="preserve"> </w:t>
      </w:r>
      <w:r w:rsidRPr="00705C95">
        <w:rPr>
          <w:b/>
        </w:rPr>
        <w:t>7</w:t>
      </w:r>
      <w:r w:rsidRPr="00705C95">
        <w:t>, 320-333.</w:t>
      </w:r>
      <w:bookmarkEnd w:id="27"/>
    </w:p>
    <w:p w14:paraId="3F755A98" w14:textId="77777777" w:rsidR="00750CC7" w:rsidRPr="00705C95" w:rsidRDefault="00750CC7" w:rsidP="00750CC7">
      <w:pPr>
        <w:pStyle w:val="EndNoteBibliography"/>
        <w:spacing w:after="0"/>
      </w:pPr>
      <w:bookmarkStart w:id="28" w:name="_ENREF_28"/>
      <w:r w:rsidRPr="00705C95">
        <w:rPr>
          <w:b/>
        </w:rPr>
        <w:t xml:space="preserve">Garnet, K. E., Levy, K. N., Mattanah, J. J., Edell, W. S. &amp; McGlashan, T. H. </w:t>
      </w:r>
      <w:r w:rsidRPr="00705C95">
        <w:t xml:space="preserve">(1994). Borderline personality disorder in adolescents: ubiquitous or specific? </w:t>
      </w:r>
      <w:r w:rsidRPr="00705C95">
        <w:rPr>
          <w:i/>
        </w:rPr>
        <w:t>The American journal of psychiatry</w:t>
      </w:r>
      <w:r w:rsidRPr="00705C95">
        <w:t>.</w:t>
      </w:r>
      <w:bookmarkEnd w:id="28"/>
    </w:p>
    <w:p w14:paraId="1D788FB9" w14:textId="77777777" w:rsidR="00750CC7" w:rsidRPr="00705C95" w:rsidRDefault="00750CC7" w:rsidP="00750CC7">
      <w:pPr>
        <w:pStyle w:val="EndNoteBibliography"/>
        <w:spacing w:after="0"/>
      </w:pPr>
      <w:bookmarkStart w:id="29" w:name="_ENREF_29"/>
      <w:r w:rsidRPr="00705C95">
        <w:rPr>
          <w:b/>
        </w:rPr>
        <w:t xml:space="preserve">Griffiths, M. </w:t>
      </w:r>
      <w:r w:rsidRPr="00705C95">
        <w:t xml:space="preserve">(2011). Validity, utility and acceptability of borderline personality disorder diagnosis in childhood and adolescence: Survey of psychiatrists. </w:t>
      </w:r>
      <w:r w:rsidRPr="00705C95">
        <w:rPr>
          <w:i/>
        </w:rPr>
        <w:t>The Psychiatrist</w:t>
      </w:r>
      <w:r w:rsidRPr="00705C95">
        <w:t xml:space="preserve"> </w:t>
      </w:r>
      <w:r w:rsidRPr="00705C95">
        <w:rPr>
          <w:b/>
        </w:rPr>
        <w:t>35</w:t>
      </w:r>
      <w:r w:rsidRPr="00705C95">
        <w:t>, 19-22.</w:t>
      </w:r>
      <w:bookmarkEnd w:id="29"/>
    </w:p>
    <w:p w14:paraId="101DB8A3" w14:textId="77777777" w:rsidR="00750CC7" w:rsidRPr="00705C95" w:rsidRDefault="00750CC7" w:rsidP="00750CC7">
      <w:pPr>
        <w:pStyle w:val="EndNoteBibliography"/>
        <w:spacing w:after="0"/>
      </w:pPr>
      <w:bookmarkStart w:id="30" w:name="_ENREF_30"/>
      <w:r w:rsidRPr="00705C95">
        <w:rPr>
          <w:b/>
        </w:rPr>
        <w:t xml:space="preserve">Grilo, C. M., Becker, D. F., Edell, W. S. &amp; McGlashan, T. H. </w:t>
      </w:r>
      <w:r w:rsidRPr="00705C95">
        <w:t xml:space="preserve">(2001). Stability and change of DSM-III-R personality disorder dimensions in adolescents followed up 2 years after psychiatric hospitalization. </w:t>
      </w:r>
      <w:r w:rsidRPr="00705C95">
        <w:rPr>
          <w:i/>
        </w:rPr>
        <w:t>Comprehensive Psychiatry</w:t>
      </w:r>
      <w:r w:rsidRPr="00705C95">
        <w:t xml:space="preserve"> </w:t>
      </w:r>
      <w:r w:rsidRPr="00705C95">
        <w:rPr>
          <w:b/>
        </w:rPr>
        <w:t>42</w:t>
      </w:r>
      <w:r w:rsidRPr="00705C95">
        <w:t>, 364-368.</w:t>
      </w:r>
      <w:bookmarkEnd w:id="30"/>
    </w:p>
    <w:p w14:paraId="59E217DC" w14:textId="77777777" w:rsidR="00750CC7" w:rsidRPr="00705C95" w:rsidRDefault="00750CC7" w:rsidP="00750CC7">
      <w:pPr>
        <w:pStyle w:val="EndNoteBibliography"/>
        <w:spacing w:after="0"/>
      </w:pPr>
      <w:bookmarkStart w:id="31" w:name="_ENREF_31"/>
      <w:r w:rsidRPr="00705C95">
        <w:rPr>
          <w:b/>
        </w:rPr>
        <w:t xml:space="preserve">Hammersley, M. </w:t>
      </w:r>
      <w:r w:rsidRPr="00705C95">
        <w:t xml:space="preserve">(2001). On ‘systematic’reviews of research literatures: A ‘narrative’response to Evans &amp; Benefield. </w:t>
      </w:r>
      <w:r w:rsidRPr="00705C95">
        <w:rPr>
          <w:i/>
        </w:rPr>
        <w:t>British Educational Research Journal</w:t>
      </w:r>
      <w:r w:rsidRPr="00705C95">
        <w:t xml:space="preserve"> </w:t>
      </w:r>
      <w:r w:rsidRPr="00705C95">
        <w:rPr>
          <w:b/>
        </w:rPr>
        <w:t>27</w:t>
      </w:r>
      <w:r w:rsidRPr="00705C95">
        <w:t>, 543-554.</w:t>
      </w:r>
      <w:bookmarkEnd w:id="31"/>
    </w:p>
    <w:p w14:paraId="717042B0" w14:textId="77777777" w:rsidR="00750CC7" w:rsidRPr="00705C95" w:rsidRDefault="00750CC7" w:rsidP="00750CC7">
      <w:pPr>
        <w:pStyle w:val="EndNoteBibliography"/>
        <w:spacing w:after="0"/>
      </w:pPr>
      <w:bookmarkStart w:id="32" w:name="_ENREF_32"/>
      <w:r w:rsidRPr="00705C95">
        <w:rPr>
          <w:b/>
        </w:rPr>
        <w:t xml:space="preserve">Higgins, J. &amp; Altman, D. G. </w:t>
      </w:r>
      <w:r w:rsidRPr="00705C95">
        <w:t xml:space="preserve">(2008). Assessing risk of bias in included studies. </w:t>
      </w:r>
      <w:r w:rsidRPr="00705C95">
        <w:rPr>
          <w:i/>
        </w:rPr>
        <w:t>Cochrane Handbook for Systematic Reviews of Interventions: Cochrane Book Series</w:t>
      </w:r>
      <w:r w:rsidRPr="00705C95">
        <w:t>, 187-241.</w:t>
      </w:r>
      <w:bookmarkEnd w:id="32"/>
    </w:p>
    <w:p w14:paraId="2F4417ED" w14:textId="77777777" w:rsidR="00750CC7" w:rsidRPr="00705C95" w:rsidRDefault="00750CC7" w:rsidP="00750CC7">
      <w:pPr>
        <w:pStyle w:val="EndNoteBibliography"/>
        <w:spacing w:after="0"/>
      </w:pPr>
      <w:bookmarkStart w:id="33" w:name="_ENREF_33"/>
      <w:r w:rsidRPr="00705C95">
        <w:rPr>
          <w:b/>
        </w:rPr>
        <w:t xml:space="preserve">Johnson, J. G., Cohen, P., Kasen, S., Skodol, A. E., Hamagami, F. &amp; Brook, J. S. </w:t>
      </w:r>
      <w:r w:rsidRPr="00705C95">
        <w:t xml:space="preserve">(2000). Age‐related change in personality disorder trait levels between early adolescence and adulthood: a community‐based longitudinal investigation. </w:t>
      </w:r>
      <w:r w:rsidRPr="00705C95">
        <w:rPr>
          <w:i/>
        </w:rPr>
        <w:t>Acta Psychiatrica Scandinavica</w:t>
      </w:r>
      <w:r w:rsidRPr="00705C95">
        <w:t xml:space="preserve"> </w:t>
      </w:r>
      <w:r w:rsidRPr="00705C95">
        <w:rPr>
          <w:b/>
        </w:rPr>
        <w:t>102</w:t>
      </w:r>
      <w:r w:rsidRPr="00705C95">
        <w:t>, 265-275.</w:t>
      </w:r>
      <w:bookmarkEnd w:id="33"/>
    </w:p>
    <w:p w14:paraId="55508AEF" w14:textId="77777777" w:rsidR="00750CC7" w:rsidRPr="00705C95" w:rsidRDefault="00750CC7" w:rsidP="00750CC7">
      <w:pPr>
        <w:pStyle w:val="EndNoteBibliography"/>
        <w:spacing w:after="0"/>
      </w:pPr>
      <w:bookmarkStart w:id="34" w:name="_ENREF_34"/>
      <w:r w:rsidRPr="00705C95">
        <w:rPr>
          <w:b/>
        </w:rPr>
        <w:t xml:space="preserve">Johnson, J. G., Williams, J. B., Goetz, R. R., Rabkin, J. G., Lipsitz, J. D. &amp; Remien, R. H. </w:t>
      </w:r>
      <w:r w:rsidRPr="00705C95">
        <w:t xml:space="preserve">(1997). Stability and change in personality disorder symptomatology: Findings from a longitudinal study of HIV+ and HIV–men. </w:t>
      </w:r>
      <w:r w:rsidRPr="00705C95">
        <w:rPr>
          <w:i/>
        </w:rPr>
        <w:t>Journal of abnormal psychology</w:t>
      </w:r>
      <w:r w:rsidRPr="00705C95">
        <w:t xml:space="preserve"> </w:t>
      </w:r>
      <w:r w:rsidRPr="00705C95">
        <w:rPr>
          <w:b/>
        </w:rPr>
        <w:t>106</w:t>
      </w:r>
      <w:r w:rsidRPr="00705C95">
        <w:t>, 154.</w:t>
      </w:r>
      <w:bookmarkEnd w:id="34"/>
    </w:p>
    <w:p w14:paraId="576E6B6D" w14:textId="77777777" w:rsidR="00750CC7" w:rsidRPr="00705C95" w:rsidRDefault="00750CC7" w:rsidP="00750CC7">
      <w:pPr>
        <w:pStyle w:val="EndNoteBibliography"/>
        <w:spacing w:after="0"/>
      </w:pPr>
      <w:bookmarkStart w:id="35" w:name="_ENREF_35"/>
      <w:r w:rsidRPr="00705C95">
        <w:rPr>
          <w:b/>
        </w:rPr>
        <w:t xml:space="preserve">Jovev, M., Whittle, S., Yücel, M., Simmons, J. G., Allen, N. B. &amp; Chanen, A. M. </w:t>
      </w:r>
      <w:r w:rsidRPr="00705C95">
        <w:t xml:space="preserve">(2013). The relationship between hippocampal asymmetry and temperament in adolescent borderline and antisocial personality pathology. </w:t>
      </w:r>
      <w:r w:rsidRPr="00705C95">
        <w:rPr>
          <w:i/>
        </w:rPr>
        <w:t>Development and psychopathology</w:t>
      </w:r>
      <w:r w:rsidRPr="00705C95">
        <w:t>, 1-12.</w:t>
      </w:r>
      <w:bookmarkEnd w:id="35"/>
    </w:p>
    <w:p w14:paraId="6E209526" w14:textId="77777777" w:rsidR="00750CC7" w:rsidRPr="00705C95" w:rsidRDefault="00750CC7" w:rsidP="00750CC7">
      <w:pPr>
        <w:pStyle w:val="EndNoteBibliography"/>
        <w:spacing w:after="0"/>
      </w:pPr>
      <w:bookmarkStart w:id="36" w:name="_ENREF_36"/>
      <w:r w:rsidRPr="00705C95">
        <w:rPr>
          <w:b/>
        </w:rPr>
        <w:t xml:space="preserve">Kullgren, G., Renberg, E. &amp; Jacobsson, L. </w:t>
      </w:r>
      <w:r w:rsidRPr="00705C95">
        <w:t xml:space="preserve">(1986). An empirical study of borderline personality disorder and psychiatric suicides. </w:t>
      </w:r>
      <w:r w:rsidRPr="00705C95">
        <w:rPr>
          <w:i/>
        </w:rPr>
        <w:t>The Journal of nervous and mental disease</w:t>
      </w:r>
      <w:r w:rsidRPr="00705C95">
        <w:t xml:space="preserve"> </w:t>
      </w:r>
      <w:r w:rsidRPr="00705C95">
        <w:rPr>
          <w:b/>
        </w:rPr>
        <w:t>174</w:t>
      </w:r>
      <w:r w:rsidRPr="00705C95">
        <w:t>, 328-331.</w:t>
      </w:r>
      <w:bookmarkEnd w:id="36"/>
    </w:p>
    <w:p w14:paraId="04EA29F0" w14:textId="77777777" w:rsidR="00750CC7" w:rsidRPr="00705C95" w:rsidRDefault="00750CC7" w:rsidP="00750CC7">
      <w:pPr>
        <w:pStyle w:val="EndNoteBibliography"/>
        <w:spacing w:after="0"/>
      </w:pPr>
      <w:bookmarkStart w:id="37" w:name="_ENREF_37"/>
      <w:r w:rsidRPr="00705C95">
        <w:rPr>
          <w:b/>
        </w:rPr>
        <w:t xml:space="preserve">Laurenssen, E. M. P., Hutsebaut, J., Feenstra, D. J., Van Busschbach, J. J. &amp; Luyten, P. </w:t>
      </w:r>
      <w:r w:rsidRPr="00705C95">
        <w:t xml:space="preserve">(2013). Diagnosis of personality disorders in adolescents: a study among psychologists. </w:t>
      </w:r>
      <w:r w:rsidRPr="00705C95">
        <w:rPr>
          <w:i/>
        </w:rPr>
        <w:t>Child and adolescent psychiatry and mental health</w:t>
      </w:r>
      <w:r w:rsidRPr="00705C95">
        <w:t xml:space="preserve"> </w:t>
      </w:r>
      <w:r w:rsidRPr="00705C95">
        <w:rPr>
          <w:b/>
        </w:rPr>
        <w:t>7</w:t>
      </w:r>
      <w:r w:rsidRPr="00705C95">
        <w:t>, 3.</w:t>
      </w:r>
      <w:bookmarkEnd w:id="37"/>
    </w:p>
    <w:p w14:paraId="0A03C95A" w14:textId="77777777" w:rsidR="00750CC7" w:rsidRPr="00705C95" w:rsidRDefault="00750CC7" w:rsidP="00750CC7">
      <w:pPr>
        <w:pStyle w:val="EndNoteBibliography"/>
        <w:spacing w:after="0"/>
      </w:pPr>
      <w:bookmarkStart w:id="38" w:name="_ENREF_38"/>
      <w:r w:rsidRPr="00705C95">
        <w:rPr>
          <w:b/>
        </w:rPr>
        <w:t xml:space="preserve">Leichsenring, F., Leibing, E., Kruse, J., New, A. S. &amp; Leweke, F. </w:t>
      </w:r>
      <w:r w:rsidRPr="00705C95">
        <w:t xml:space="preserve">(2011). Borderline personality disorder. </w:t>
      </w:r>
      <w:r w:rsidRPr="00705C95">
        <w:rPr>
          <w:i/>
        </w:rPr>
        <w:t>The Lancet</w:t>
      </w:r>
      <w:r w:rsidRPr="00705C95">
        <w:t xml:space="preserve"> </w:t>
      </w:r>
      <w:r w:rsidRPr="00705C95">
        <w:rPr>
          <w:b/>
        </w:rPr>
        <w:t>377</w:t>
      </w:r>
      <w:r w:rsidRPr="00705C95">
        <w:t>, 74-84.</w:t>
      </w:r>
      <w:bookmarkEnd w:id="38"/>
    </w:p>
    <w:p w14:paraId="1B471FA3" w14:textId="77777777" w:rsidR="00750CC7" w:rsidRPr="00705C95" w:rsidRDefault="00750CC7" w:rsidP="00750CC7">
      <w:pPr>
        <w:pStyle w:val="EndNoteBibliography"/>
        <w:spacing w:after="0"/>
      </w:pPr>
      <w:bookmarkStart w:id="39" w:name="_ENREF_39"/>
      <w:r w:rsidRPr="00705C95">
        <w:rPr>
          <w:b/>
        </w:rPr>
        <w:t xml:space="preserve">Lenzenweger, M. F. </w:t>
      </w:r>
      <w:r w:rsidRPr="00705C95">
        <w:t xml:space="preserve">(1999). Stability and change in personality disorder features: The Longitudinal Study of Personality Disorders. </w:t>
      </w:r>
      <w:r w:rsidRPr="00705C95">
        <w:rPr>
          <w:i/>
        </w:rPr>
        <w:t>Archives of General Psychiatry</w:t>
      </w:r>
      <w:r w:rsidRPr="00705C95">
        <w:t xml:space="preserve"> </w:t>
      </w:r>
      <w:r w:rsidRPr="00705C95">
        <w:rPr>
          <w:b/>
        </w:rPr>
        <w:t>56</w:t>
      </w:r>
      <w:r w:rsidRPr="00705C95">
        <w:t>, 1009-1015.</w:t>
      </w:r>
      <w:bookmarkEnd w:id="39"/>
    </w:p>
    <w:p w14:paraId="3AFC5A99" w14:textId="77777777" w:rsidR="00750CC7" w:rsidRPr="00705C95" w:rsidRDefault="00750CC7" w:rsidP="00750CC7">
      <w:pPr>
        <w:pStyle w:val="EndNoteBibliography"/>
        <w:spacing w:after="0"/>
      </w:pPr>
      <w:bookmarkStart w:id="40" w:name="_ENREF_40"/>
      <w:r w:rsidRPr="00705C95">
        <w:rPr>
          <w:b/>
        </w:rPr>
        <w:t xml:space="preserve">Lofgren, D. P., Bemporad, J., King, J., Lindem, K. &amp; O’Driscoll, G. </w:t>
      </w:r>
      <w:r w:rsidRPr="00705C95">
        <w:t xml:space="preserve">(1991). A prospective follow-up study of so-called borderline children. </w:t>
      </w:r>
      <w:r w:rsidRPr="00705C95">
        <w:rPr>
          <w:i/>
        </w:rPr>
        <w:t>American Journal of Psychiatry</w:t>
      </w:r>
      <w:r w:rsidRPr="00705C95">
        <w:t xml:space="preserve"> </w:t>
      </w:r>
      <w:r w:rsidRPr="00705C95">
        <w:rPr>
          <w:b/>
        </w:rPr>
        <w:t>148</w:t>
      </w:r>
      <w:r w:rsidRPr="00705C95">
        <w:t>, 1541-1547.</w:t>
      </w:r>
      <w:bookmarkEnd w:id="40"/>
    </w:p>
    <w:p w14:paraId="0D59C775" w14:textId="77777777" w:rsidR="00750CC7" w:rsidRPr="00705C95" w:rsidRDefault="00750CC7" w:rsidP="00750CC7">
      <w:pPr>
        <w:pStyle w:val="EndNoteBibliography"/>
        <w:spacing w:after="0"/>
      </w:pPr>
      <w:bookmarkStart w:id="41" w:name="_ENREF_41"/>
      <w:r w:rsidRPr="00705C95">
        <w:rPr>
          <w:b/>
        </w:rPr>
        <w:t xml:space="preserve">Loranger, A. W., Sartorius, N., Andreoli, A., Berger, P., Buchheim, P., Channabasavanna, S., Coid, B., Dahl, A., Diekstra, R. F. &amp; Ferguson, B. </w:t>
      </w:r>
      <w:r w:rsidRPr="00705C95">
        <w:t xml:space="preserve">(1994). The international personality disorder examination: The World Health Organization/Alcohol, Drug Abuse, and Mental Health Administration international pilot study of personality disorders. </w:t>
      </w:r>
      <w:r w:rsidRPr="00705C95">
        <w:rPr>
          <w:i/>
        </w:rPr>
        <w:t>Archives of General Psychiatry</w:t>
      </w:r>
      <w:r w:rsidRPr="00705C95">
        <w:t xml:space="preserve"> </w:t>
      </w:r>
      <w:r w:rsidRPr="00705C95">
        <w:rPr>
          <w:b/>
        </w:rPr>
        <w:t>51</w:t>
      </w:r>
      <w:r w:rsidRPr="00705C95">
        <w:t>, 215-224.</w:t>
      </w:r>
      <w:bookmarkEnd w:id="41"/>
    </w:p>
    <w:p w14:paraId="565C353D" w14:textId="77777777" w:rsidR="00750CC7" w:rsidRPr="00705C95" w:rsidRDefault="00750CC7" w:rsidP="00750CC7">
      <w:pPr>
        <w:pStyle w:val="EndNoteBibliography"/>
        <w:spacing w:after="0"/>
      </w:pPr>
      <w:bookmarkStart w:id="42" w:name="_ENREF_42"/>
      <w:r w:rsidRPr="00705C95">
        <w:rPr>
          <w:b/>
        </w:rPr>
        <w:t xml:space="preserve">Mattanah, J. J., Becker, D. F., Levy, K. N., Edell, W. S. &amp; McGlashan, T. H. </w:t>
      </w:r>
      <w:r w:rsidRPr="00705C95">
        <w:t xml:space="preserve">(1995). Diagnostic stability in adolescents followed up 2 years after hospitalization. </w:t>
      </w:r>
      <w:r w:rsidRPr="00705C95">
        <w:rPr>
          <w:i/>
        </w:rPr>
        <w:t>American Journal of Psychiatry</w:t>
      </w:r>
      <w:r w:rsidRPr="00705C95">
        <w:t xml:space="preserve"> </w:t>
      </w:r>
      <w:r w:rsidRPr="00705C95">
        <w:rPr>
          <w:b/>
        </w:rPr>
        <w:t>152</w:t>
      </w:r>
      <w:r w:rsidRPr="00705C95">
        <w:t>, 889-894.</w:t>
      </w:r>
      <w:bookmarkEnd w:id="42"/>
    </w:p>
    <w:p w14:paraId="2AEF4E51" w14:textId="77777777" w:rsidR="00750CC7" w:rsidRPr="00705C95" w:rsidRDefault="00750CC7" w:rsidP="00750CC7">
      <w:pPr>
        <w:pStyle w:val="EndNoteBibliography"/>
        <w:spacing w:after="0"/>
      </w:pPr>
      <w:bookmarkStart w:id="43" w:name="_ENREF_43"/>
      <w:r w:rsidRPr="00705C95">
        <w:rPr>
          <w:b/>
        </w:rPr>
        <w:t xml:space="preserve">Meijer, M., Goedhart, A. W. &amp; Treffers, P. D. </w:t>
      </w:r>
      <w:r w:rsidRPr="00705C95">
        <w:t xml:space="preserve">(1998). The persistence of borderline personality disorder in adolescence. </w:t>
      </w:r>
      <w:r w:rsidRPr="00705C95">
        <w:rPr>
          <w:i/>
        </w:rPr>
        <w:t>Journal of Personality Disorders</w:t>
      </w:r>
      <w:r w:rsidRPr="00705C95">
        <w:t xml:space="preserve"> </w:t>
      </w:r>
      <w:r w:rsidRPr="00705C95">
        <w:rPr>
          <w:b/>
        </w:rPr>
        <w:t>12</w:t>
      </w:r>
      <w:r w:rsidRPr="00705C95">
        <w:t>, 13-22.</w:t>
      </w:r>
      <w:bookmarkEnd w:id="43"/>
    </w:p>
    <w:p w14:paraId="2FD9B068" w14:textId="77777777" w:rsidR="00750CC7" w:rsidRPr="00705C95" w:rsidRDefault="00750CC7" w:rsidP="00750CC7">
      <w:pPr>
        <w:pStyle w:val="EndNoteBibliography"/>
        <w:spacing w:after="0"/>
      </w:pPr>
      <w:bookmarkStart w:id="44" w:name="_ENREF_44"/>
      <w:r w:rsidRPr="00705C95">
        <w:rPr>
          <w:b/>
        </w:rPr>
        <w:t xml:space="preserve">Miller, A. L., Muehlenkamp, J. J. &amp; Jacobson, C. M. </w:t>
      </w:r>
      <w:r w:rsidRPr="00705C95">
        <w:t xml:space="preserve">(2008). Fact or fiction: Diagnosing borderline personality disorder in adolescents. </w:t>
      </w:r>
      <w:r w:rsidRPr="00705C95">
        <w:rPr>
          <w:i/>
        </w:rPr>
        <w:t>Clinical Psychology Review</w:t>
      </w:r>
      <w:r w:rsidRPr="00705C95">
        <w:t xml:space="preserve"> </w:t>
      </w:r>
      <w:r w:rsidRPr="00705C95">
        <w:rPr>
          <w:b/>
        </w:rPr>
        <w:t>28</w:t>
      </w:r>
      <w:r w:rsidRPr="00705C95">
        <w:t>, 969-981.</w:t>
      </w:r>
      <w:bookmarkEnd w:id="44"/>
    </w:p>
    <w:p w14:paraId="416D1ADF" w14:textId="77777777" w:rsidR="00750CC7" w:rsidRPr="00705C95" w:rsidRDefault="00750CC7" w:rsidP="00750CC7">
      <w:pPr>
        <w:pStyle w:val="EndNoteBibliography"/>
        <w:spacing w:after="0"/>
      </w:pPr>
      <w:bookmarkStart w:id="45" w:name="_ENREF_45"/>
      <w:r w:rsidRPr="00705C95">
        <w:rPr>
          <w:b/>
        </w:rPr>
        <w:t xml:space="preserve">Moffitt, T. E. &amp; Caspi, A. </w:t>
      </w:r>
      <w:r w:rsidRPr="00705C95">
        <w:t xml:space="preserve">(2001). Childhood predictors differentiate life-course persistent and adolescence-limited antisocial pathways among males and females. </w:t>
      </w:r>
      <w:r w:rsidRPr="00705C95">
        <w:rPr>
          <w:i/>
        </w:rPr>
        <w:t>Development and psychopathology</w:t>
      </w:r>
      <w:r w:rsidRPr="00705C95">
        <w:t xml:space="preserve"> </w:t>
      </w:r>
      <w:r w:rsidRPr="00705C95">
        <w:rPr>
          <w:b/>
        </w:rPr>
        <w:t>13</w:t>
      </w:r>
      <w:r w:rsidRPr="00705C95">
        <w:t>, 355-375.</w:t>
      </w:r>
      <w:bookmarkEnd w:id="45"/>
    </w:p>
    <w:p w14:paraId="0F943E9A" w14:textId="77777777" w:rsidR="00750CC7" w:rsidRPr="00705C95" w:rsidRDefault="00750CC7" w:rsidP="00750CC7">
      <w:pPr>
        <w:pStyle w:val="EndNoteBibliography"/>
        <w:spacing w:after="0"/>
      </w:pPr>
      <w:bookmarkStart w:id="46" w:name="_ENREF_46"/>
      <w:r w:rsidRPr="00705C95">
        <w:rPr>
          <w:b/>
        </w:rPr>
        <w:t xml:space="preserve">Moher, D., Liberati, A., Tetzlaff, J. &amp; Altman, D. G. </w:t>
      </w:r>
      <w:r w:rsidRPr="00705C95">
        <w:t xml:space="preserve">(2009). Preferred reporting items for systematic reviews and meta-analyses: the PRISMA statement. </w:t>
      </w:r>
      <w:r w:rsidRPr="00705C95">
        <w:rPr>
          <w:i/>
        </w:rPr>
        <w:t>Annals of internal medicine</w:t>
      </w:r>
      <w:r w:rsidRPr="00705C95">
        <w:t xml:space="preserve"> </w:t>
      </w:r>
      <w:r w:rsidRPr="00705C95">
        <w:rPr>
          <w:b/>
        </w:rPr>
        <w:t>151</w:t>
      </w:r>
      <w:r w:rsidRPr="00705C95">
        <w:t>, 264-269.</w:t>
      </w:r>
      <w:bookmarkEnd w:id="46"/>
    </w:p>
    <w:p w14:paraId="3ABDA670" w14:textId="77777777" w:rsidR="00750CC7" w:rsidRPr="00705C95" w:rsidRDefault="00750CC7" w:rsidP="00750CC7">
      <w:pPr>
        <w:pStyle w:val="EndNoteBibliography"/>
        <w:spacing w:after="0"/>
      </w:pPr>
      <w:bookmarkStart w:id="47" w:name="_ENREF_47"/>
      <w:r w:rsidRPr="00705C95">
        <w:rPr>
          <w:b/>
        </w:rPr>
        <w:t xml:space="preserve">Paris, J. </w:t>
      </w:r>
      <w:r w:rsidRPr="00705C95">
        <w:t xml:space="preserve">(1997). Antisocial and borderline personality disorders: Two separate diagnoses or two aspects of the same psychopathology? </w:t>
      </w:r>
      <w:r w:rsidRPr="00705C95">
        <w:rPr>
          <w:i/>
        </w:rPr>
        <w:t>Comprehensive psychiatry</w:t>
      </w:r>
      <w:r w:rsidRPr="00705C95">
        <w:t xml:space="preserve"> </w:t>
      </w:r>
      <w:r w:rsidRPr="00705C95">
        <w:rPr>
          <w:b/>
        </w:rPr>
        <w:t>38</w:t>
      </w:r>
      <w:r w:rsidRPr="00705C95">
        <w:t>, 237-242.</w:t>
      </w:r>
      <w:bookmarkEnd w:id="47"/>
    </w:p>
    <w:p w14:paraId="58DBEBE7" w14:textId="77777777" w:rsidR="00750CC7" w:rsidRPr="00705C95" w:rsidRDefault="00750CC7" w:rsidP="00750CC7">
      <w:pPr>
        <w:pStyle w:val="EndNoteBibliography"/>
        <w:spacing w:after="0"/>
      </w:pPr>
      <w:bookmarkStart w:id="48" w:name="_ENREF_48"/>
      <w:r w:rsidRPr="00705C95">
        <w:rPr>
          <w:b/>
        </w:rPr>
        <w:t xml:space="preserve">Paris, J. </w:t>
      </w:r>
      <w:r w:rsidRPr="00705C95">
        <w:t xml:space="preserve">(2013). Personality Disorders Begin in Adolescence. </w:t>
      </w:r>
      <w:r w:rsidRPr="00705C95">
        <w:rPr>
          <w:i/>
        </w:rPr>
        <w:t>Journal of the Canadian Academy of Child and Adolescent Psychiatry</w:t>
      </w:r>
      <w:r w:rsidRPr="00705C95">
        <w:t xml:space="preserve"> </w:t>
      </w:r>
      <w:r w:rsidRPr="00705C95">
        <w:rPr>
          <w:b/>
        </w:rPr>
        <w:t>22</w:t>
      </w:r>
      <w:r w:rsidRPr="00705C95">
        <w:t>, 195.</w:t>
      </w:r>
      <w:bookmarkEnd w:id="48"/>
    </w:p>
    <w:p w14:paraId="45725BE2" w14:textId="77777777" w:rsidR="00750CC7" w:rsidRPr="00705C95" w:rsidRDefault="00750CC7" w:rsidP="00750CC7">
      <w:pPr>
        <w:pStyle w:val="EndNoteBibliography"/>
        <w:spacing w:after="0"/>
      </w:pPr>
      <w:bookmarkStart w:id="49" w:name="_ENREF_49"/>
      <w:r w:rsidRPr="00705C95">
        <w:rPr>
          <w:b/>
        </w:rPr>
        <w:t xml:space="preserve">Paris, J., Brown, R. &amp; Nowlis, D. </w:t>
      </w:r>
      <w:r w:rsidRPr="00705C95">
        <w:t xml:space="preserve">(1987). Long-term follow-up of borderline patients in a general hospital. </w:t>
      </w:r>
      <w:r w:rsidRPr="00705C95">
        <w:rPr>
          <w:i/>
        </w:rPr>
        <w:t>Comprehensive psychiatry</w:t>
      </w:r>
      <w:r w:rsidRPr="00705C95">
        <w:t xml:space="preserve"> </w:t>
      </w:r>
      <w:r w:rsidRPr="00705C95">
        <w:rPr>
          <w:b/>
        </w:rPr>
        <w:t>28</w:t>
      </w:r>
      <w:r w:rsidRPr="00705C95">
        <w:t>, 530-535.</w:t>
      </w:r>
      <w:bookmarkEnd w:id="49"/>
    </w:p>
    <w:p w14:paraId="5297CB60" w14:textId="77777777" w:rsidR="00750CC7" w:rsidRPr="00705C95" w:rsidRDefault="00750CC7" w:rsidP="00750CC7">
      <w:pPr>
        <w:pStyle w:val="EndNoteBibliography"/>
        <w:spacing w:after="0"/>
      </w:pPr>
      <w:bookmarkStart w:id="50" w:name="_ENREF_50"/>
      <w:r w:rsidRPr="00705C95">
        <w:rPr>
          <w:b/>
        </w:rPr>
        <w:t xml:space="preserve">Pope, H. G., Jonas, J. M., Hudson, J. I., Cohen, B. M. &amp; Gunderson, J. G. </w:t>
      </w:r>
      <w:r w:rsidRPr="00705C95">
        <w:t xml:space="preserve">(1983). The validity of DSM-III borderline personality disorder: a phenomenologic, family history, treatment response, and long-term follow-up study. </w:t>
      </w:r>
      <w:r w:rsidRPr="00705C95">
        <w:rPr>
          <w:i/>
        </w:rPr>
        <w:t>Archives of General Psychiatry</w:t>
      </w:r>
      <w:r w:rsidRPr="00705C95">
        <w:t xml:space="preserve"> </w:t>
      </w:r>
      <w:r w:rsidRPr="00705C95">
        <w:rPr>
          <w:b/>
        </w:rPr>
        <w:t>40</w:t>
      </w:r>
      <w:r w:rsidRPr="00705C95">
        <w:t>, 23-30.</w:t>
      </w:r>
      <w:bookmarkEnd w:id="50"/>
    </w:p>
    <w:p w14:paraId="710D8CE9" w14:textId="77777777" w:rsidR="00750CC7" w:rsidRPr="00705C95" w:rsidRDefault="00750CC7" w:rsidP="00750CC7">
      <w:pPr>
        <w:pStyle w:val="EndNoteBibliography"/>
        <w:spacing w:after="0"/>
      </w:pPr>
      <w:bookmarkStart w:id="51" w:name="_ENREF_51"/>
      <w:r w:rsidRPr="00705C95">
        <w:rPr>
          <w:b/>
        </w:rPr>
        <w:t xml:space="preserve">Reed, G. M., Lux, J. B., Bufka, L. F., Trask, C., Peterson, D. B., Stark, S., Threats, T. T., Jacobson, J. W. &amp; Hawley, J. A. </w:t>
      </w:r>
      <w:r w:rsidRPr="00705C95">
        <w:t xml:space="preserve">(2005). Operationalizing the International Classification of Functioning, Disability and Health in Clinical Settings. </w:t>
      </w:r>
      <w:r w:rsidRPr="00705C95">
        <w:rPr>
          <w:i/>
        </w:rPr>
        <w:t>Rehabilitation Psychology</w:t>
      </w:r>
      <w:r w:rsidRPr="00705C95">
        <w:t xml:space="preserve"> </w:t>
      </w:r>
      <w:r w:rsidRPr="00705C95">
        <w:rPr>
          <w:b/>
        </w:rPr>
        <w:t>50</w:t>
      </w:r>
      <w:r w:rsidRPr="00705C95">
        <w:t>, 122.</w:t>
      </w:r>
      <w:bookmarkEnd w:id="51"/>
    </w:p>
    <w:p w14:paraId="192DB8DE" w14:textId="77777777" w:rsidR="00750CC7" w:rsidRPr="00705C95" w:rsidRDefault="00750CC7" w:rsidP="00750CC7">
      <w:pPr>
        <w:pStyle w:val="EndNoteBibliography"/>
        <w:spacing w:after="0"/>
      </w:pPr>
      <w:bookmarkStart w:id="52" w:name="_ENREF_52"/>
      <w:r w:rsidRPr="00705C95">
        <w:rPr>
          <w:b/>
        </w:rPr>
        <w:t xml:space="preserve">Roberts, B. W. &amp; DelVecchio, W. F. </w:t>
      </w:r>
      <w:r w:rsidRPr="00705C95">
        <w:t xml:space="preserve">(2000). The rank-order consistency of personality traits from childhood to old age: a quantitative review of longitudinal studies. </w:t>
      </w:r>
      <w:r w:rsidRPr="00705C95">
        <w:rPr>
          <w:i/>
        </w:rPr>
        <w:t>Psychological bulletin</w:t>
      </w:r>
      <w:r w:rsidRPr="00705C95">
        <w:t xml:space="preserve"> </w:t>
      </w:r>
      <w:r w:rsidRPr="00705C95">
        <w:rPr>
          <w:b/>
        </w:rPr>
        <w:t>126</w:t>
      </w:r>
      <w:r w:rsidRPr="00705C95">
        <w:t>, 3.</w:t>
      </w:r>
      <w:bookmarkEnd w:id="52"/>
    </w:p>
    <w:p w14:paraId="6D4AE2BA" w14:textId="77777777" w:rsidR="00750CC7" w:rsidRPr="00705C95" w:rsidRDefault="00750CC7" w:rsidP="00750CC7">
      <w:pPr>
        <w:pStyle w:val="EndNoteBibliography"/>
        <w:spacing w:after="0"/>
      </w:pPr>
      <w:bookmarkStart w:id="53" w:name="_ENREF_53"/>
      <w:r w:rsidRPr="00705C95">
        <w:rPr>
          <w:b/>
        </w:rPr>
        <w:t xml:space="preserve">Rossouw, T. I. &amp; Fonagy, P. </w:t>
      </w:r>
      <w:r w:rsidRPr="00705C95">
        <w:t xml:space="preserve">(2012). Mentalization-based treatment for self-harm in adolescents: a randomized controlledtrial. </w:t>
      </w:r>
      <w:r w:rsidRPr="00705C95">
        <w:rPr>
          <w:i/>
        </w:rPr>
        <w:t>Journal of the American Academy of Child &amp; Adolescent Psychiatry</w:t>
      </w:r>
      <w:r w:rsidRPr="00705C95">
        <w:t xml:space="preserve"> </w:t>
      </w:r>
      <w:r w:rsidRPr="00705C95">
        <w:rPr>
          <w:b/>
        </w:rPr>
        <w:t>51</w:t>
      </w:r>
      <w:r w:rsidRPr="00705C95">
        <w:t>, 1304-1313. e3.</w:t>
      </w:r>
      <w:bookmarkEnd w:id="53"/>
    </w:p>
    <w:p w14:paraId="3DD4B482" w14:textId="77777777" w:rsidR="00750CC7" w:rsidRPr="00705C95" w:rsidRDefault="00750CC7" w:rsidP="00750CC7">
      <w:pPr>
        <w:pStyle w:val="EndNoteBibliography"/>
        <w:spacing w:after="0"/>
      </w:pPr>
      <w:bookmarkStart w:id="54" w:name="_ENREF_54"/>
      <w:r w:rsidRPr="00705C95">
        <w:rPr>
          <w:b/>
        </w:rPr>
        <w:t xml:space="preserve">Sayers, A. </w:t>
      </w:r>
      <w:r w:rsidRPr="00705C95">
        <w:t xml:space="preserve">(2007). Tips and tricks in performing a systematic review. </w:t>
      </w:r>
      <w:r w:rsidRPr="00705C95">
        <w:rPr>
          <w:i/>
        </w:rPr>
        <w:t>British Journal of General Practice</w:t>
      </w:r>
      <w:r w:rsidRPr="00705C95">
        <w:t xml:space="preserve"> </w:t>
      </w:r>
      <w:r w:rsidRPr="00705C95">
        <w:rPr>
          <w:b/>
        </w:rPr>
        <w:t>57</w:t>
      </w:r>
      <w:r w:rsidRPr="00705C95">
        <w:t>, 425.</w:t>
      </w:r>
      <w:bookmarkEnd w:id="54"/>
    </w:p>
    <w:p w14:paraId="25AA5A56" w14:textId="77777777" w:rsidR="00750CC7" w:rsidRPr="00705C95" w:rsidRDefault="00750CC7" w:rsidP="00750CC7">
      <w:pPr>
        <w:pStyle w:val="EndNoteBibliography"/>
        <w:spacing w:after="0"/>
      </w:pPr>
      <w:bookmarkStart w:id="55" w:name="_ENREF_55"/>
      <w:r w:rsidRPr="00705C95">
        <w:rPr>
          <w:b/>
        </w:rPr>
        <w:t xml:space="preserve">Schuppert, H. M., Timmerman, M. E., Bloo, J., van Gemert, T. G., Wiersema, H. M., Minderaa, R. B., Emmelkamp, P. M. &amp; Nauta, M. H. </w:t>
      </w:r>
      <w:r w:rsidRPr="00705C95">
        <w:t xml:space="preserve">(2012). Emotion regulation training for adolescents with borderline personality disorder traits: a randomized controlled trial. </w:t>
      </w:r>
      <w:r w:rsidRPr="00705C95">
        <w:rPr>
          <w:i/>
        </w:rPr>
        <w:t>Journal of the American Academy of Child &amp; Adolescent Psychiatry</w:t>
      </w:r>
      <w:r w:rsidRPr="00705C95">
        <w:t xml:space="preserve"> </w:t>
      </w:r>
      <w:r w:rsidRPr="00705C95">
        <w:rPr>
          <w:b/>
        </w:rPr>
        <w:t>51</w:t>
      </w:r>
      <w:r w:rsidRPr="00705C95">
        <w:t>, 1314-1323. e2.</w:t>
      </w:r>
      <w:bookmarkEnd w:id="55"/>
    </w:p>
    <w:p w14:paraId="7EB53AEE" w14:textId="77777777" w:rsidR="00750CC7" w:rsidRPr="00705C95" w:rsidRDefault="00750CC7" w:rsidP="00750CC7">
      <w:pPr>
        <w:pStyle w:val="EndNoteBibliography"/>
        <w:spacing w:after="0"/>
      </w:pPr>
      <w:bookmarkStart w:id="56" w:name="_ENREF_56"/>
      <w:r w:rsidRPr="00705C95">
        <w:rPr>
          <w:b/>
        </w:rPr>
        <w:t xml:space="preserve">Skodol, A. E. &amp; Bender, D. S. </w:t>
      </w:r>
      <w:r w:rsidRPr="00705C95">
        <w:t xml:space="preserve">(2003). Why are women diagnosed borderline more than men? </w:t>
      </w:r>
      <w:r w:rsidRPr="00705C95">
        <w:rPr>
          <w:i/>
        </w:rPr>
        <w:t>Psychiatric Quarterly</w:t>
      </w:r>
      <w:r w:rsidRPr="00705C95">
        <w:t xml:space="preserve"> </w:t>
      </w:r>
      <w:r w:rsidRPr="00705C95">
        <w:rPr>
          <w:b/>
        </w:rPr>
        <w:t>74</w:t>
      </w:r>
      <w:r w:rsidRPr="00705C95">
        <w:t>, 349-360.</w:t>
      </w:r>
      <w:bookmarkEnd w:id="56"/>
    </w:p>
    <w:p w14:paraId="6D964F10" w14:textId="77777777" w:rsidR="00750CC7" w:rsidRPr="00705C95" w:rsidRDefault="00750CC7" w:rsidP="00750CC7">
      <w:pPr>
        <w:pStyle w:val="EndNoteBibliography"/>
        <w:spacing w:after="0"/>
      </w:pPr>
      <w:bookmarkStart w:id="57" w:name="_ENREF_57"/>
      <w:r w:rsidRPr="00705C95">
        <w:rPr>
          <w:b/>
        </w:rPr>
        <w:t xml:space="preserve">Skodol, A. E., Gunderson, J. G., McGlashan, T. H., Dyck, I. R., Stout, R. L., Bender, D. S., Grilo, C. M., Shea, M. T., Zanarini, M. C. &amp; Morey, L. C. </w:t>
      </w:r>
      <w:r w:rsidRPr="00705C95">
        <w:t xml:space="preserve">(2002). Functional impairment in patients with schizotypal, borderline, avoidant, or obsessive-compulsive personality disorder. </w:t>
      </w:r>
      <w:r w:rsidRPr="00705C95">
        <w:rPr>
          <w:i/>
        </w:rPr>
        <w:t>American Journal of Psychiatry</w:t>
      </w:r>
      <w:r w:rsidRPr="00705C95">
        <w:t xml:space="preserve"> </w:t>
      </w:r>
      <w:r w:rsidRPr="00705C95">
        <w:rPr>
          <w:b/>
        </w:rPr>
        <w:t>159</w:t>
      </w:r>
      <w:r w:rsidRPr="00705C95">
        <w:t>, 276-283.</w:t>
      </w:r>
      <w:bookmarkEnd w:id="57"/>
    </w:p>
    <w:p w14:paraId="5D5E620F" w14:textId="77777777" w:rsidR="00750CC7" w:rsidRPr="00705C95" w:rsidRDefault="00750CC7" w:rsidP="00750CC7">
      <w:pPr>
        <w:pStyle w:val="EndNoteBibliography"/>
        <w:spacing w:after="0"/>
      </w:pPr>
      <w:bookmarkStart w:id="58" w:name="_ENREF_58"/>
      <w:r w:rsidRPr="00705C95">
        <w:rPr>
          <w:b/>
        </w:rPr>
        <w:t xml:space="preserve">Stepp, S., Whalen, D., Scott, L., Zalewski, M., Loeber, R. &amp; Hipwell, A. </w:t>
      </w:r>
      <w:r w:rsidRPr="00705C95">
        <w:t xml:space="preserve">(2014). Reciprocal effects of parenting and borderline personality disorder symptoms in adolescent girls. </w:t>
      </w:r>
      <w:r w:rsidRPr="00705C95">
        <w:rPr>
          <w:i/>
        </w:rPr>
        <w:t>Development and psychopathology</w:t>
      </w:r>
      <w:r w:rsidRPr="00705C95">
        <w:t>, 1-18.</w:t>
      </w:r>
      <w:bookmarkEnd w:id="58"/>
    </w:p>
    <w:p w14:paraId="51EE08E3" w14:textId="77777777" w:rsidR="00750CC7" w:rsidRPr="00705C95" w:rsidRDefault="00750CC7" w:rsidP="00750CC7">
      <w:pPr>
        <w:pStyle w:val="EndNoteBibliography"/>
        <w:spacing w:after="0"/>
      </w:pPr>
      <w:bookmarkStart w:id="59" w:name="_ENREF_59"/>
      <w:r w:rsidRPr="00705C95">
        <w:rPr>
          <w:b/>
        </w:rPr>
        <w:t xml:space="preserve">Van Os, J., Linscott, R. J., Myin-Germeys, I., Delespaul, P. &amp; Krabbendam, L. </w:t>
      </w:r>
      <w:r w:rsidRPr="00705C95">
        <w:t xml:space="preserve">(2009). A systematic review and meta-analysis of the psychosis continuum: evidence for a psychosis proneness-persistence-impairment model of psychotic disorder. </w:t>
      </w:r>
      <w:r w:rsidRPr="00705C95">
        <w:rPr>
          <w:i/>
        </w:rPr>
        <w:t>Psychological medicine</w:t>
      </w:r>
      <w:r w:rsidRPr="00705C95">
        <w:t xml:space="preserve"> </w:t>
      </w:r>
      <w:r w:rsidRPr="00705C95">
        <w:rPr>
          <w:b/>
        </w:rPr>
        <w:t>39</w:t>
      </w:r>
      <w:r w:rsidRPr="00705C95">
        <w:t>, 179.</w:t>
      </w:r>
      <w:bookmarkEnd w:id="59"/>
    </w:p>
    <w:p w14:paraId="3A2C599A" w14:textId="77777777" w:rsidR="00750CC7" w:rsidRPr="00705C95" w:rsidRDefault="00750CC7" w:rsidP="00750CC7">
      <w:pPr>
        <w:pStyle w:val="EndNoteBibliography"/>
        <w:spacing w:after="0"/>
      </w:pPr>
      <w:bookmarkStart w:id="60" w:name="_ENREF_60"/>
      <w:r w:rsidRPr="00705C95">
        <w:rPr>
          <w:b/>
        </w:rPr>
        <w:t xml:space="preserve">Vela, R., Gottlieb, E. &amp; Gottlieb, H. </w:t>
      </w:r>
      <w:r w:rsidRPr="00705C95">
        <w:t xml:space="preserve">(1983). Borderline syndromes in childhood: a critical review. In </w:t>
      </w:r>
      <w:r w:rsidRPr="00705C95">
        <w:rPr>
          <w:i/>
        </w:rPr>
        <w:t>The Borderline Child: Approaches to Etiology, Diagnosis, and Treatment</w:t>
      </w:r>
      <w:r w:rsidRPr="00705C95">
        <w:t>, pp. 31-48. McGraw-Hill: New York.</w:t>
      </w:r>
      <w:bookmarkEnd w:id="60"/>
    </w:p>
    <w:p w14:paraId="1D79EFDE" w14:textId="77777777" w:rsidR="00750CC7" w:rsidRPr="00705C95" w:rsidRDefault="00750CC7" w:rsidP="00750CC7">
      <w:pPr>
        <w:pStyle w:val="EndNoteBibliography"/>
        <w:spacing w:after="0"/>
      </w:pPr>
      <w:bookmarkStart w:id="61" w:name="_ENREF_61"/>
      <w:r w:rsidRPr="00705C95">
        <w:rPr>
          <w:b/>
        </w:rPr>
        <w:t xml:space="preserve">Wenning, K. </w:t>
      </w:r>
      <w:r w:rsidRPr="00705C95">
        <w:t xml:space="preserve">(1990). Borderline children: A closer look at diagnosis and treatment. </w:t>
      </w:r>
      <w:r w:rsidRPr="00705C95">
        <w:rPr>
          <w:i/>
        </w:rPr>
        <w:t>American Journal of Orthopsychiatry</w:t>
      </w:r>
      <w:r w:rsidRPr="00705C95">
        <w:t xml:space="preserve"> </w:t>
      </w:r>
      <w:r w:rsidRPr="00705C95">
        <w:rPr>
          <w:b/>
        </w:rPr>
        <w:t>60</w:t>
      </w:r>
      <w:r w:rsidRPr="00705C95">
        <w:t>, 225-232.</w:t>
      </w:r>
      <w:bookmarkEnd w:id="61"/>
    </w:p>
    <w:p w14:paraId="143E0D0A" w14:textId="77777777" w:rsidR="00750CC7" w:rsidRPr="00705C95" w:rsidRDefault="00750CC7" w:rsidP="00750CC7">
      <w:pPr>
        <w:pStyle w:val="EndNoteBibliography"/>
        <w:spacing w:after="0"/>
      </w:pPr>
      <w:bookmarkStart w:id="62" w:name="_ENREF_62"/>
      <w:r w:rsidRPr="00705C95">
        <w:rPr>
          <w:b/>
        </w:rPr>
        <w:t xml:space="preserve">Winograd, G., Cohen, P. &amp; Chen, H. </w:t>
      </w:r>
      <w:r w:rsidRPr="00705C95">
        <w:t xml:space="preserve">(2008). Adolescent borderline symptoms in the community: prognosis for functioning over 20 years. </w:t>
      </w:r>
      <w:r w:rsidRPr="00705C95">
        <w:rPr>
          <w:i/>
        </w:rPr>
        <w:t>Journal of Child Psychology and Psychiatry</w:t>
      </w:r>
      <w:r w:rsidRPr="00705C95">
        <w:t xml:space="preserve"> </w:t>
      </w:r>
      <w:r w:rsidRPr="00705C95">
        <w:rPr>
          <w:b/>
        </w:rPr>
        <w:t>49</w:t>
      </w:r>
      <w:r w:rsidRPr="00705C95">
        <w:t>, 933-941.</w:t>
      </w:r>
      <w:bookmarkEnd w:id="62"/>
    </w:p>
    <w:p w14:paraId="774CA9F8" w14:textId="77777777" w:rsidR="00750CC7" w:rsidRPr="00705C95" w:rsidRDefault="00750CC7" w:rsidP="00750CC7">
      <w:pPr>
        <w:pStyle w:val="EndNoteBibliography"/>
        <w:spacing w:after="0"/>
      </w:pPr>
      <w:bookmarkStart w:id="63" w:name="_ENREF_63"/>
      <w:r w:rsidRPr="00705C95">
        <w:rPr>
          <w:b/>
        </w:rPr>
        <w:t xml:space="preserve">Wolke, D., Schreier, A., Zanarini, M. C. &amp; Winsper, C. </w:t>
      </w:r>
      <w:r w:rsidRPr="00705C95">
        <w:t xml:space="preserve">(2012). Bullied by peers in childhood and borderline personality symptoms at 11 years of age: A prospective study. </w:t>
      </w:r>
      <w:r w:rsidRPr="00705C95">
        <w:rPr>
          <w:i/>
        </w:rPr>
        <w:t>Journal of child psychology and psychiatry</w:t>
      </w:r>
      <w:r w:rsidRPr="00705C95">
        <w:t xml:space="preserve"> </w:t>
      </w:r>
      <w:r w:rsidRPr="00705C95">
        <w:rPr>
          <w:b/>
        </w:rPr>
        <w:t>53</w:t>
      </w:r>
      <w:r w:rsidRPr="00705C95">
        <w:t>, 846-855.</w:t>
      </w:r>
      <w:bookmarkEnd w:id="63"/>
    </w:p>
    <w:p w14:paraId="26DE71E8" w14:textId="77777777" w:rsidR="00750CC7" w:rsidRPr="00705C95" w:rsidRDefault="00750CC7" w:rsidP="00750CC7">
      <w:pPr>
        <w:pStyle w:val="EndNoteBibliography"/>
        <w:spacing w:after="0"/>
      </w:pPr>
      <w:bookmarkStart w:id="64" w:name="_ENREF_64"/>
      <w:r w:rsidRPr="00705C95">
        <w:rPr>
          <w:b/>
        </w:rPr>
        <w:t xml:space="preserve">World Health Organisation </w:t>
      </w:r>
      <w:r w:rsidRPr="00705C95">
        <w:t xml:space="preserve">(1992). </w:t>
      </w:r>
      <w:r w:rsidRPr="00705C95">
        <w:rPr>
          <w:i/>
        </w:rPr>
        <w:t>The ICD-10 Classifi cation of Mental and Behavioural Disorders: Clinical Description and Diagnostic Guidelines</w:t>
      </w:r>
      <w:r w:rsidRPr="00705C95">
        <w:t>. WHO: Geneva.</w:t>
      </w:r>
      <w:bookmarkEnd w:id="64"/>
    </w:p>
    <w:p w14:paraId="15060E10" w14:textId="77777777" w:rsidR="00750CC7" w:rsidRPr="00705C95" w:rsidRDefault="00750CC7" w:rsidP="00750CC7">
      <w:pPr>
        <w:pStyle w:val="EndNoteBibliography"/>
        <w:spacing w:after="0"/>
      </w:pPr>
      <w:bookmarkStart w:id="65" w:name="_ENREF_65"/>
      <w:r w:rsidRPr="00705C95">
        <w:rPr>
          <w:b/>
        </w:rPr>
        <w:t xml:space="preserve">Zanarini, M. C., Frankenburg, F., Hennen, J., Reich, D. &amp; Silk, K. </w:t>
      </w:r>
      <w:r w:rsidRPr="00705C95">
        <w:t xml:space="preserve">(2006). Prediction of the 10-year course of borderline personality disorder. </w:t>
      </w:r>
      <w:r w:rsidRPr="00705C95">
        <w:rPr>
          <w:i/>
        </w:rPr>
        <w:t>American Journal of Psychiatry</w:t>
      </w:r>
      <w:r w:rsidRPr="00705C95">
        <w:t xml:space="preserve"> </w:t>
      </w:r>
      <w:r w:rsidRPr="00705C95">
        <w:rPr>
          <w:b/>
        </w:rPr>
        <w:t>163</w:t>
      </w:r>
      <w:r w:rsidRPr="00705C95">
        <w:t>, 827-832.</w:t>
      </w:r>
      <w:bookmarkEnd w:id="65"/>
    </w:p>
    <w:p w14:paraId="1E705DDD" w14:textId="77777777" w:rsidR="00750CC7" w:rsidRPr="00705C95" w:rsidRDefault="00750CC7" w:rsidP="00750CC7">
      <w:pPr>
        <w:pStyle w:val="EndNoteBibliography"/>
      </w:pPr>
      <w:bookmarkStart w:id="66" w:name="_ENREF_66"/>
      <w:r w:rsidRPr="00705C95">
        <w:rPr>
          <w:b/>
        </w:rPr>
        <w:t xml:space="preserve">Zelkowitz, P., Paris, J., Guzder, J., Feldman, R., Roy, C. &amp; Rosval, L. </w:t>
      </w:r>
      <w:r w:rsidRPr="00705C95">
        <w:t xml:space="preserve">(2007). A five-year follow-up of patients with borderline pathology of childhood. </w:t>
      </w:r>
      <w:r w:rsidRPr="00705C95">
        <w:rPr>
          <w:i/>
        </w:rPr>
        <w:t>Journal of Personality Disorders</w:t>
      </w:r>
      <w:r w:rsidRPr="00705C95">
        <w:t xml:space="preserve"> </w:t>
      </w:r>
      <w:r w:rsidRPr="00705C95">
        <w:rPr>
          <w:b/>
        </w:rPr>
        <w:t>21</w:t>
      </w:r>
      <w:r w:rsidRPr="00705C95">
        <w:t>, 664-674.</w:t>
      </w:r>
      <w:bookmarkEnd w:id="66"/>
    </w:p>
    <w:p w14:paraId="14040832" w14:textId="1CE1D335" w:rsidR="008E5859" w:rsidRPr="008E5859" w:rsidRDefault="00447ECE" w:rsidP="008E5859">
      <w:pPr>
        <w:sectPr w:rsidR="008E5859" w:rsidRPr="008E5859">
          <w:pgSz w:w="11906" w:h="16838"/>
          <w:pgMar w:top="1440" w:right="1440" w:bottom="1440" w:left="1440" w:header="708" w:footer="708" w:gutter="0"/>
          <w:cols w:space="708"/>
          <w:docGrid w:linePitch="360"/>
        </w:sectPr>
      </w:pPr>
      <w:r w:rsidRPr="00705C95">
        <w:fldChar w:fldCharType="end"/>
      </w:r>
    </w:p>
    <w:p w14:paraId="190A434E" w14:textId="77777777" w:rsidR="008E5859" w:rsidRDefault="008E5859">
      <w:pPr>
        <w:sectPr w:rsidR="008E5859" w:rsidSect="008E5859">
          <w:pgSz w:w="16838" w:h="11906" w:orient="landscape"/>
          <w:pgMar w:top="1440" w:right="1440" w:bottom="1440" w:left="1440" w:header="709" w:footer="709" w:gutter="0"/>
          <w:cols w:space="708"/>
          <w:docGrid w:linePitch="360"/>
        </w:sectPr>
      </w:pPr>
    </w:p>
    <w:p w14:paraId="07A77578" w14:textId="5200970F" w:rsidR="009E29CE" w:rsidRDefault="009E29CE" w:rsidP="008F46C1"/>
    <w:sectPr w:rsidR="009E29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CA09C" w14:textId="77777777" w:rsidR="00460803" w:rsidRDefault="00460803" w:rsidP="00D01022">
      <w:pPr>
        <w:spacing w:after="0" w:line="240" w:lineRule="auto"/>
      </w:pPr>
      <w:r>
        <w:separator/>
      </w:r>
    </w:p>
  </w:endnote>
  <w:endnote w:type="continuationSeparator" w:id="0">
    <w:p w14:paraId="79CCDCB9" w14:textId="77777777" w:rsidR="00460803" w:rsidRDefault="00460803" w:rsidP="00D01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palS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458582"/>
      <w:docPartObj>
        <w:docPartGallery w:val="Page Numbers (Bottom of Page)"/>
        <w:docPartUnique/>
      </w:docPartObj>
    </w:sdtPr>
    <w:sdtEndPr>
      <w:rPr>
        <w:noProof/>
      </w:rPr>
    </w:sdtEndPr>
    <w:sdtContent>
      <w:p w14:paraId="76A8FE94" w14:textId="2107B565" w:rsidR="00212E8B" w:rsidRDefault="00212E8B">
        <w:pPr>
          <w:pStyle w:val="Footer"/>
          <w:jc w:val="right"/>
        </w:pPr>
        <w:r>
          <w:fldChar w:fldCharType="begin"/>
        </w:r>
        <w:r>
          <w:instrText xml:space="preserve"> PAGE   \* MERGEFORMAT </w:instrText>
        </w:r>
        <w:r>
          <w:fldChar w:fldCharType="separate"/>
        </w:r>
        <w:r w:rsidR="00536296">
          <w:rPr>
            <w:noProof/>
          </w:rPr>
          <w:t>1</w:t>
        </w:r>
        <w:r>
          <w:rPr>
            <w:noProof/>
          </w:rPr>
          <w:fldChar w:fldCharType="end"/>
        </w:r>
      </w:p>
    </w:sdtContent>
  </w:sdt>
  <w:p w14:paraId="3CE90FE8" w14:textId="77777777" w:rsidR="00212E8B" w:rsidRDefault="00212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C86E7" w14:textId="77777777" w:rsidR="00460803" w:rsidRDefault="00460803" w:rsidP="00D01022">
      <w:pPr>
        <w:spacing w:after="0" w:line="240" w:lineRule="auto"/>
      </w:pPr>
      <w:r>
        <w:separator/>
      </w:r>
    </w:p>
  </w:footnote>
  <w:footnote w:type="continuationSeparator" w:id="0">
    <w:p w14:paraId="54DBC2EE" w14:textId="77777777" w:rsidR="00460803" w:rsidRDefault="00460803" w:rsidP="00D01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5EBD"/>
    <w:multiLevelType w:val="hybridMultilevel"/>
    <w:tmpl w:val="A0CEAA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4044F1"/>
    <w:multiLevelType w:val="hybridMultilevel"/>
    <w:tmpl w:val="ABEABE9A"/>
    <w:lvl w:ilvl="0" w:tplc="74382A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7F6184"/>
    <w:multiLevelType w:val="hybridMultilevel"/>
    <w:tmpl w:val="E5C44C9E"/>
    <w:lvl w:ilvl="0" w:tplc="B7BC3D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7A25A9"/>
    <w:multiLevelType w:val="hybridMultilevel"/>
    <w:tmpl w:val="E07C92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567E38"/>
    <w:multiLevelType w:val="hybridMultilevel"/>
    <w:tmpl w:val="FA145BD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A70C9D"/>
    <w:multiLevelType w:val="hybridMultilevel"/>
    <w:tmpl w:val="48DC71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4710EE"/>
    <w:multiLevelType w:val="hybridMultilevel"/>
    <w:tmpl w:val="41F241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F314EC"/>
    <w:multiLevelType w:val="hybridMultilevel"/>
    <w:tmpl w:val="C186E80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8">
    <w:nsid w:val="427C52DE"/>
    <w:multiLevelType w:val="hybridMultilevel"/>
    <w:tmpl w:val="9D5C4E8C"/>
    <w:lvl w:ilvl="0" w:tplc="BA5294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A250CB"/>
    <w:multiLevelType w:val="hybridMultilevel"/>
    <w:tmpl w:val="9B4898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F75C99"/>
    <w:multiLevelType w:val="hybridMultilevel"/>
    <w:tmpl w:val="9D846E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3A0F82"/>
    <w:multiLevelType w:val="hybridMultilevel"/>
    <w:tmpl w:val="3154EDCA"/>
    <w:lvl w:ilvl="0" w:tplc="E96090CC">
      <w:start w:val="1"/>
      <w:numFmt w:val="lowerLetter"/>
      <w:lvlText w:val="%1)"/>
      <w:lvlJc w:val="left"/>
      <w:pPr>
        <w:ind w:left="720" w:hanging="360"/>
      </w:pPr>
      <w:rPr>
        <w:rFonts w:ascii="Times New Roman" w:hAnsi="Times New Roman" w:cs="Times New Roman"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127E9A"/>
    <w:multiLevelType w:val="hybridMultilevel"/>
    <w:tmpl w:val="4F9A3702"/>
    <w:lvl w:ilvl="0" w:tplc="822C68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5"/>
  </w:num>
  <w:num w:numId="5">
    <w:abstractNumId w:val="6"/>
  </w:num>
  <w:num w:numId="6">
    <w:abstractNumId w:val="0"/>
  </w:num>
  <w:num w:numId="7">
    <w:abstractNumId w:val="9"/>
  </w:num>
  <w:num w:numId="8">
    <w:abstractNumId w:val="4"/>
  </w:num>
  <w:num w:numId="9">
    <w:abstractNumId w:val="2"/>
  </w:num>
  <w:num w:numId="10">
    <w:abstractNumId w:val="7"/>
  </w:num>
  <w:num w:numId="11">
    <w:abstractNumId w:val="11"/>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sychological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ptezvd91sz9roe5vt6vz9tyxsx55dp0ssve&quot;&gt;revisions for psych&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6&lt;/item&gt;&lt;item&gt;28&lt;/item&gt;&lt;item&gt;29&lt;/item&gt;&lt;item&gt;30&lt;/item&gt;&lt;item&gt;31&lt;/item&gt;&lt;item&gt;32&lt;/item&gt;&lt;item&gt;33&lt;/item&gt;&lt;item&gt;34&lt;/item&gt;&lt;item&gt;35&lt;/item&gt;&lt;item&gt;36&lt;/item&gt;&lt;item&gt;37&lt;/item&gt;&lt;item&gt;38&lt;/item&gt;&lt;item&gt;39&lt;/item&gt;&lt;item&gt;40&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9&lt;/item&gt;&lt;item&gt;60&lt;/item&gt;&lt;item&gt;61&lt;/item&gt;&lt;item&gt;62&lt;/item&gt;&lt;item&gt;63&lt;/item&gt;&lt;item&gt;64&lt;/item&gt;&lt;item&gt;65&lt;/item&gt;&lt;item&gt;66&lt;/item&gt;&lt;item&gt;67&lt;/item&gt;&lt;item&gt;68&lt;/item&gt;&lt;item&gt;69&lt;/item&gt;&lt;item&gt;70&lt;/item&gt;&lt;/record-ids&gt;&lt;/item&gt;&lt;/Libraries&gt;"/>
  </w:docVars>
  <w:rsids>
    <w:rsidRoot w:val="00F60A7E"/>
    <w:rsid w:val="00001676"/>
    <w:rsid w:val="00001D03"/>
    <w:rsid w:val="00002404"/>
    <w:rsid w:val="00002CDE"/>
    <w:rsid w:val="000051FD"/>
    <w:rsid w:val="00006954"/>
    <w:rsid w:val="0000734F"/>
    <w:rsid w:val="00011B80"/>
    <w:rsid w:val="00014776"/>
    <w:rsid w:val="00014923"/>
    <w:rsid w:val="00015AB7"/>
    <w:rsid w:val="00015ABE"/>
    <w:rsid w:val="00020B0A"/>
    <w:rsid w:val="00020F03"/>
    <w:rsid w:val="00021299"/>
    <w:rsid w:val="0002139D"/>
    <w:rsid w:val="00021D67"/>
    <w:rsid w:val="00024144"/>
    <w:rsid w:val="00025AF4"/>
    <w:rsid w:val="000265F9"/>
    <w:rsid w:val="00031D91"/>
    <w:rsid w:val="000329C3"/>
    <w:rsid w:val="00034097"/>
    <w:rsid w:val="00036458"/>
    <w:rsid w:val="000364E1"/>
    <w:rsid w:val="00040384"/>
    <w:rsid w:val="00040BAF"/>
    <w:rsid w:val="00042D5D"/>
    <w:rsid w:val="00043007"/>
    <w:rsid w:val="00043647"/>
    <w:rsid w:val="0004581D"/>
    <w:rsid w:val="00046B3C"/>
    <w:rsid w:val="00047309"/>
    <w:rsid w:val="00050881"/>
    <w:rsid w:val="0005170C"/>
    <w:rsid w:val="0005197D"/>
    <w:rsid w:val="00051AC6"/>
    <w:rsid w:val="000528C5"/>
    <w:rsid w:val="00054450"/>
    <w:rsid w:val="00054745"/>
    <w:rsid w:val="000552E7"/>
    <w:rsid w:val="0005547F"/>
    <w:rsid w:val="00055756"/>
    <w:rsid w:val="00055CE0"/>
    <w:rsid w:val="000575A2"/>
    <w:rsid w:val="0006128E"/>
    <w:rsid w:val="00062F0E"/>
    <w:rsid w:val="00063318"/>
    <w:rsid w:val="0006379F"/>
    <w:rsid w:val="000649F2"/>
    <w:rsid w:val="0006551D"/>
    <w:rsid w:val="0007191D"/>
    <w:rsid w:val="00074A83"/>
    <w:rsid w:val="0007595D"/>
    <w:rsid w:val="00076C75"/>
    <w:rsid w:val="0007754E"/>
    <w:rsid w:val="000807AF"/>
    <w:rsid w:val="000807C0"/>
    <w:rsid w:val="000808B5"/>
    <w:rsid w:val="00080C95"/>
    <w:rsid w:val="000817C8"/>
    <w:rsid w:val="00082531"/>
    <w:rsid w:val="00083EF7"/>
    <w:rsid w:val="00084154"/>
    <w:rsid w:val="00084CD0"/>
    <w:rsid w:val="00086866"/>
    <w:rsid w:val="0008692F"/>
    <w:rsid w:val="000904EB"/>
    <w:rsid w:val="00090C1F"/>
    <w:rsid w:val="00090E78"/>
    <w:rsid w:val="0009141A"/>
    <w:rsid w:val="00091744"/>
    <w:rsid w:val="00092A47"/>
    <w:rsid w:val="00092CFD"/>
    <w:rsid w:val="00094D86"/>
    <w:rsid w:val="00094DDF"/>
    <w:rsid w:val="00094F0D"/>
    <w:rsid w:val="000961C8"/>
    <w:rsid w:val="000968EB"/>
    <w:rsid w:val="000969F7"/>
    <w:rsid w:val="000972D0"/>
    <w:rsid w:val="00097EAC"/>
    <w:rsid w:val="000A161C"/>
    <w:rsid w:val="000A1818"/>
    <w:rsid w:val="000A1ED0"/>
    <w:rsid w:val="000A3A37"/>
    <w:rsid w:val="000A409A"/>
    <w:rsid w:val="000A43D9"/>
    <w:rsid w:val="000A4566"/>
    <w:rsid w:val="000A4E97"/>
    <w:rsid w:val="000A52A4"/>
    <w:rsid w:val="000A73CF"/>
    <w:rsid w:val="000A7F0C"/>
    <w:rsid w:val="000B1F29"/>
    <w:rsid w:val="000B319B"/>
    <w:rsid w:val="000B52FF"/>
    <w:rsid w:val="000B55B1"/>
    <w:rsid w:val="000B5F0D"/>
    <w:rsid w:val="000C3711"/>
    <w:rsid w:val="000C3C18"/>
    <w:rsid w:val="000C4385"/>
    <w:rsid w:val="000C6D2C"/>
    <w:rsid w:val="000D07EE"/>
    <w:rsid w:val="000D1E00"/>
    <w:rsid w:val="000D63FA"/>
    <w:rsid w:val="000E0DA8"/>
    <w:rsid w:val="000E192F"/>
    <w:rsid w:val="000E4905"/>
    <w:rsid w:val="000E55FE"/>
    <w:rsid w:val="000E7321"/>
    <w:rsid w:val="000E7C62"/>
    <w:rsid w:val="000F0E13"/>
    <w:rsid w:val="000F13B1"/>
    <w:rsid w:val="000F17EA"/>
    <w:rsid w:val="000F48C9"/>
    <w:rsid w:val="000F6951"/>
    <w:rsid w:val="000F7474"/>
    <w:rsid w:val="000F7C5C"/>
    <w:rsid w:val="00100C89"/>
    <w:rsid w:val="00100CC5"/>
    <w:rsid w:val="001014AB"/>
    <w:rsid w:val="00103DFE"/>
    <w:rsid w:val="00105081"/>
    <w:rsid w:val="00106AA6"/>
    <w:rsid w:val="0011041C"/>
    <w:rsid w:val="00112DE5"/>
    <w:rsid w:val="00113452"/>
    <w:rsid w:val="0011367B"/>
    <w:rsid w:val="0011485C"/>
    <w:rsid w:val="00114D33"/>
    <w:rsid w:val="00115B83"/>
    <w:rsid w:val="00115C16"/>
    <w:rsid w:val="00117878"/>
    <w:rsid w:val="00117D1E"/>
    <w:rsid w:val="00120B69"/>
    <w:rsid w:val="00120DE6"/>
    <w:rsid w:val="001215D2"/>
    <w:rsid w:val="0012397B"/>
    <w:rsid w:val="00124F0D"/>
    <w:rsid w:val="001278F7"/>
    <w:rsid w:val="001304E3"/>
    <w:rsid w:val="00131545"/>
    <w:rsid w:val="00135E04"/>
    <w:rsid w:val="001366B2"/>
    <w:rsid w:val="00140744"/>
    <w:rsid w:val="00141A22"/>
    <w:rsid w:val="001464D7"/>
    <w:rsid w:val="00146685"/>
    <w:rsid w:val="00147247"/>
    <w:rsid w:val="001475FE"/>
    <w:rsid w:val="0015086A"/>
    <w:rsid w:val="00151E2A"/>
    <w:rsid w:val="00152196"/>
    <w:rsid w:val="001536A5"/>
    <w:rsid w:val="00153EE3"/>
    <w:rsid w:val="00155262"/>
    <w:rsid w:val="00156B0C"/>
    <w:rsid w:val="00157BDA"/>
    <w:rsid w:val="00160955"/>
    <w:rsid w:val="00161A5F"/>
    <w:rsid w:val="00161ECE"/>
    <w:rsid w:val="00162406"/>
    <w:rsid w:val="00164E4A"/>
    <w:rsid w:val="00165A48"/>
    <w:rsid w:val="0016624A"/>
    <w:rsid w:val="00166545"/>
    <w:rsid w:val="00166722"/>
    <w:rsid w:val="00166B56"/>
    <w:rsid w:val="001675BA"/>
    <w:rsid w:val="00170A0B"/>
    <w:rsid w:val="00172F78"/>
    <w:rsid w:val="00174189"/>
    <w:rsid w:val="00175200"/>
    <w:rsid w:val="001753C9"/>
    <w:rsid w:val="00175F6D"/>
    <w:rsid w:val="00180A42"/>
    <w:rsid w:val="0018221A"/>
    <w:rsid w:val="00183125"/>
    <w:rsid w:val="00185259"/>
    <w:rsid w:val="00187D04"/>
    <w:rsid w:val="00192D31"/>
    <w:rsid w:val="0019393E"/>
    <w:rsid w:val="0019567A"/>
    <w:rsid w:val="001A1EA2"/>
    <w:rsid w:val="001A2005"/>
    <w:rsid w:val="001A35D1"/>
    <w:rsid w:val="001A5334"/>
    <w:rsid w:val="001A55F4"/>
    <w:rsid w:val="001A5CA2"/>
    <w:rsid w:val="001A5D1F"/>
    <w:rsid w:val="001A612C"/>
    <w:rsid w:val="001A6287"/>
    <w:rsid w:val="001A6303"/>
    <w:rsid w:val="001A6C08"/>
    <w:rsid w:val="001A7123"/>
    <w:rsid w:val="001B2258"/>
    <w:rsid w:val="001B3676"/>
    <w:rsid w:val="001B3F1F"/>
    <w:rsid w:val="001B57D1"/>
    <w:rsid w:val="001B60E4"/>
    <w:rsid w:val="001B7E6E"/>
    <w:rsid w:val="001C346C"/>
    <w:rsid w:val="001C3731"/>
    <w:rsid w:val="001C3DB5"/>
    <w:rsid w:val="001C4384"/>
    <w:rsid w:val="001C44BA"/>
    <w:rsid w:val="001C63CD"/>
    <w:rsid w:val="001C6B86"/>
    <w:rsid w:val="001D06A1"/>
    <w:rsid w:val="001D167C"/>
    <w:rsid w:val="001D16ED"/>
    <w:rsid w:val="001D209C"/>
    <w:rsid w:val="001D39EA"/>
    <w:rsid w:val="001D3E6B"/>
    <w:rsid w:val="001D5F49"/>
    <w:rsid w:val="001D7D2D"/>
    <w:rsid w:val="001E0695"/>
    <w:rsid w:val="001E2311"/>
    <w:rsid w:val="001E2D20"/>
    <w:rsid w:val="001E5E17"/>
    <w:rsid w:val="001E6ADD"/>
    <w:rsid w:val="001F0CBC"/>
    <w:rsid w:val="001F2D44"/>
    <w:rsid w:val="001F33AA"/>
    <w:rsid w:val="001F5890"/>
    <w:rsid w:val="001F5BF5"/>
    <w:rsid w:val="001F5F90"/>
    <w:rsid w:val="001F6ABF"/>
    <w:rsid w:val="001F6C95"/>
    <w:rsid w:val="0020050E"/>
    <w:rsid w:val="002047E7"/>
    <w:rsid w:val="002063F1"/>
    <w:rsid w:val="002069B9"/>
    <w:rsid w:val="00207B02"/>
    <w:rsid w:val="00207CAC"/>
    <w:rsid w:val="00210489"/>
    <w:rsid w:val="002110BD"/>
    <w:rsid w:val="00212E8B"/>
    <w:rsid w:val="00212F05"/>
    <w:rsid w:val="00213398"/>
    <w:rsid w:val="002139C8"/>
    <w:rsid w:val="00215016"/>
    <w:rsid w:val="00217DCF"/>
    <w:rsid w:val="00221036"/>
    <w:rsid w:val="00221183"/>
    <w:rsid w:val="0022419E"/>
    <w:rsid w:val="00225BEC"/>
    <w:rsid w:val="002301D0"/>
    <w:rsid w:val="002310D6"/>
    <w:rsid w:val="002330CA"/>
    <w:rsid w:val="0023317D"/>
    <w:rsid w:val="0023341C"/>
    <w:rsid w:val="00233B13"/>
    <w:rsid w:val="00236EB9"/>
    <w:rsid w:val="00240015"/>
    <w:rsid w:val="00241525"/>
    <w:rsid w:val="00241621"/>
    <w:rsid w:val="0024233C"/>
    <w:rsid w:val="0024291C"/>
    <w:rsid w:val="00243EBA"/>
    <w:rsid w:val="00244689"/>
    <w:rsid w:val="00245A37"/>
    <w:rsid w:val="00245D7B"/>
    <w:rsid w:val="00246067"/>
    <w:rsid w:val="00246117"/>
    <w:rsid w:val="0024682A"/>
    <w:rsid w:val="00246C6F"/>
    <w:rsid w:val="002476F3"/>
    <w:rsid w:val="00251E48"/>
    <w:rsid w:val="002546DE"/>
    <w:rsid w:val="00255BAD"/>
    <w:rsid w:val="00256254"/>
    <w:rsid w:val="002576BA"/>
    <w:rsid w:val="00260335"/>
    <w:rsid w:val="002624AB"/>
    <w:rsid w:val="002627C5"/>
    <w:rsid w:val="002629D9"/>
    <w:rsid w:val="002633D3"/>
    <w:rsid w:val="00264222"/>
    <w:rsid w:val="00266ACE"/>
    <w:rsid w:val="00267E93"/>
    <w:rsid w:val="0027001F"/>
    <w:rsid w:val="002714D3"/>
    <w:rsid w:val="002725E0"/>
    <w:rsid w:val="00272C01"/>
    <w:rsid w:val="00274D54"/>
    <w:rsid w:val="00274DE0"/>
    <w:rsid w:val="00275904"/>
    <w:rsid w:val="00276674"/>
    <w:rsid w:val="00280365"/>
    <w:rsid w:val="00280585"/>
    <w:rsid w:val="00281AF7"/>
    <w:rsid w:val="0028265A"/>
    <w:rsid w:val="00282FE8"/>
    <w:rsid w:val="002865EE"/>
    <w:rsid w:val="0028796E"/>
    <w:rsid w:val="0029042C"/>
    <w:rsid w:val="002910CE"/>
    <w:rsid w:val="0029433E"/>
    <w:rsid w:val="00294EBE"/>
    <w:rsid w:val="00294F3D"/>
    <w:rsid w:val="00295097"/>
    <w:rsid w:val="002951ED"/>
    <w:rsid w:val="00295CEA"/>
    <w:rsid w:val="00295D92"/>
    <w:rsid w:val="002A3D43"/>
    <w:rsid w:val="002A46DF"/>
    <w:rsid w:val="002A57B9"/>
    <w:rsid w:val="002A65BE"/>
    <w:rsid w:val="002A6755"/>
    <w:rsid w:val="002A6BD3"/>
    <w:rsid w:val="002A7611"/>
    <w:rsid w:val="002B0F61"/>
    <w:rsid w:val="002B2787"/>
    <w:rsid w:val="002B2A8A"/>
    <w:rsid w:val="002B3142"/>
    <w:rsid w:val="002B48D0"/>
    <w:rsid w:val="002B5B44"/>
    <w:rsid w:val="002B6C3C"/>
    <w:rsid w:val="002C18E3"/>
    <w:rsid w:val="002C28D1"/>
    <w:rsid w:val="002C2C97"/>
    <w:rsid w:val="002D00AC"/>
    <w:rsid w:val="002D0A14"/>
    <w:rsid w:val="002D36A3"/>
    <w:rsid w:val="002D4864"/>
    <w:rsid w:val="002D70FC"/>
    <w:rsid w:val="002D7363"/>
    <w:rsid w:val="002D7709"/>
    <w:rsid w:val="002E1CAA"/>
    <w:rsid w:val="002E2D2D"/>
    <w:rsid w:val="002E32E3"/>
    <w:rsid w:val="002E5081"/>
    <w:rsid w:val="002E7F10"/>
    <w:rsid w:val="002F039F"/>
    <w:rsid w:val="002F043F"/>
    <w:rsid w:val="002F167F"/>
    <w:rsid w:val="002F2E07"/>
    <w:rsid w:val="002F3196"/>
    <w:rsid w:val="002F50BB"/>
    <w:rsid w:val="002F65C5"/>
    <w:rsid w:val="002F6DF6"/>
    <w:rsid w:val="002F7D41"/>
    <w:rsid w:val="00301008"/>
    <w:rsid w:val="00301083"/>
    <w:rsid w:val="00301AF9"/>
    <w:rsid w:val="00301F64"/>
    <w:rsid w:val="00302A38"/>
    <w:rsid w:val="0030322F"/>
    <w:rsid w:val="00303C87"/>
    <w:rsid w:val="00304495"/>
    <w:rsid w:val="00304D38"/>
    <w:rsid w:val="00305292"/>
    <w:rsid w:val="003056B6"/>
    <w:rsid w:val="00306328"/>
    <w:rsid w:val="00310973"/>
    <w:rsid w:val="00311A69"/>
    <w:rsid w:val="003132C9"/>
    <w:rsid w:val="003138C6"/>
    <w:rsid w:val="00315AEB"/>
    <w:rsid w:val="00315C32"/>
    <w:rsid w:val="0031686A"/>
    <w:rsid w:val="0031778E"/>
    <w:rsid w:val="003208D6"/>
    <w:rsid w:val="00325F9F"/>
    <w:rsid w:val="00326516"/>
    <w:rsid w:val="003305B5"/>
    <w:rsid w:val="00332EEF"/>
    <w:rsid w:val="00332F74"/>
    <w:rsid w:val="00334B5E"/>
    <w:rsid w:val="00335DF2"/>
    <w:rsid w:val="003366D9"/>
    <w:rsid w:val="00336F6E"/>
    <w:rsid w:val="0033734F"/>
    <w:rsid w:val="00337F49"/>
    <w:rsid w:val="00341D84"/>
    <w:rsid w:val="00342B51"/>
    <w:rsid w:val="00342F7D"/>
    <w:rsid w:val="0034454C"/>
    <w:rsid w:val="00345212"/>
    <w:rsid w:val="00345F26"/>
    <w:rsid w:val="003467EE"/>
    <w:rsid w:val="003478DD"/>
    <w:rsid w:val="00350E9E"/>
    <w:rsid w:val="00351C9E"/>
    <w:rsid w:val="00351DD1"/>
    <w:rsid w:val="00352BAB"/>
    <w:rsid w:val="00352DBC"/>
    <w:rsid w:val="00354007"/>
    <w:rsid w:val="0035438F"/>
    <w:rsid w:val="003558BF"/>
    <w:rsid w:val="00357B21"/>
    <w:rsid w:val="00357DA6"/>
    <w:rsid w:val="0036106B"/>
    <w:rsid w:val="00364C08"/>
    <w:rsid w:val="00364EE9"/>
    <w:rsid w:val="00366AD3"/>
    <w:rsid w:val="00367026"/>
    <w:rsid w:val="0037304B"/>
    <w:rsid w:val="0037315D"/>
    <w:rsid w:val="00374382"/>
    <w:rsid w:val="003769FE"/>
    <w:rsid w:val="00377463"/>
    <w:rsid w:val="00377D5A"/>
    <w:rsid w:val="003806D8"/>
    <w:rsid w:val="00381907"/>
    <w:rsid w:val="003822DB"/>
    <w:rsid w:val="00383DAD"/>
    <w:rsid w:val="00383E5C"/>
    <w:rsid w:val="00384765"/>
    <w:rsid w:val="00384955"/>
    <w:rsid w:val="00384FA8"/>
    <w:rsid w:val="00386121"/>
    <w:rsid w:val="00386CF5"/>
    <w:rsid w:val="0038725C"/>
    <w:rsid w:val="00390B2F"/>
    <w:rsid w:val="003918FE"/>
    <w:rsid w:val="0039255E"/>
    <w:rsid w:val="00392687"/>
    <w:rsid w:val="0039300B"/>
    <w:rsid w:val="00395AB4"/>
    <w:rsid w:val="00395B2A"/>
    <w:rsid w:val="00395FF1"/>
    <w:rsid w:val="0039711A"/>
    <w:rsid w:val="003A0E28"/>
    <w:rsid w:val="003A150F"/>
    <w:rsid w:val="003A202D"/>
    <w:rsid w:val="003A303B"/>
    <w:rsid w:val="003A3D07"/>
    <w:rsid w:val="003B2085"/>
    <w:rsid w:val="003B38E3"/>
    <w:rsid w:val="003B4980"/>
    <w:rsid w:val="003B49CD"/>
    <w:rsid w:val="003B6347"/>
    <w:rsid w:val="003B68EE"/>
    <w:rsid w:val="003B78FD"/>
    <w:rsid w:val="003C154C"/>
    <w:rsid w:val="003C36CC"/>
    <w:rsid w:val="003C58E1"/>
    <w:rsid w:val="003C5AAC"/>
    <w:rsid w:val="003C6467"/>
    <w:rsid w:val="003C7B57"/>
    <w:rsid w:val="003D1226"/>
    <w:rsid w:val="003D3117"/>
    <w:rsid w:val="003D34A1"/>
    <w:rsid w:val="003D4C3F"/>
    <w:rsid w:val="003D4FA8"/>
    <w:rsid w:val="003D57D2"/>
    <w:rsid w:val="003D5C66"/>
    <w:rsid w:val="003D5EF7"/>
    <w:rsid w:val="003D654A"/>
    <w:rsid w:val="003D79DE"/>
    <w:rsid w:val="003F23D6"/>
    <w:rsid w:val="003F440B"/>
    <w:rsid w:val="003F4B8B"/>
    <w:rsid w:val="003F5521"/>
    <w:rsid w:val="003F6D2E"/>
    <w:rsid w:val="00400468"/>
    <w:rsid w:val="0040125B"/>
    <w:rsid w:val="00401346"/>
    <w:rsid w:val="00401D98"/>
    <w:rsid w:val="004026D4"/>
    <w:rsid w:val="004079B8"/>
    <w:rsid w:val="00410213"/>
    <w:rsid w:val="00410A15"/>
    <w:rsid w:val="004116AD"/>
    <w:rsid w:val="0041190E"/>
    <w:rsid w:val="004140A2"/>
    <w:rsid w:val="00414754"/>
    <w:rsid w:val="00415944"/>
    <w:rsid w:val="00416B84"/>
    <w:rsid w:val="00416C86"/>
    <w:rsid w:val="0041723B"/>
    <w:rsid w:val="004208CD"/>
    <w:rsid w:val="00421C22"/>
    <w:rsid w:val="004231A0"/>
    <w:rsid w:val="00424298"/>
    <w:rsid w:val="00425DA9"/>
    <w:rsid w:val="00426870"/>
    <w:rsid w:val="004276DF"/>
    <w:rsid w:val="00427A9C"/>
    <w:rsid w:val="004319F2"/>
    <w:rsid w:val="004320D3"/>
    <w:rsid w:val="00432671"/>
    <w:rsid w:val="0043267D"/>
    <w:rsid w:val="0043411D"/>
    <w:rsid w:val="004410F3"/>
    <w:rsid w:val="004429BC"/>
    <w:rsid w:val="00444A34"/>
    <w:rsid w:val="00447ECE"/>
    <w:rsid w:val="0045010A"/>
    <w:rsid w:val="00450388"/>
    <w:rsid w:val="004518F7"/>
    <w:rsid w:val="004530DB"/>
    <w:rsid w:val="00456AFB"/>
    <w:rsid w:val="00460803"/>
    <w:rsid w:val="004608F6"/>
    <w:rsid w:val="004636F9"/>
    <w:rsid w:val="00463CE9"/>
    <w:rsid w:val="004643C8"/>
    <w:rsid w:val="0046510B"/>
    <w:rsid w:val="004656A5"/>
    <w:rsid w:val="00465E8E"/>
    <w:rsid w:val="00466022"/>
    <w:rsid w:val="00467238"/>
    <w:rsid w:val="00467698"/>
    <w:rsid w:val="00470A25"/>
    <w:rsid w:val="0047480C"/>
    <w:rsid w:val="00474E66"/>
    <w:rsid w:val="004758BF"/>
    <w:rsid w:val="00476A5A"/>
    <w:rsid w:val="00477D04"/>
    <w:rsid w:val="00480792"/>
    <w:rsid w:val="00480D25"/>
    <w:rsid w:val="004822D9"/>
    <w:rsid w:val="00482BE8"/>
    <w:rsid w:val="0048336F"/>
    <w:rsid w:val="004856B1"/>
    <w:rsid w:val="00490195"/>
    <w:rsid w:val="004921C3"/>
    <w:rsid w:val="004922D6"/>
    <w:rsid w:val="0049260C"/>
    <w:rsid w:val="004929C2"/>
    <w:rsid w:val="00494259"/>
    <w:rsid w:val="004A1BE2"/>
    <w:rsid w:val="004A30B1"/>
    <w:rsid w:val="004A633B"/>
    <w:rsid w:val="004A6B11"/>
    <w:rsid w:val="004A7240"/>
    <w:rsid w:val="004A7B72"/>
    <w:rsid w:val="004A7D43"/>
    <w:rsid w:val="004B02CC"/>
    <w:rsid w:val="004B132C"/>
    <w:rsid w:val="004B16DE"/>
    <w:rsid w:val="004B2067"/>
    <w:rsid w:val="004B2898"/>
    <w:rsid w:val="004B3E4E"/>
    <w:rsid w:val="004B4DE6"/>
    <w:rsid w:val="004B6501"/>
    <w:rsid w:val="004B661D"/>
    <w:rsid w:val="004B6795"/>
    <w:rsid w:val="004B71EA"/>
    <w:rsid w:val="004B7BC0"/>
    <w:rsid w:val="004C226F"/>
    <w:rsid w:val="004C2767"/>
    <w:rsid w:val="004C2B51"/>
    <w:rsid w:val="004C2EED"/>
    <w:rsid w:val="004C44C3"/>
    <w:rsid w:val="004C4698"/>
    <w:rsid w:val="004C4BE8"/>
    <w:rsid w:val="004C5FE0"/>
    <w:rsid w:val="004C6718"/>
    <w:rsid w:val="004C752E"/>
    <w:rsid w:val="004C77E5"/>
    <w:rsid w:val="004C7AC1"/>
    <w:rsid w:val="004D2829"/>
    <w:rsid w:val="004D2DF2"/>
    <w:rsid w:val="004D3F7B"/>
    <w:rsid w:val="004D41A9"/>
    <w:rsid w:val="004D5481"/>
    <w:rsid w:val="004D605B"/>
    <w:rsid w:val="004D77DA"/>
    <w:rsid w:val="004E0174"/>
    <w:rsid w:val="004E4056"/>
    <w:rsid w:val="004E59C1"/>
    <w:rsid w:val="004F1184"/>
    <w:rsid w:val="004F1D0A"/>
    <w:rsid w:val="004F219B"/>
    <w:rsid w:val="004F325A"/>
    <w:rsid w:val="004F3DEF"/>
    <w:rsid w:val="004F4701"/>
    <w:rsid w:val="004F69F8"/>
    <w:rsid w:val="004F6DBB"/>
    <w:rsid w:val="00501126"/>
    <w:rsid w:val="00502089"/>
    <w:rsid w:val="0050279A"/>
    <w:rsid w:val="00502C1B"/>
    <w:rsid w:val="005057C5"/>
    <w:rsid w:val="005058AF"/>
    <w:rsid w:val="00505DCB"/>
    <w:rsid w:val="00505E7C"/>
    <w:rsid w:val="0051063C"/>
    <w:rsid w:val="0051339D"/>
    <w:rsid w:val="00514AE6"/>
    <w:rsid w:val="005158B2"/>
    <w:rsid w:val="005158DE"/>
    <w:rsid w:val="00516CE3"/>
    <w:rsid w:val="00517C72"/>
    <w:rsid w:val="00521CCF"/>
    <w:rsid w:val="00521E38"/>
    <w:rsid w:val="00521F4B"/>
    <w:rsid w:val="0052262A"/>
    <w:rsid w:val="00523BCB"/>
    <w:rsid w:val="0052592E"/>
    <w:rsid w:val="00526C0A"/>
    <w:rsid w:val="0053011B"/>
    <w:rsid w:val="005334A1"/>
    <w:rsid w:val="0053431F"/>
    <w:rsid w:val="00534C4D"/>
    <w:rsid w:val="00535435"/>
    <w:rsid w:val="00535B35"/>
    <w:rsid w:val="00536296"/>
    <w:rsid w:val="00540009"/>
    <w:rsid w:val="005406EC"/>
    <w:rsid w:val="00541D06"/>
    <w:rsid w:val="005433B5"/>
    <w:rsid w:val="00543C39"/>
    <w:rsid w:val="005441BB"/>
    <w:rsid w:val="005444DB"/>
    <w:rsid w:val="00544A6C"/>
    <w:rsid w:val="00547136"/>
    <w:rsid w:val="00547CC9"/>
    <w:rsid w:val="00547DD6"/>
    <w:rsid w:val="005514DC"/>
    <w:rsid w:val="00551E33"/>
    <w:rsid w:val="005524B7"/>
    <w:rsid w:val="00552CCE"/>
    <w:rsid w:val="00552FC2"/>
    <w:rsid w:val="005543DF"/>
    <w:rsid w:val="00554E78"/>
    <w:rsid w:val="00557DDD"/>
    <w:rsid w:val="005608FB"/>
    <w:rsid w:val="005619D7"/>
    <w:rsid w:val="005623F1"/>
    <w:rsid w:val="005647B8"/>
    <w:rsid w:val="00564FE4"/>
    <w:rsid w:val="00566E2C"/>
    <w:rsid w:val="0057044C"/>
    <w:rsid w:val="0057048B"/>
    <w:rsid w:val="00570C6A"/>
    <w:rsid w:val="00574063"/>
    <w:rsid w:val="005741C3"/>
    <w:rsid w:val="00574B29"/>
    <w:rsid w:val="00581347"/>
    <w:rsid w:val="005815E6"/>
    <w:rsid w:val="005831F1"/>
    <w:rsid w:val="0058370C"/>
    <w:rsid w:val="00583FA3"/>
    <w:rsid w:val="00584C20"/>
    <w:rsid w:val="00590D9C"/>
    <w:rsid w:val="00593118"/>
    <w:rsid w:val="00593474"/>
    <w:rsid w:val="00594D97"/>
    <w:rsid w:val="00595928"/>
    <w:rsid w:val="00595EA6"/>
    <w:rsid w:val="005960B1"/>
    <w:rsid w:val="00596129"/>
    <w:rsid w:val="005A0530"/>
    <w:rsid w:val="005A1418"/>
    <w:rsid w:val="005A32BA"/>
    <w:rsid w:val="005A341A"/>
    <w:rsid w:val="005A42EB"/>
    <w:rsid w:val="005B0B85"/>
    <w:rsid w:val="005B0FFD"/>
    <w:rsid w:val="005B433C"/>
    <w:rsid w:val="005C13FD"/>
    <w:rsid w:val="005C243D"/>
    <w:rsid w:val="005C3E98"/>
    <w:rsid w:val="005C44BE"/>
    <w:rsid w:val="005C4A8D"/>
    <w:rsid w:val="005C6866"/>
    <w:rsid w:val="005C71DE"/>
    <w:rsid w:val="005C7A29"/>
    <w:rsid w:val="005D2458"/>
    <w:rsid w:val="005D286C"/>
    <w:rsid w:val="005D29A3"/>
    <w:rsid w:val="005D2CB0"/>
    <w:rsid w:val="005D4706"/>
    <w:rsid w:val="005D4C38"/>
    <w:rsid w:val="005D6D57"/>
    <w:rsid w:val="005E00F5"/>
    <w:rsid w:val="005E093F"/>
    <w:rsid w:val="005E1019"/>
    <w:rsid w:val="005E14AD"/>
    <w:rsid w:val="005E1FCF"/>
    <w:rsid w:val="005E356A"/>
    <w:rsid w:val="005E38F2"/>
    <w:rsid w:val="005E4B07"/>
    <w:rsid w:val="005E74C7"/>
    <w:rsid w:val="005E7FA4"/>
    <w:rsid w:val="005F074A"/>
    <w:rsid w:val="005F0B24"/>
    <w:rsid w:val="005F0F9F"/>
    <w:rsid w:val="005F2AF2"/>
    <w:rsid w:val="005F34AF"/>
    <w:rsid w:val="005F4DC9"/>
    <w:rsid w:val="005F5FEB"/>
    <w:rsid w:val="005F797E"/>
    <w:rsid w:val="00602201"/>
    <w:rsid w:val="00605C31"/>
    <w:rsid w:val="0060607C"/>
    <w:rsid w:val="00606A2E"/>
    <w:rsid w:val="00607697"/>
    <w:rsid w:val="006107B4"/>
    <w:rsid w:val="006108BB"/>
    <w:rsid w:val="00610A4E"/>
    <w:rsid w:val="00610BC8"/>
    <w:rsid w:val="0061321A"/>
    <w:rsid w:val="00614781"/>
    <w:rsid w:val="00614F05"/>
    <w:rsid w:val="0061521C"/>
    <w:rsid w:val="00616506"/>
    <w:rsid w:val="00616C11"/>
    <w:rsid w:val="006213CB"/>
    <w:rsid w:val="00621C72"/>
    <w:rsid w:val="00623070"/>
    <w:rsid w:val="00624B3F"/>
    <w:rsid w:val="00624EBD"/>
    <w:rsid w:val="00625E56"/>
    <w:rsid w:val="006301AB"/>
    <w:rsid w:val="00631400"/>
    <w:rsid w:val="00631F68"/>
    <w:rsid w:val="00632158"/>
    <w:rsid w:val="0063274A"/>
    <w:rsid w:val="00632CE8"/>
    <w:rsid w:val="006333E5"/>
    <w:rsid w:val="00633992"/>
    <w:rsid w:val="0063471C"/>
    <w:rsid w:val="00634D1A"/>
    <w:rsid w:val="00636ED2"/>
    <w:rsid w:val="00644B4A"/>
    <w:rsid w:val="00644C24"/>
    <w:rsid w:val="00646D69"/>
    <w:rsid w:val="00647492"/>
    <w:rsid w:val="00650198"/>
    <w:rsid w:val="006524FF"/>
    <w:rsid w:val="00652BF2"/>
    <w:rsid w:val="00652E3E"/>
    <w:rsid w:val="006531C0"/>
    <w:rsid w:val="006545F9"/>
    <w:rsid w:val="0065478D"/>
    <w:rsid w:val="00656151"/>
    <w:rsid w:val="00656F18"/>
    <w:rsid w:val="00656F4C"/>
    <w:rsid w:val="00657180"/>
    <w:rsid w:val="00661E52"/>
    <w:rsid w:val="00663579"/>
    <w:rsid w:val="00664A9B"/>
    <w:rsid w:val="00664DEF"/>
    <w:rsid w:val="00672513"/>
    <w:rsid w:val="006726F5"/>
    <w:rsid w:val="006736B0"/>
    <w:rsid w:val="00673F1A"/>
    <w:rsid w:val="006771F1"/>
    <w:rsid w:val="00680622"/>
    <w:rsid w:val="00681237"/>
    <w:rsid w:val="006848E1"/>
    <w:rsid w:val="00685964"/>
    <w:rsid w:val="00693FFD"/>
    <w:rsid w:val="00694214"/>
    <w:rsid w:val="0069444E"/>
    <w:rsid w:val="00695132"/>
    <w:rsid w:val="00695605"/>
    <w:rsid w:val="006A030A"/>
    <w:rsid w:val="006A1A44"/>
    <w:rsid w:val="006A3127"/>
    <w:rsid w:val="006A3C48"/>
    <w:rsid w:val="006A76A4"/>
    <w:rsid w:val="006B042F"/>
    <w:rsid w:val="006B05E8"/>
    <w:rsid w:val="006B0C54"/>
    <w:rsid w:val="006B4A25"/>
    <w:rsid w:val="006B4C9A"/>
    <w:rsid w:val="006B51C7"/>
    <w:rsid w:val="006B584F"/>
    <w:rsid w:val="006C1229"/>
    <w:rsid w:val="006C66CB"/>
    <w:rsid w:val="006C771B"/>
    <w:rsid w:val="006D1383"/>
    <w:rsid w:val="006D4024"/>
    <w:rsid w:val="006D7255"/>
    <w:rsid w:val="006E042A"/>
    <w:rsid w:val="006E11B5"/>
    <w:rsid w:val="006E16B3"/>
    <w:rsid w:val="006E3B43"/>
    <w:rsid w:val="006E74AA"/>
    <w:rsid w:val="006F06C0"/>
    <w:rsid w:val="006F0759"/>
    <w:rsid w:val="006F0877"/>
    <w:rsid w:val="006F145D"/>
    <w:rsid w:val="006F2B8F"/>
    <w:rsid w:val="006F2C98"/>
    <w:rsid w:val="006F53CF"/>
    <w:rsid w:val="006F5FA8"/>
    <w:rsid w:val="007043CE"/>
    <w:rsid w:val="00705C95"/>
    <w:rsid w:val="00707205"/>
    <w:rsid w:val="00710141"/>
    <w:rsid w:val="00712AF0"/>
    <w:rsid w:val="00712BB0"/>
    <w:rsid w:val="0071689A"/>
    <w:rsid w:val="00716F05"/>
    <w:rsid w:val="00717C21"/>
    <w:rsid w:val="00720051"/>
    <w:rsid w:val="0072045A"/>
    <w:rsid w:val="007205C9"/>
    <w:rsid w:val="00720679"/>
    <w:rsid w:val="0072133C"/>
    <w:rsid w:val="00722A0E"/>
    <w:rsid w:val="007233BA"/>
    <w:rsid w:val="00723895"/>
    <w:rsid w:val="007238C1"/>
    <w:rsid w:val="007241A1"/>
    <w:rsid w:val="007271DB"/>
    <w:rsid w:val="007273FC"/>
    <w:rsid w:val="00727CD7"/>
    <w:rsid w:val="007330BB"/>
    <w:rsid w:val="00736B54"/>
    <w:rsid w:val="00737318"/>
    <w:rsid w:val="007373B6"/>
    <w:rsid w:val="00740DC1"/>
    <w:rsid w:val="00740E0D"/>
    <w:rsid w:val="0074125B"/>
    <w:rsid w:val="00741ADC"/>
    <w:rsid w:val="00745F70"/>
    <w:rsid w:val="007473C4"/>
    <w:rsid w:val="00750BE1"/>
    <w:rsid w:val="00750CC7"/>
    <w:rsid w:val="00751DA6"/>
    <w:rsid w:val="007520CD"/>
    <w:rsid w:val="00752490"/>
    <w:rsid w:val="007535DA"/>
    <w:rsid w:val="00755D5B"/>
    <w:rsid w:val="00756377"/>
    <w:rsid w:val="00756FF3"/>
    <w:rsid w:val="0076126C"/>
    <w:rsid w:val="007618A1"/>
    <w:rsid w:val="0076245C"/>
    <w:rsid w:val="0076323A"/>
    <w:rsid w:val="0076455A"/>
    <w:rsid w:val="00764CB1"/>
    <w:rsid w:val="00765EAF"/>
    <w:rsid w:val="007662F2"/>
    <w:rsid w:val="00767508"/>
    <w:rsid w:val="0077108C"/>
    <w:rsid w:val="0077155B"/>
    <w:rsid w:val="00771E8D"/>
    <w:rsid w:val="00771ED3"/>
    <w:rsid w:val="00775764"/>
    <w:rsid w:val="0077689F"/>
    <w:rsid w:val="007779A2"/>
    <w:rsid w:val="00780A6A"/>
    <w:rsid w:val="00780EC4"/>
    <w:rsid w:val="00781369"/>
    <w:rsid w:val="00781A06"/>
    <w:rsid w:val="0078379E"/>
    <w:rsid w:val="00785568"/>
    <w:rsid w:val="00790110"/>
    <w:rsid w:val="007904A6"/>
    <w:rsid w:val="00791B61"/>
    <w:rsid w:val="00792008"/>
    <w:rsid w:val="00793B0B"/>
    <w:rsid w:val="007963AD"/>
    <w:rsid w:val="00796A16"/>
    <w:rsid w:val="007971C8"/>
    <w:rsid w:val="00797A21"/>
    <w:rsid w:val="007A113C"/>
    <w:rsid w:val="007A1FFD"/>
    <w:rsid w:val="007A20B5"/>
    <w:rsid w:val="007A273E"/>
    <w:rsid w:val="007A4BBF"/>
    <w:rsid w:val="007A6DB0"/>
    <w:rsid w:val="007B3D95"/>
    <w:rsid w:val="007B4C47"/>
    <w:rsid w:val="007B7F3C"/>
    <w:rsid w:val="007C0971"/>
    <w:rsid w:val="007C0B3B"/>
    <w:rsid w:val="007C1622"/>
    <w:rsid w:val="007C18AD"/>
    <w:rsid w:val="007C1FFE"/>
    <w:rsid w:val="007C272D"/>
    <w:rsid w:val="007C3A1C"/>
    <w:rsid w:val="007C4921"/>
    <w:rsid w:val="007C52D8"/>
    <w:rsid w:val="007C5574"/>
    <w:rsid w:val="007C5B20"/>
    <w:rsid w:val="007C68E0"/>
    <w:rsid w:val="007C72E2"/>
    <w:rsid w:val="007C7CBC"/>
    <w:rsid w:val="007D004E"/>
    <w:rsid w:val="007D07C4"/>
    <w:rsid w:val="007D46AB"/>
    <w:rsid w:val="007D5BC3"/>
    <w:rsid w:val="007D68F1"/>
    <w:rsid w:val="007D6C1B"/>
    <w:rsid w:val="007D7583"/>
    <w:rsid w:val="007E1655"/>
    <w:rsid w:val="007E1E2F"/>
    <w:rsid w:val="007F0BFD"/>
    <w:rsid w:val="007F33F6"/>
    <w:rsid w:val="007F3545"/>
    <w:rsid w:val="007F3FF3"/>
    <w:rsid w:val="007F4181"/>
    <w:rsid w:val="007F5304"/>
    <w:rsid w:val="00800F08"/>
    <w:rsid w:val="00802B3D"/>
    <w:rsid w:val="00803438"/>
    <w:rsid w:val="0080401A"/>
    <w:rsid w:val="00804260"/>
    <w:rsid w:val="00804829"/>
    <w:rsid w:val="008056BD"/>
    <w:rsid w:val="008058C5"/>
    <w:rsid w:val="008068C1"/>
    <w:rsid w:val="008074EE"/>
    <w:rsid w:val="008122E3"/>
    <w:rsid w:val="0081389A"/>
    <w:rsid w:val="00815735"/>
    <w:rsid w:val="00815B02"/>
    <w:rsid w:val="008165FB"/>
    <w:rsid w:val="00817653"/>
    <w:rsid w:val="008216AE"/>
    <w:rsid w:val="00822779"/>
    <w:rsid w:val="008235A3"/>
    <w:rsid w:val="00823C9E"/>
    <w:rsid w:val="00830CA9"/>
    <w:rsid w:val="008312F6"/>
    <w:rsid w:val="0083161F"/>
    <w:rsid w:val="00832355"/>
    <w:rsid w:val="0083518B"/>
    <w:rsid w:val="00836367"/>
    <w:rsid w:val="00841F4A"/>
    <w:rsid w:val="008452A8"/>
    <w:rsid w:val="00846B54"/>
    <w:rsid w:val="0085264A"/>
    <w:rsid w:val="00852657"/>
    <w:rsid w:val="00852833"/>
    <w:rsid w:val="00852A8D"/>
    <w:rsid w:val="00852C19"/>
    <w:rsid w:val="0085390F"/>
    <w:rsid w:val="0085395F"/>
    <w:rsid w:val="0085469C"/>
    <w:rsid w:val="00855BB8"/>
    <w:rsid w:val="008611CD"/>
    <w:rsid w:val="008611F2"/>
    <w:rsid w:val="00863A5E"/>
    <w:rsid w:val="00863BE1"/>
    <w:rsid w:val="00871916"/>
    <w:rsid w:val="00871A73"/>
    <w:rsid w:val="00872CD4"/>
    <w:rsid w:val="00873B1F"/>
    <w:rsid w:val="008748E7"/>
    <w:rsid w:val="0087685B"/>
    <w:rsid w:val="00877757"/>
    <w:rsid w:val="00877B58"/>
    <w:rsid w:val="00880B80"/>
    <w:rsid w:val="00881F50"/>
    <w:rsid w:val="00882B0F"/>
    <w:rsid w:val="00882B7E"/>
    <w:rsid w:val="008846B3"/>
    <w:rsid w:val="00885C1D"/>
    <w:rsid w:val="00886211"/>
    <w:rsid w:val="0088621C"/>
    <w:rsid w:val="00890560"/>
    <w:rsid w:val="00893D7B"/>
    <w:rsid w:val="00893E72"/>
    <w:rsid w:val="008941D4"/>
    <w:rsid w:val="00894EEB"/>
    <w:rsid w:val="0089688C"/>
    <w:rsid w:val="00896C1C"/>
    <w:rsid w:val="00896CDC"/>
    <w:rsid w:val="008971BD"/>
    <w:rsid w:val="00897ABA"/>
    <w:rsid w:val="008A0376"/>
    <w:rsid w:val="008A2422"/>
    <w:rsid w:val="008A2E62"/>
    <w:rsid w:val="008A3E3B"/>
    <w:rsid w:val="008A5DB9"/>
    <w:rsid w:val="008A6D4A"/>
    <w:rsid w:val="008B0275"/>
    <w:rsid w:val="008B0BC8"/>
    <w:rsid w:val="008B2AAE"/>
    <w:rsid w:val="008B5CB9"/>
    <w:rsid w:val="008B7408"/>
    <w:rsid w:val="008B79C5"/>
    <w:rsid w:val="008B7DCA"/>
    <w:rsid w:val="008C0596"/>
    <w:rsid w:val="008C07BD"/>
    <w:rsid w:val="008C4366"/>
    <w:rsid w:val="008C7481"/>
    <w:rsid w:val="008D1587"/>
    <w:rsid w:val="008D21B3"/>
    <w:rsid w:val="008D39B9"/>
    <w:rsid w:val="008D3B22"/>
    <w:rsid w:val="008D5566"/>
    <w:rsid w:val="008D6589"/>
    <w:rsid w:val="008D6BA3"/>
    <w:rsid w:val="008D75FE"/>
    <w:rsid w:val="008E46A9"/>
    <w:rsid w:val="008E50C1"/>
    <w:rsid w:val="008E5859"/>
    <w:rsid w:val="008E5CFC"/>
    <w:rsid w:val="008E67A0"/>
    <w:rsid w:val="008E7604"/>
    <w:rsid w:val="008F0993"/>
    <w:rsid w:val="008F2257"/>
    <w:rsid w:val="008F46C1"/>
    <w:rsid w:val="008F471A"/>
    <w:rsid w:val="008F503D"/>
    <w:rsid w:val="008F6414"/>
    <w:rsid w:val="008F7CBD"/>
    <w:rsid w:val="00900457"/>
    <w:rsid w:val="00901D9D"/>
    <w:rsid w:val="0090383B"/>
    <w:rsid w:val="009053C0"/>
    <w:rsid w:val="009102AD"/>
    <w:rsid w:val="00910D71"/>
    <w:rsid w:val="009112E3"/>
    <w:rsid w:val="00913F08"/>
    <w:rsid w:val="00915AD2"/>
    <w:rsid w:val="00915F7B"/>
    <w:rsid w:val="00916A1F"/>
    <w:rsid w:val="00916E00"/>
    <w:rsid w:val="0091737C"/>
    <w:rsid w:val="00922922"/>
    <w:rsid w:val="00922F01"/>
    <w:rsid w:val="009279AB"/>
    <w:rsid w:val="009332A9"/>
    <w:rsid w:val="00933610"/>
    <w:rsid w:val="0093468F"/>
    <w:rsid w:val="009366FF"/>
    <w:rsid w:val="00937C92"/>
    <w:rsid w:val="00937F95"/>
    <w:rsid w:val="00940AD7"/>
    <w:rsid w:val="00941BCC"/>
    <w:rsid w:val="00941E69"/>
    <w:rsid w:val="00942B56"/>
    <w:rsid w:val="00942CB0"/>
    <w:rsid w:val="00944014"/>
    <w:rsid w:val="00944BA2"/>
    <w:rsid w:val="00945CEA"/>
    <w:rsid w:val="00946151"/>
    <w:rsid w:val="00950BE7"/>
    <w:rsid w:val="00950FF0"/>
    <w:rsid w:val="00952FB6"/>
    <w:rsid w:val="00953482"/>
    <w:rsid w:val="009538BB"/>
    <w:rsid w:val="00953BF7"/>
    <w:rsid w:val="00953D6F"/>
    <w:rsid w:val="009546EE"/>
    <w:rsid w:val="009602C5"/>
    <w:rsid w:val="009646ED"/>
    <w:rsid w:val="00964701"/>
    <w:rsid w:val="00964FE9"/>
    <w:rsid w:val="00965C7E"/>
    <w:rsid w:val="00965F9A"/>
    <w:rsid w:val="00967E8D"/>
    <w:rsid w:val="00971758"/>
    <w:rsid w:val="00972202"/>
    <w:rsid w:val="00973A40"/>
    <w:rsid w:val="009754DE"/>
    <w:rsid w:val="009756FA"/>
    <w:rsid w:val="009760E9"/>
    <w:rsid w:val="00976DF7"/>
    <w:rsid w:val="00981730"/>
    <w:rsid w:val="00983BC9"/>
    <w:rsid w:val="00985D71"/>
    <w:rsid w:val="00986166"/>
    <w:rsid w:val="00986B19"/>
    <w:rsid w:val="00987346"/>
    <w:rsid w:val="00990C7D"/>
    <w:rsid w:val="0099135A"/>
    <w:rsid w:val="009915AE"/>
    <w:rsid w:val="00993B8B"/>
    <w:rsid w:val="00994637"/>
    <w:rsid w:val="009959DB"/>
    <w:rsid w:val="009962B3"/>
    <w:rsid w:val="00996399"/>
    <w:rsid w:val="00996C49"/>
    <w:rsid w:val="00996D78"/>
    <w:rsid w:val="00996E47"/>
    <w:rsid w:val="009A01BC"/>
    <w:rsid w:val="009A0743"/>
    <w:rsid w:val="009A0CA3"/>
    <w:rsid w:val="009A1BFC"/>
    <w:rsid w:val="009A28ED"/>
    <w:rsid w:val="009A3B87"/>
    <w:rsid w:val="009A7910"/>
    <w:rsid w:val="009B1505"/>
    <w:rsid w:val="009B2078"/>
    <w:rsid w:val="009B2D1D"/>
    <w:rsid w:val="009B34AD"/>
    <w:rsid w:val="009B439E"/>
    <w:rsid w:val="009B45E5"/>
    <w:rsid w:val="009B4636"/>
    <w:rsid w:val="009B4AE8"/>
    <w:rsid w:val="009B4DBD"/>
    <w:rsid w:val="009B57CE"/>
    <w:rsid w:val="009C2639"/>
    <w:rsid w:val="009C33D4"/>
    <w:rsid w:val="009C410F"/>
    <w:rsid w:val="009C62C9"/>
    <w:rsid w:val="009C6D56"/>
    <w:rsid w:val="009D4ACF"/>
    <w:rsid w:val="009D61BE"/>
    <w:rsid w:val="009D658B"/>
    <w:rsid w:val="009D7415"/>
    <w:rsid w:val="009E0FB3"/>
    <w:rsid w:val="009E29CE"/>
    <w:rsid w:val="009E30EE"/>
    <w:rsid w:val="009E34E9"/>
    <w:rsid w:val="009E42A3"/>
    <w:rsid w:val="009E5607"/>
    <w:rsid w:val="009F3CA0"/>
    <w:rsid w:val="009F59C2"/>
    <w:rsid w:val="009F5A76"/>
    <w:rsid w:val="009F5B9C"/>
    <w:rsid w:val="009F74C3"/>
    <w:rsid w:val="009F76C3"/>
    <w:rsid w:val="00A008CE"/>
    <w:rsid w:val="00A00A30"/>
    <w:rsid w:val="00A01DCC"/>
    <w:rsid w:val="00A02472"/>
    <w:rsid w:val="00A027CD"/>
    <w:rsid w:val="00A03895"/>
    <w:rsid w:val="00A03DB2"/>
    <w:rsid w:val="00A03EFB"/>
    <w:rsid w:val="00A044E3"/>
    <w:rsid w:val="00A047D8"/>
    <w:rsid w:val="00A049F1"/>
    <w:rsid w:val="00A07729"/>
    <w:rsid w:val="00A07856"/>
    <w:rsid w:val="00A078DE"/>
    <w:rsid w:val="00A11D6F"/>
    <w:rsid w:val="00A11DAD"/>
    <w:rsid w:val="00A1391F"/>
    <w:rsid w:val="00A13BEC"/>
    <w:rsid w:val="00A13F76"/>
    <w:rsid w:val="00A15679"/>
    <w:rsid w:val="00A156DD"/>
    <w:rsid w:val="00A1645C"/>
    <w:rsid w:val="00A1654E"/>
    <w:rsid w:val="00A17A31"/>
    <w:rsid w:val="00A2065E"/>
    <w:rsid w:val="00A20E4F"/>
    <w:rsid w:val="00A21D21"/>
    <w:rsid w:val="00A21F99"/>
    <w:rsid w:val="00A2324C"/>
    <w:rsid w:val="00A24714"/>
    <w:rsid w:val="00A25CF0"/>
    <w:rsid w:val="00A26E0A"/>
    <w:rsid w:val="00A272C3"/>
    <w:rsid w:val="00A27E0C"/>
    <w:rsid w:val="00A30108"/>
    <w:rsid w:val="00A3041F"/>
    <w:rsid w:val="00A32820"/>
    <w:rsid w:val="00A32DD3"/>
    <w:rsid w:val="00A34D5D"/>
    <w:rsid w:val="00A37811"/>
    <w:rsid w:val="00A40690"/>
    <w:rsid w:val="00A40FDA"/>
    <w:rsid w:val="00A45499"/>
    <w:rsid w:val="00A45985"/>
    <w:rsid w:val="00A45F28"/>
    <w:rsid w:val="00A46F06"/>
    <w:rsid w:val="00A512C2"/>
    <w:rsid w:val="00A53BB6"/>
    <w:rsid w:val="00A55888"/>
    <w:rsid w:val="00A57706"/>
    <w:rsid w:val="00A5792C"/>
    <w:rsid w:val="00A57C50"/>
    <w:rsid w:val="00A6000A"/>
    <w:rsid w:val="00A603DB"/>
    <w:rsid w:val="00A618A6"/>
    <w:rsid w:val="00A62FF7"/>
    <w:rsid w:val="00A642A9"/>
    <w:rsid w:val="00A64DCE"/>
    <w:rsid w:val="00A66478"/>
    <w:rsid w:val="00A671BD"/>
    <w:rsid w:val="00A6795F"/>
    <w:rsid w:val="00A71AF8"/>
    <w:rsid w:val="00A7233C"/>
    <w:rsid w:val="00A72D22"/>
    <w:rsid w:val="00A736E3"/>
    <w:rsid w:val="00A73DEF"/>
    <w:rsid w:val="00A74631"/>
    <w:rsid w:val="00A74AA3"/>
    <w:rsid w:val="00A776F2"/>
    <w:rsid w:val="00A80EAA"/>
    <w:rsid w:val="00A831E3"/>
    <w:rsid w:val="00A86F40"/>
    <w:rsid w:val="00A87B02"/>
    <w:rsid w:val="00A91ED4"/>
    <w:rsid w:val="00A9217B"/>
    <w:rsid w:val="00A931F5"/>
    <w:rsid w:val="00A93270"/>
    <w:rsid w:val="00A94487"/>
    <w:rsid w:val="00A94F79"/>
    <w:rsid w:val="00A95135"/>
    <w:rsid w:val="00A974C2"/>
    <w:rsid w:val="00A97B33"/>
    <w:rsid w:val="00A97C17"/>
    <w:rsid w:val="00AA2ED6"/>
    <w:rsid w:val="00AA5330"/>
    <w:rsid w:val="00AA7FB0"/>
    <w:rsid w:val="00AB0C87"/>
    <w:rsid w:val="00AB16C8"/>
    <w:rsid w:val="00AB2744"/>
    <w:rsid w:val="00AB4BF4"/>
    <w:rsid w:val="00AB6146"/>
    <w:rsid w:val="00AB643F"/>
    <w:rsid w:val="00AB6B3F"/>
    <w:rsid w:val="00AB7837"/>
    <w:rsid w:val="00AC2619"/>
    <w:rsid w:val="00AC39F1"/>
    <w:rsid w:val="00AC62D3"/>
    <w:rsid w:val="00AC686D"/>
    <w:rsid w:val="00AC7FAE"/>
    <w:rsid w:val="00AD01A6"/>
    <w:rsid w:val="00AD1758"/>
    <w:rsid w:val="00AD2917"/>
    <w:rsid w:val="00AD2AE2"/>
    <w:rsid w:val="00AD4556"/>
    <w:rsid w:val="00AD7A25"/>
    <w:rsid w:val="00AE030B"/>
    <w:rsid w:val="00AE3004"/>
    <w:rsid w:val="00AE453B"/>
    <w:rsid w:val="00AF0150"/>
    <w:rsid w:val="00AF1B11"/>
    <w:rsid w:val="00AF3B17"/>
    <w:rsid w:val="00AF3C58"/>
    <w:rsid w:val="00AF5944"/>
    <w:rsid w:val="00AF63E9"/>
    <w:rsid w:val="00AF6DE7"/>
    <w:rsid w:val="00B0155D"/>
    <w:rsid w:val="00B055BE"/>
    <w:rsid w:val="00B07F98"/>
    <w:rsid w:val="00B10136"/>
    <w:rsid w:val="00B11FF0"/>
    <w:rsid w:val="00B129E2"/>
    <w:rsid w:val="00B13C2A"/>
    <w:rsid w:val="00B1503E"/>
    <w:rsid w:val="00B161DD"/>
    <w:rsid w:val="00B171C8"/>
    <w:rsid w:val="00B17553"/>
    <w:rsid w:val="00B20F22"/>
    <w:rsid w:val="00B22032"/>
    <w:rsid w:val="00B2317A"/>
    <w:rsid w:val="00B233F9"/>
    <w:rsid w:val="00B239E9"/>
    <w:rsid w:val="00B251E7"/>
    <w:rsid w:val="00B31CC0"/>
    <w:rsid w:val="00B32EB0"/>
    <w:rsid w:val="00B35AA8"/>
    <w:rsid w:val="00B3730D"/>
    <w:rsid w:val="00B423A8"/>
    <w:rsid w:val="00B45DB4"/>
    <w:rsid w:val="00B46362"/>
    <w:rsid w:val="00B46739"/>
    <w:rsid w:val="00B46E4F"/>
    <w:rsid w:val="00B474FC"/>
    <w:rsid w:val="00B5055D"/>
    <w:rsid w:val="00B51A59"/>
    <w:rsid w:val="00B52149"/>
    <w:rsid w:val="00B521F7"/>
    <w:rsid w:val="00B52C70"/>
    <w:rsid w:val="00B52CEF"/>
    <w:rsid w:val="00B53E56"/>
    <w:rsid w:val="00B54A62"/>
    <w:rsid w:val="00B553B9"/>
    <w:rsid w:val="00B566C5"/>
    <w:rsid w:val="00B56B73"/>
    <w:rsid w:val="00B57770"/>
    <w:rsid w:val="00B61045"/>
    <w:rsid w:val="00B6302D"/>
    <w:rsid w:val="00B6344D"/>
    <w:rsid w:val="00B63996"/>
    <w:rsid w:val="00B64561"/>
    <w:rsid w:val="00B64657"/>
    <w:rsid w:val="00B64ED8"/>
    <w:rsid w:val="00B66914"/>
    <w:rsid w:val="00B67290"/>
    <w:rsid w:val="00B678AE"/>
    <w:rsid w:val="00B70957"/>
    <w:rsid w:val="00B71D11"/>
    <w:rsid w:val="00B72809"/>
    <w:rsid w:val="00B729E5"/>
    <w:rsid w:val="00B742CC"/>
    <w:rsid w:val="00B746A4"/>
    <w:rsid w:val="00B75EC7"/>
    <w:rsid w:val="00B768C2"/>
    <w:rsid w:val="00B76C65"/>
    <w:rsid w:val="00B82E8F"/>
    <w:rsid w:val="00B83B3A"/>
    <w:rsid w:val="00B844FF"/>
    <w:rsid w:val="00B846F1"/>
    <w:rsid w:val="00B8529F"/>
    <w:rsid w:val="00B8693A"/>
    <w:rsid w:val="00B8704F"/>
    <w:rsid w:val="00B87AD1"/>
    <w:rsid w:val="00B9008E"/>
    <w:rsid w:val="00B90614"/>
    <w:rsid w:val="00B90F9D"/>
    <w:rsid w:val="00B920A7"/>
    <w:rsid w:val="00B92414"/>
    <w:rsid w:val="00B92B44"/>
    <w:rsid w:val="00B93102"/>
    <w:rsid w:val="00B931A4"/>
    <w:rsid w:val="00B9456B"/>
    <w:rsid w:val="00B94622"/>
    <w:rsid w:val="00B949B1"/>
    <w:rsid w:val="00B94B4F"/>
    <w:rsid w:val="00B94C5F"/>
    <w:rsid w:val="00B967B3"/>
    <w:rsid w:val="00B96E14"/>
    <w:rsid w:val="00BA15CB"/>
    <w:rsid w:val="00BA2181"/>
    <w:rsid w:val="00BA42C3"/>
    <w:rsid w:val="00BA5AD8"/>
    <w:rsid w:val="00BA5FF8"/>
    <w:rsid w:val="00BA6AA2"/>
    <w:rsid w:val="00BA7CBE"/>
    <w:rsid w:val="00BB14AF"/>
    <w:rsid w:val="00BB2EC4"/>
    <w:rsid w:val="00BB3137"/>
    <w:rsid w:val="00BB5A73"/>
    <w:rsid w:val="00BB69E5"/>
    <w:rsid w:val="00BB7ED0"/>
    <w:rsid w:val="00BC0349"/>
    <w:rsid w:val="00BC062B"/>
    <w:rsid w:val="00BC103E"/>
    <w:rsid w:val="00BC111C"/>
    <w:rsid w:val="00BC1DB3"/>
    <w:rsid w:val="00BC304E"/>
    <w:rsid w:val="00BC37C9"/>
    <w:rsid w:val="00BC3AE1"/>
    <w:rsid w:val="00BC5E22"/>
    <w:rsid w:val="00BC706A"/>
    <w:rsid w:val="00BC7ECF"/>
    <w:rsid w:val="00BD12EE"/>
    <w:rsid w:val="00BD2F5D"/>
    <w:rsid w:val="00BD3930"/>
    <w:rsid w:val="00BD4D4A"/>
    <w:rsid w:val="00BE08DB"/>
    <w:rsid w:val="00BE092C"/>
    <w:rsid w:val="00BE2EFB"/>
    <w:rsid w:val="00BE3D35"/>
    <w:rsid w:val="00BE5173"/>
    <w:rsid w:val="00BE5479"/>
    <w:rsid w:val="00BE5BB6"/>
    <w:rsid w:val="00BE6713"/>
    <w:rsid w:val="00BE6E37"/>
    <w:rsid w:val="00BE7571"/>
    <w:rsid w:val="00BE7E08"/>
    <w:rsid w:val="00BF002D"/>
    <w:rsid w:val="00BF1D18"/>
    <w:rsid w:val="00BF2670"/>
    <w:rsid w:val="00BF300E"/>
    <w:rsid w:val="00BF3EC5"/>
    <w:rsid w:val="00BF3F13"/>
    <w:rsid w:val="00BF443D"/>
    <w:rsid w:val="00BF6B48"/>
    <w:rsid w:val="00C01745"/>
    <w:rsid w:val="00C01E62"/>
    <w:rsid w:val="00C04D77"/>
    <w:rsid w:val="00C05F47"/>
    <w:rsid w:val="00C062B5"/>
    <w:rsid w:val="00C072BA"/>
    <w:rsid w:val="00C0798E"/>
    <w:rsid w:val="00C1085B"/>
    <w:rsid w:val="00C12D30"/>
    <w:rsid w:val="00C142BA"/>
    <w:rsid w:val="00C168B7"/>
    <w:rsid w:val="00C208D2"/>
    <w:rsid w:val="00C21205"/>
    <w:rsid w:val="00C213BF"/>
    <w:rsid w:val="00C22323"/>
    <w:rsid w:val="00C22C6D"/>
    <w:rsid w:val="00C22D50"/>
    <w:rsid w:val="00C23D7B"/>
    <w:rsid w:val="00C25894"/>
    <w:rsid w:val="00C27A9B"/>
    <w:rsid w:val="00C31342"/>
    <w:rsid w:val="00C3366F"/>
    <w:rsid w:val="00C33A4C"/>
    <w:rsid w:val="00C372D4"/>
    <w:rsid w:val="00C373FA"/>
    <w:rsid w:val="00C37858"/>
    <w:rsid w:val="00C40D83"/>
    <w:rsid w:val="00C4117E"/>
    <w:rsid w:val="00C4477D"/>
    <w:rsid w:val="00C454B1"/>
    <w:rsid w:val="00C4634A"/>
    <w:rsid w:val="00C47067"/>
    <w:rsid w:val="00C47248"/>
    <w:rsid w:val="00C47307"/>
    <w:rsid w:val="00C479A5"/>
    <w:rsid w:val="00C501DB"/>
    <w:rsid w:val="00C535AA"/>
    <w:rsid w:val="00C53696"/>
    <w:rsid w:val="00C53C24"/>
    <w:rsid w:val="00C55322"/>
    <w:rsid w:val="00C57283"/>
    <w:rsid w:val="00C57C4C"/>
    <w:rsid w:val="00C6039B"/>
    <w:rsid w:val="00C606ED"/>
    <w:rsid w:val="00C61A2D"/>
    <w:rsid w:val="00C61E3B"/>
    <w:rsid w:val="00C638B6"/>
    <w:rsid w:val="00C64072"/>
    <w:rsid w:val="00C6665E"/>
    <w:rsid w:val="00C67268"/>
    <w:rsid w:val="00C67450"/>
    <w:rsid w:val="00C67F07"/>
    <w:rsid w:val="00C72B8A"/>
    <w:rsid w:val="00C75643"/>
    <w:rsid w:val="00C757FC"/>
    <w:rsid w:val="00C7596A"/>
    <w:rsid w:val="00C766A5"/>
    <w:rsid w:val="00C76FBC"/>
    <w:rsid w:val="00C770E7"/>
    <w:rsid w:val="00C8013A"/>
    <w:rsid w:val="00C808CE"/>
    <w:rsid w:val="00C80C38"/>
    <w:rsid w:val="00C832A1"/>
    <w:rsid w:val="00C85322"/>
    <w:rsid w:val="00C85D45"/>
    <w:rsid w:val="00C86C66"/>
    <w:rsid w:val="00C86CC5"/>
    <w:rsid w:val="00C87299"/>
    <w:rsid w:val="00C87F7C"/>
    <w:rsid w:val="00C91169"/>
    <w:rsid w:val="00C92A3E"/>
    <w:rsid w:val="00C93D1A"/>
    <w:rsid w:val="00C93EB6"/>
    <w:rsid w:val="00C94863"/>
    <w:rsid w:val="00C94D22"/>
    <w:rsid w:val="00C94F28"/>
    <w:rsid w:val="00C956A8"/>
    <w:rsid w:val="00C971C1"/>
    <w:rsid w:val="00C97F5D"/>
    <w:rsid w:val="00CA01E0"/>
    <w:rsid w:val="00CA196B"/>
    <w:rsid w:val="00CA2068"/>
    <w:rsid w:val="00CA398B"/>
    <w:rsid w:val="00CA490C"/>
    <w:rsid w:val="00CA4CC9"/>
    <w:rsid w:val="00CA4D6A"/>
    <w:rsid w:val="00CA53D1"/>
    <w:rsid w:val="00CA5BD4"/>
    <w:rsid w:val="00CA6B4A"/>
    <w:rsid w:val="00CB0B1C"/>
    <w:rsid w:val="00CB1F15"/>
    <w:rsid w:val="00CB3DA8"/>
    <w:rsid w:val="00CB4DD3"/>
    <w:rsid w:val="00CB5FE0"/>
    <w:rsid w:val="00CB691D"/>
    <w:rsid w:val="00CB7A68"/>
    <w:rsid w:val="00CC15A6"/>
    <w:rsid w:val="00CC169F"/>
    <w:rsid w:val="00CC1AFC"/>
    <w:rsid w:val="00CC1BBF"/>
    <w:rsid w:val="00CC1C0A"/>
    <w:rsid w:val="00CC2392"/>
    <w:rsid w:val="00CC2771"/>
    <w:rsid w:val="00CC387B"/>
    <w:rsid w:val="00CC5476"/>
    <w:rsid w:val="00CC7265"/>
    <w:rsid w:val="00CD0CBF"/>
    <w:rsid w:val="00CD102C"/>
    <w:rsid w:val="00CD2CB1"/>
    <w:rsid w:val="00CD43B0"/>
    <w:rsid w:val="00CD5AE4"/>
    <w:rsid w:val="00CD77FB"/>
    <w:rsid w:val="00CD7D79"/>
    <w:rsid w:val="00CE0AD8"/>
    <w:rsid w:val="00CE1DA2"/>
    <w:rsid w:val="00CE3700"/>
    <w:rsid w:val="00CE467B"/>
    <w:rsid w:val="00CE482F"/>
    <w:rsid w:val="00CE6C32"/>
    <w:rsid w:val="00CF0EA8"/>
    <w:rsid w:val="00CF1D6D"/>
    <w:rsid w:val="00CF303E"/>
    <w:rsid w:val="00CF41E4"/>
    <w:rsid w:val="00CF46A6"/>
    <w:rsid w:val="00CF4D75"/>
    <w:rsid w:val="00CF4FF0"/>
    <w:rsid w:val="00CF5E03"/>
    <w:rsid w:val="00CF6A5D"/>
    <w:rsid w:val="00CF701B"/>
    <w:rsid w:val="00CF74AB"/>
    <w:rsid w:val="00D01022"/>
    <w:rsid w:val="00D01845"/>
    <w:rsid w:val="00D01F78"/>
    <w:rsid w:val="00D02872"/>
    <w:rsid w:val="00D02D90"/>
    <w:rsid w:val="00D035BD"/>
    <w:rsid w:val="00D051EC"/>
    <w:rsid w:val="00D1324C"/>
    <w:rsid w:val="00D13A21"/>
    <w:rsid w:val="00D204E6"/>
    <w:rsid w:val="00D20B2C"/>
    <w:rsid w:val="00D2202E"/>
    <w:rsid w:val="00D22F32"/>
    <w:rsid w:val="00D23F76"/>
    <w:rsid w:val="00D2509E"/>
    <w:rsid w:val="00D25206"/>
    <w:rsid w:val="00D2550E"/>
    <w:rsid w:val="00D25B2D"/>
    <w:rsid w:val="00D30B62"/>
    <w:rsid w:val="00D313F9"/>
    <w:rsid w:val="00D32028"/>
    <w:rsid w:val="00D32587"/>
    <w:rsid w:val="00D3436B"/>
    <w:rsid w:val="00D41168"/>
    <w:rsid w:val="00D4116E"/>
    <w:rsid w:val="00D412E0"/>
    <w:rsid w:val="00D4174F"/>
    <w:rsid w:val="00D417F5"/>
    <w:rsid w:val="00D46955"/>
    <w:rsid w:val="00D47AD7"/>
    <w:rsid w:val="00D50549"/>
    <w:rsid w:val="00D5323F"/>
    <w:rsid w:val="00D53C0F"/>
    <w:rsid w:val="00D545F1"/>
    <w:rsid w:val="00D54775"/>
    <w:rsid w:val="00D54F24"/>
    <w:rsid w:val="00D55909"/>
    <w:rsid w:val="00D5626F"/>
    <w:rsid w:val="00D56B9E"/>
    <w:rsid w:val="00D5724C"/>
    <w:rsid w:val="00D608D7"/>
    <w:rsid w:val="00D60E98"/>
    <w:rsid w:val="00D61219"/>
    <w:rsid w:val="00D61CAA"/>
    <w:rsid w:val="00D642EA"/>
    <w:rsid w:val="00D672AE"/>
    <w:rsid w:val="00D67426"/>
    <w:rsid w:val="00D71243"/>
    <w:rsid w:val="00D71D2D"/>
    <w:rsid w:val="00D72FC2"/>
    <w:rsid w:val="00D73D1B"/>
    <w:rsid w:val="00D74F36"/>
    <w:rsid w:val="00D819B0"/>
    <w:rsid w:val="00D83650"/>
    <w:rsid w:val="00D83BB9"/>
    <w:rsid w:val="00D84475"/>
    <w:rsid w:val="00D85A45"/>
    <w:rsid w:val="00D85F49"/>
    <w:rsid w:val="00D8636E"/>
    <w:rsid w:val="00D902F0"/>
    <w:rsid w:val="00D913F0"/>
    <w:rsid w:val="00D91F0A"/>
    <w:rsid w:val="00D922C1"/>
    <w:rsid w:val="00D94BE8"/>
    <w:rsid w:val="00D95513"/>
    <w:rsid w:val="00D95B1B"/>
    <w:rsid w:val="00D96025"/>
    <w:rsid w:val="00DA003C"/>
    <w:rsid w:val="00DA08FC"/>
    <w:rsid w:val="00DA0A8D"/>
    <w:rsid w:val="00DA0F17"/>
    <w:rsid w:val="00DA2075"/>
    <w:rsid w:val="00DA29C6"/>
    <w:rsid w:val="00DA3525"/>
    <w:rsid w:val="00DA4F19"/>
    <w:rsid w:val="00DA55E2"/>
    <w:rsid w:val="00DA7305"/>
    <w:rsid w:val="00DB05EA"/>
    <w:rsid w:val="00DB1A6C"/>
    <w:rsid w:val="00DB1D0E"/>
    <w:rsid w:val="00DB2A17"/>
    <w:rsid w:val="00DB32FF"/>
    <w:rsid w:val="00DB3922"/>
    <w:rsid w:val="00DB5A98"/>
    <w:rsid w:val="00DB5D33"/>
    <w:rsid w:val="00DB7276"/>
    <w:rsid w:val="00DC20C5"/>
    <w:rsid w:val="00DC4EA1"/>
    <w:rsid w:val="00DC57A8"/>
    <w:rsid w:val="00DC5DB1"/>
    <w:rsid w:val="00DC7FCA"/>
    <w:rsid w:val="00DD2854"/>
    <w:rsid w:val="00DD2EBB"/>
    <w:rsid w:val="00DD301A"/>
    <w:rsid w:val="00DD5266"/>
    <w:rsid w:val="00DE0854"/>
    <w:rsid w:val="00DE13F2"/>
    <w:rsid w:val="00DE1DD3"/>
    <w:rsid w:val="00DE21D8"/>
    <w:rsid w:val="00DE2936"/>
    <w:rsid w:val="00DE2F4A"/>
    <w:rsid w:val="00DE31AE"/>
    <w:rsid w:val="00DE4B4E"/>
    <w:rsid w:val="00DE6193"/>
    <w:rsid w:val="00DE6E3E"/>
    <w:rsid w:val="00DF133B"/>
    <w:rsid w:val="00DF148A"/>
    <w:rsid w:val="00DF2A5C"/>
    <w:rsid w:val="00DF40DC"/>
    <w:rsid w:val="00DF4AED"/>
    <w:rsid w:val="00DF584A"/>
    <w:rsid w:val="00DF6077"/>
    <w:rsid w:val="00DF6D50"/>
    <w:rsid w:val="00DF7F32"/>
    <w:rsid w:val="00E00C84"/>
    <w:rsid w:val="00E01A2A"/>
    <w:rsid w:val="00E01BCF"/>
    <w:rsid w:val="00E03535"/>
    <w:rsid w:val="00E04100"/>
    <w:rsid w:val="00E042AD"/>
    <w:rsid w:val="00E07ED4"/>
    <w:rsid w:val="00E10C44"/>
    <w:rsid w:val="00E10E90"/>
    <w:rsid w:val="00E117FC"/>
    <w:rsid w:val="00E1249E"/>
    <w:rsid w:val="00E12830"/>
    <w:rsid w:val="00E1397B"/>
    <w:rsid w:val="00E1642A"/>
    <w:rsid w:val="00E1706F"/>
    <w:rsid w:val="00E172AC"/>
    <w:rsid w:val="00E20B18"/>
    <w:rsid w:val="00E20B1A"/>
    <w:rsid w:val="00E20D65"/>
    <w:rsid w:val="00E213A7"/>
    <w:rsid w:val="00E23180"/>
    <w:rsid w:val="00E23562"/>
    <w:rsid w:val="00E23B99"/>
    <w:rsid w:val="00E24EA9"/>
    <w:rsid w:val="00E25CA2"/>
    <w:rsid w:val="00E2601B"/>
    <w:rsid w:val="00E270B2"/>
    <w:rsid w:val="00E30077"/>
    <w:rsid w:val="00E31058"/>
    <w:rsid w:val="00E3179B"/>
    <w:rsid w:val="00E31A50"/>
    <w:rsid w:val="00E31B15"/>
    <w:rsid w:val="00E3355C"/>
    <w:rsid w:val="00E34D44"/>
    <w:rsid w:val="00E4077F"/>
    <w:rsid w:val="00E40BED"/>
    <w:rsid w:val="00E41D18"/>
    <w:rsid w:val="00E42DE8"/>
    <w:rsid w:val="00E43FCA"/>
    <w:rsid w:val="00E4491E"/>
    <w:rsid w:val="00E44CEF"/>
    <w:rsid w:val="00E45247"/>
    <w:rsid w:val="00E46E7E"/>
    <w:rsid w:val="00E46FCB"/>
    <w:rsid w:val="00E47CA9"/>
    <w:rsid w:val="00E50B22"/>
    <w:rsid w:val="00E520B1"/>
    <w:rsid w:val="00E530C8"/>
    <w:rsid w:val="00E53475"/>
    <w:rsid w:val="00E53681"/>
    <w:rsid w:val="00E54408"/>
    <w:rsid w:val="00E61220"/>
    <w:rsid w:val="00E63FC1"/>
    <w:rsid w:val="00E6628E"/>
    <w:rsid w:val="00E715B4"/>
    <w:rsid w:val="00E7160D"/>
    <w:rsid w:val="00E73B15"/>
    <w:rsid w:val="00E73F6F"/>
    <w:rsid w:val="00E75FF8"/>
    <w:rsid w:val="00E76B45"/>
    <w:rsid w:val="00E77CAC"/>
    <w:rsid w:val="00E804A3"/>
    <w:rsid w:val="00E83443"/>
    <w:rsid w:val="00E848DC"/>
    <w:rsid w:val="00E84C1E"/>
    <w:rsid w:val="00E85D50"/>
    <w:rsid w:val="00E8627A"/>
    <w:rsid w:val="00E8687C"/>
    <w:rsid w:val="00E9156F"/>
    <w:rsid w:val="00E91616"/>
    <w:rsid w:val="00E9194E"/>
    <w:rsid w:val="00E92932"/>
    <w:rsid w:val="00E92A55"/>
    <w:rsid w:val="00E92AE5"/>
    <w:rsid w:val="00E93DDA"/>
    <w:rsid w:val="00E9433E"/>
    <w:rsid w:val="00E9507E"/>
    <w:rsid w:val="00E9634A"/>
    <w:rsid w:val="00E96DA1"/>
    <w:rsid w:val="00E97311"/>
    <w:rsid w:val="00E97E6F"/>
    <w:rsid w:val="00EA0330"/>
    <w:rsid w:val="00EA0F6B"/>
    <w:rsid w:val="00EA2147"/>
    <w:rsid w:val="00EA4D06"/>
    <w:rsid w:val="00EA4FA0"/>
    <w:rsid w:val="00EA50F2"/>
    <w:rsid w:val="00EA5427"/>
    <w:rsid w:val="00EA608E"/>
    <w:rsid w:val="00EA6D96"/>
    <w:rsid w:val="00EB0B38"/>
    <w:rsid w:val="00EB1264"/>
    <w:rsid w:val="00EB3B44"/>
    <w:rsid w:val="00EB4A3A"/>
    <w:rsid w:val="00EB5ABF"/>
    <w:rsid w:val="00EB78DD"/>
    <w:rsid w:val="00EC0420"/>
    <w:rsid w:val="00EC09DF"/>
    <w:rsid w:val="00EC0DA5"/>
    <w:rsid w:val="00EC0FDB"/>
    <w:rsid w:val="00EC1614"/>
    <w:rsid w:val="00EC2E91"/>
    <w:rsid w:val="00EC30C2"/>
    <w:rsid w:val="00EC3E8D"/>
    <w:rsid w:val="00EC76B8"/>
    <w:rsid w:val="00ED1F00"/>
    <w:rsid w:val="00ED227A"/>
    <w:rsid w:val="00ED3AA2"/>
    <w:rsid w:val="00ED4915"/>
    <w:rsid w:val="00ED778D"/>
    <w:rsid w:val="00EE089D"/>
    <w:rsid w:val="00EE1626"/>
    <w:rsid w:val="00EE4A37"/>
    <w:rsid w:val="00EE7035"/>
    <w:rsid w:val="00EE721B"/>
    <w:rsid w:val="00EE7C17"/>
    <w:rsid w:val="00EF0412"/>
    <w:rsid w:val="00EF0F8A"/>
    <w:rsid w:val="00EF15D8"/>
    <w:rsid w:val="00EF276B"/>
    <w:rsid w:val="00F00944"/>
    <w:rsid w:val="00F01FB8"/>
    <w:rsid w:val="00F0226A"/>
    <w:rsid w:val="00F02A41"/>
    <w:rsid w:val="00F030AE"/>
    <w:rsid w:val="00F037CF"/>
    <w:rsid w:val="00F03923"/>
    <w:rsid w:val="00F03C35"/>
    <w:rsid w:val="00F05387"/>
    <w:rsid w:val="00F05E58"/>
    <w:rsid w:val="00F06208"/>
    <w:rsid w:val="00F0765F"/>
    <w:rsid w:val="00F10FF3"/>
    <w:rsid w:val="00F117EC"/>
    <w:rsid w:val="00F1216D"/>
    <w:rsid w:val="00F176B6"/>
    <w:rsid w:val="00F17836"/>
    <w:rsid w:val="00F2002D"/>
    <w:rsid w:val="00F20295"/>
    <w:rsid w:val="00F202F7"/>
    <w:rsid w:val="00F22191"/>
    <w:rsid w:val="00F2293E"/>
    <w:rsid w:val="00F23497"/>
    <w:rsid w:val="00F24481"/>
    <w:rsid w:val="00F2454B"/>
    <w:rsid w:val="00F26669"/>
    <w:rsid w:val="00F26766"/>
    <w:rsid w:val="00F3094D"/>
    <w:rsid w:val="00F36420"/>
    <w:rsid w:val="00F36579"/>
    <w:rsid w:val="00F36AF3"/>
    <w:rsid w:val="00F36F2D"/>
    <w:rsid w:val="00F375E3"/>
    <w:rsid w:val="00F37E57"/>
    <w:rsid w:val="00F4239D"/>
    <w:rsid w:val="00F4350A"/>
    <w:rsid w:val="00F43C13"/>
    <w:rsid w:val="00F44727"/>
    <w:rsid w:val="00F44DE2"/>
    <w:rsid w:val="00F513AF"/>
    <w:rsid w:val="00F5258A"/>
    <w:rsid w:val="00F532CC"/>
    <w:rsid w:val="00F56422"/>
    <w:rsid w:val="00F566AA"/>
    <w:rsid w:val="00F574F9"/>
    <w:rsid w:val="00F60309"/>
    <w:rsid w:val="00F60A7E"/>
    <w:rsid w:val="00F61AF6"/>
    <w:rsid w:val="00F61BD0"/>
    <w:rsid w:val="00F62F65"/>
    <w:rsid w:val="00F63368"/>
    <w:rsid w:val="00F654DC"/>
    <w:rsid w:val="00F66E45"/>
    <w:rsid w:val="00F67513"/>
    <w:rsid w:val="00F67554"/>
    <w:rsid w:val="00F707A6"/>
    <w:rsid w:val="00F70D4B"/>
    <w:rsid w:val="00F717FF"/>
    <w:rsid w:val="00F7194C"/>
    <w:rsid w:val="00F73E79"/>
    <w:rsid w:val="00F743A6"/>
    <w:rsid w:val="00F747E4"/>
    <w:rsid w:val="00F74B0E"/>
    <w:rsid w:val="00F74CEC"/>
    <w:rsid w:val="00F76C2F"/>
    <w:rsid w:val="00F77DF5"/>
    <w:rsid w:val="00F80E6B"/>
    <w:rsid w:val="00F815C0"/>
    <w:rsid w:val="00F84615"/>
    <w:rsid w:val="00F84BDE"/>
    <w:rsid w:val="00F85508"/>
    <w:rsid w:val="00F85F0B"/>
    <w:rsid w:val="00F87F16"/>
    <w:rsid w:val="00F90BB0"/>
    <w:rsid w:val="00F923C7"/>
    <w:rsid w:val="00F925B8"/>
    <w:rsid w:val="00F932A6"/>
    <w:rsid w:val="00F935BA"/>
    <w:rsid w:val="00F938C9"/>
    <w:rsid w:val="00F94428"/>
    <w:rsid w:val="00F94755"/>
    <w:rsid w:val="00F94CEB"/>
    <w:rsid w:val="00F958FE"/>
    <w:rsid w:val="00F967EA"/>
    <w:rsid w:val="00FA14C0"/>
    <w:rsid w:val="00FA369B"/>
    <w:rsid w:val="00FA584E"/>
    <w:rsid w:val="00FA784D"/>
    <w:rsid w:val="00FA7CCF"/>
    <w:rsid w:val="00FB1570"/>
    <w:rsid w:val="00FB1851"/>
    <w:rsid w:val="00FB28CB"/>
    <w:rsid w:val="00FB2A3E"/>
    <w:rsid w:val="00FB2F52"/>
    <w:rsid w:val="00FB30F7"/>
    <w:rsid w:val="00FB3A27"/>
    <w:rsid w:val="00FB43D3"/>
    <w:rsid w:val="00FB58B6"/>
    <w:rsid w:val="00FB5A8C"/>
    <w:rsid w:val="00FC00DC"/>
    <w:rsid w:val="00FC17CF"/>
    <w:rsid w:val="00FC3BC9"/>
    <w:rsid w:val="00FC541A"/>
    <w:rsid w:val="00FC56C5"/>
    <w:rsid w:val="00FC5CF7"/>
    <w:rsid w:val="00FC6149"/>
    <w:rsid w:val="00FC7419"/>
    <w:rsid w:val="00FD0D27"/>
    <w:rsid w:val="00FD1060"/>
    <w:rsid w:val="00FD30DD"/>
    <w:rsid w:val="00FD3AE1"/>
    <w:rsid w:val="00FE023D"/>
    <w:rsid w:val="00FE074D"/>
    <w:rsid w:val="00FE236F"/>
    <w:rsid w:val="00FE32AE"/>
    <w:rsid w:val="00FE46E1"/>
    <w:rsid w:val="00FF198E"/>
    <w:rsid w:val="00FF1CE4"/>
    <w:rsid w:val="00FF3511"/>
    <w:rsid w:val="00FF35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01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447ECE"/>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447ECE"/>
    <w:rPr>
      <w:rFonts w:ascii="Calibri" w:hAnsi="Calibri"/>
      <w:noProof/>
      <w:lang w:val="en-US"/>
    </w:rPr>
  </w:style>
  <w:style w:type="character" w:styleId="CommentReference">
    <w:name w:val="annotation reference"/>
    <w:basedOn w:val="DefaultParagraphFont"/>
    <w:uiPriority w:val="99"/>
    <w:semiHidden/>
    <w:unhideWhenUsed/>
    <w:rsid w:val="00447ECE"/>
    <w:rPr>
      <w:sz w:val="16"/>
      <w:szCs w:val="16"/>
    </w:rPr>
  </w:style>
  <w:style w:type="paragraph" w:styleId="CommentText">
    <w:name w:val="annotation text"/>
    <w:basedOn w:val="Normal"/>
    <w:link w:val="CommentTextChar"/>
    <w:uiPriority w:val="99"/>
    <w:unhideWhenUsed/>
    <w:rsid w:val="00447ECE"/>
    <w:pPr>
      <w:spacing w:line="240" w:lineRule="auto"/>
    </w:pPr>
    <w:rPr>
      <w:sz w:val="20"/>
      <w:szCs w:val="20"/>
    </w:rPr>
  </w:style>
  <w:style w:type="character" w:customStyle="1" w:styleId="CommentTextChar">
    <w:name w:val="Comment Text Char"/>
    <w:basedOn w:val="DefaultParagraphFont"/>
    <w:link w:val="CommentText"/>
    <w:uiPriority w:val="99"/>
    <w:rsid w:val="00447ECE"/>
    <w:rPr>
      <w:sz w:val="20"/>
      <w:szCs w:val="20"/>
    </w:rPr>
  </w:style>
  <w:style w:type="paragraph" w:styleId="ListParagraph">
    <w:name w:val="List Paragraph"/>
    <w:basedOn w:val="Normal"/>
    <w:uiPriority w:val="34"/>
    <w:qFormat/>
    <w:rsid w:val="00447ECE"/>
    <w:pPr>
      <w:ind w:left="720"/>
      <w:contextualSpacing/>
    </w:pPr>
  </w:style>
  <w:style w:type="paragraph" w:styleId="BalloonText">
    <w:name w:val="Balloon Text"/>
    <w:basedOn w:val="Normal"/>
    <w:link w:val="BalloonTextChar"/>
    <w:uiPriority w:val="99"/>
    <w:semiHidden/>
    <w:unhideWhenUsed/>
    <w:rsid w:val="0044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ECE"/>
    <w:rPr>
      <w:rFonts w:ascii="Tahoma" w:hAnsi="Tahoma" w:cs="Tahoma"/>
      <w:sz w:val="16"/>
      <w:szCs w:val="16"/>
    </w:rPr>
  </w:style>
  <w:style w:type="character" w:styleId="Hyperlink">
    <w:name w:val="Hyperlink"/>
    <w:basedOn w:val="DefaultParagraphFont"/>
    <w:uiPriority w:val="99"/>
    <w:unhideWhenUsed/>
    <w:rsid w:val="00447EC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B1F15"/>
    <w:rPr>
      <w:b/>
      <w:bCs/>
    </w:rPr>
  </w:style>
  <w:style w:type="character" w:customStyle="1" w:styleId="CommentSubjectChar">
    <w:name w:val="Comment Subject Char"/>
    <w:basedOn w:val="CommentTextChar"/>
    <w:link w:val="CommentSubject"/>
    <w:uiPriority w:val="99"/>
    <w:semiHidden/>
    <w:rsid w:val="00CB1F15"/>
    <w:rPr>
      <w:b/>
      <w:bCs/>
      <w:sz w:val="20"/>
      <w:szCs w:val="20"/>
    </w:rPr>
  </w:style>
  <w:style w:type="paragraph" w:customStyle="1" w:styleId="EndNoteBibliographyTitle">
    <w:name w:val="EndNote Bibliography Title"/>
    <w:basedOn w:val="Normal"/>
    <w:link w:val="EndNoteBibliographyTitleChar"/>
    <w:rsid w:val="00C373F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373FA"/>
    <w:rPr>
      <w:rFonts w:ascii="Calibri" w:hAnsi="Calibri"/>
      <w:noProof/>
      <w:lang w:val="en-US"/>
    </w:rPr>
  </w:style>
  <w:style w:type="paragraph" w:styleId="Revision">
    <w:name w:val="Revision"/>
    <w:hidden/>
    <w:uiPriority w:val="99"/>
    <w:semiHidden/>
    <w:rsid w:val="00466022"/>
    <w:pPr>
      <w:spacing w:after="0" w:line="240" w:lineRule="auto"/>
    </w:pPr>
  </w:style>
  <w:style w:type="paragraph" w:styleId="Header">
    <w:name w:val="header"/>
    <w:basedOn w:val="Normal"/>
    <w:link w:val="HeaderChar"/>
    <w:uiPriority w:val="99"/>
    <w:unhideWhenUsed/>
    <w:rsid w:val="00D010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022"/>
  </w:style>
  <w:style w:type="paragraph" w:styleId="Footer">
    <w:name w:val="footer"/>
    <w:basedOn w:val="Normal"/>
    <w:link w:val="FooterChar"/>
    <w:uiPriority w:val="99"/>
    <w:unhideWhenUsed/>
    <w:rsid w:val="00D010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022"/>
  </w:style>
  <w:style w:type="paragraph" w:styleId="NormalWeb">
    <w:name w:val="Normal (Web)"/>
    <w:basedOn w:val="Normal"/>
    <w:uiPriority w:val="99"/>
    <w:semiHidden/>
    <w:unhideWhenUsed/>
    <w:rsid w:val="00FC3BC9"/>
    <w:pPr>
      <w:spacing w:after="0"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317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447ECE"/>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447ECE"/>
    <w:rPr>
      <w:rFonts w:ascii="Calibri" w:hAnsi="Calibri"/>
      <w:noProof/>
      <w:lang w:val="en-US"/>
    </w:rPr>
  </w:style>
  <w:style w:type="character" w:styleId="CommentReference">
    <w:name w:val="annotation reference"/>
    <w:basedOn w:val="DefaultParagraphFont"/>
    <w:uiPriority w:val="99"/>
    <w:semiHidden/>
    <w:unhideWhenUsed/>
    <w:rsid w:val="00447ECE"/>
    <w:rPr>
      <w:sz w:val="16"/>
      <w:szCs w:val="16"/>
    </w:rPr>
  </w:style>
  <w:style w:type="paragraph" w:styleId="CommentText">
    <w:name w:val="annotation text"/>
    <w:basedOn w:val="Normal"/>
    <w:link w:val="CommentTextChar"/>
    <w:uiPriority w:val="99"/>
    <w:unhideWhenUsed/>
    <w:rsid w:val="00447ECE"/>
    <w:pPr>
      <w:spacing w:line="240" w:lineRule="auto"/>
    </w:pPr>
    <w:rPr>
      <w:sz w:val="20"/>
      <w:szCs w:val="20"/>
    </w:rPr>
  </w:style>
  <w:style w:type="character" w:customStyle="1" w:styleId="CommentTextChar">
    <w:name w:val="Comment Text Char"/>
    <w:basedOn w:val="DefaultParagraphFont"/>
    <w:link w:val="CommentText"/>
    <w:uiPriority w:val="99"/>
    <w:rsid w:val="00447ECE"/>
    <w:rPr>
      <w:sz w:val="20"/>
      <w:szCs w:val="20"/>
    </w:rPr>
  </w:style>
  <w:style w:type="paragraph" w:styleId="ListParagraph">
    <w:name w:val="List Paragraph"/>
    <w:basedOn w:val="Normal"/>
    <w:uiPriority w:val="34"/>
    <w:qFormat/>
    <w:rsid w:val="00447ECE"/>
    <w:pPr>
      <w:ind w:left="720"/>
      <w:contextualSpacing/>
    </w:pPr>
  </w:style>
  <w:style w:type="paragraph" w:styleId="BalloonText">
    <w:name w:val="Balloon Text"/>
    <w:basedOn w:val="Normal"/>
    <w:link w:val="BalloonTextChar"/>
    <w:uiPriority w:val="99"/>
    <w:semiHidden/>
    <w:unhideWhenUsed/>
    <w:rsid w:val="0044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ECE"/>
    <w:rPr>
      <w:rFonts w:ascii="Tahoma" w:hAnsi="Tahoma" w:cs="Tahoma"/>
      <w:sz w:val="16"/>
      <w:szCs w:val="16"/>
    </w:rPr>
  </w:style>
  <w:style w:type="character" w:styleId="Hyperlink">
    <w:name w:val="Hyperlink"/>
    <w:basedOn w:val="DefaultParagraphFont"/>
    <w:uiPriority w:val="99"/>
    <w:unhideWhenUsed/>
    <w:rsid w:val="00447ECE"/>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B1F15"/>
    <w:rPr>
      <w:b/>
      <w:bCs/>
    </w:rPr>
  </w:style>
  <w:style w:type="character" w:customStyle="1" w:styleId="CommentSubjectChar">
    <w:name w:val="Comment Subject Char"/>
    <w:basedOn w:val="CommentTextChar"/>
    <w:link w:val="CommentSubject"/>
    <w:uiPriority w:val="99"/>
    <w:semiHidden/>
    <w:rsid w:val="00CB1F15"/>
    <w:rPr>
      <w:b/>
      <w:bCs/>
      <w:sz w:val="20"/>
      <w:szCs w:val="20"/>
    </w:rPr>
  </w:style>
  <w:style w:type="paragraph" w:customStyle="1" w:styleId="EndNoteBibliographyTitle">
    <w:name w:val="EndNote Bibliography Title"/>
    <w:basedOn w:val="Normal"/>
    <w:link w:val="EndNoteBibliographyTitleChar"/>
    <w:rsid w:val="00C373F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373FA"/>
    <w:rPr>
      <w:rFonts w:ascii="Calibri" w:hAnsi="Calibri"/>
      <w:noProof/>
      <w:lang w:val="en-US"/>
    </w:rPr>
  </w:style>
  <w:style w:type="paragraph" w:styleId="Revision">
    <w:name w:val="Revision"/>
    <w:hidden/>
    <w:uiPriority w:val="99"/>
    <w:semiHidden/>
    <w:rsid w:val="00466022"/>
    <w:pPr>
      <w:spacing w:after="0" w:line="240" w:lineRule="auto"/>
    </w:pPr>
  </w:style>
  <w:style w:type="paragraph" w:styleId="Header">
    <w:name w:val="header"/>
    <w:basedOn w:val="Normal"/>
    <w:link w:val="HeaderChar"/>
    <w:uiPriority w:val="99"/>
    <w:unhideWhenUsed/>
    <w:rsid w:val="00D010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022"/>
  </w:style>
  <w:style w:type="paragraph" w:styleId="Footer">
    <w:name w:val="footer"/>
    <w:basedOn w:val="Normal"/>
    <w:link w:val="FooterChar"/>
    <w:uiPriority w:val="99"/>
    <w:unhideWhenUsed/>
    <w:rsid w:val="00D010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022"/>
  </w:style>
  <w:style w:type="paragraph" w:styleId="NormalWeb">
    <w:name w:val="Normal (Web)"/>
    <w:basedOn w:val="Normal"/>
    <w:uiPriority w:val="99"/>
    <w:semiHidden/>
    <w:unhideWhenUsed/>
    <w:rsid w:val="00FC3BC9"/>
    <w:pPr>
      <w:spacing w:after="0"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317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0802">
      <w:bodyDiv w:val="1"/>
      <w:marLeft w:val="0"/>
      <w:marRight w:val="0"/>
      <w:marTop w:val="0"/>
      <w:marBottom w:val="0"/>
      <w:divBdr>
        <w:top w:val="none" w:sz="0" w:space="0" w:color="auto"/>
        <w:left w:val="none" w:sz="0" w:space="0" w:color="auto"/>
        <w:bottom w:val="none" w:sz="0" w:space="0" w:color="auto"/>
        <w:right w:val="none" w:sz="0" w:space="0" w:color="auto"/>
      </w:divBdr>
    </w:div>
    <w:div w:id="69038042">
      <w:bodyDiv w:val="1"/>
      <w:marLeft w:val="0"/>
      <w:marRight w:val="0"/>
      <w:marTop w:val="0"/>
      <w:marBottom w:val="0"/>
      <w:divBdr>
        <w:top w:val="none" w:sz="0" w:space="0" w:color="auto"/>
        <w:left w:val="none" w:sz="0" w:space="0" w:color="auto"/>
        <w:bottom w:val="none" w:sz="0" w:space="0" w:color="auto"/>
        <w:right w:val="none" w:sz="0" w:space="0" w:color="auto"/>
      </w:divBdr>
    </w:div>
    <w:div w:id="138351684">
      <w:bodyDiv w:val="1"/>
      <w:marLeft w:val="0"/>
      <w:marRight w:val="0"/>
      <w:marTop w:val="0"/>
      <w:marBottom w:val="0"/>
      <w:divBdr>
        <w:top w:val="none" w:sz="0" w:space="0" w:color="auto"/>
        <w:left w:val="none" w:sz="0" w:space="0" w:color="auto"/>
        <w:bottom w:val="none" w:sz="0" w:space="0" w:color="auto"/>
        <w:right w:val="none" w:sz="0" w:space="0" w:color="auto"/>
      </w:divBdr>
    </w:div>
    <w:div w:id="410808428">
      <w:bodyDiv w:val="1"/>
      <w:marLeft w:val="0"/>
      <w:marRight w:val="0"/>
      <w:marTop w:val="0"/>
      <w:marBottom w:val="0"/>
      <w:divBdr>
        <w:top w:val="none" w:sz="0" w:space="0" w:color="auto"/>
        <w:left w:val="none" w:sz="0" w:space="0" w:color="auto"/>
        <w:bottom w:val="none" w:sz="0" w:space="0" w:color="auto"/>
        <w:right w:val="none" w:sz="0" w:space="0" w:color="auto"/>
      </w:divBdr>
    </w:div>
    <w:div w:id="423576381">
      <w:bodyDiv w:val="1"/>
      <w:marLeft w:val="0"/>
      <w:marRight w:val="0"/>
      <w:marTop w:val="0"/>
      <w:marBottom w:val="0"/>
      <w:divBdr>
        <w:top w:val="none" w:sz="0" w:space="0" w:color="auto"/>
        <w:left w:val="none" w:sz="0" w:space="0" w:color="auto"/>
        <w:bottom w:val="none" w:sz="0" w:space="0" w:color="auto"/>
        <w:right w:val="none" w:sz="0" w:space="0" w:color="auto"/>
      </w:divBdr>
    </w:div>
    <w:div w:id="440496242">
      <w:bodyDiv w:val="1"/>
      <w:marLeft w:val="0"/>
      <w:marRight w:val="0"/>
      <w:marTop w:val="0"/>
      <w:marBottom w:val="0"/>
      <w:divBdr>
        <w:top w:val="none" w:sz="0" w:space="0" w:color="auto"/>
        <w:left w:val="none" w:sz="0" w:space="0" w:color="auto"/>
        <w:bottom w:val="none" w:sz="0" w:space="0" w:color="auto"/>
        <w:right w:val="none" w:sz="0" w:space="0" w:color="auto"/>
      </w:divBdr>
    </w:div>
    <w:div w:id="525287745">
      <w:bodyDiv w:val="1"/>
      <w:marLeft w:val="0"/>
      <w:marRight w:val="0"/>
      <w:marTop w:val="0"/>
      <w:marBottom w:val="0"/>
      <w:divBdr>
        <w:top w:val="none" w:sz="0" w:space="0" w:color="auto"/>
        <w:left w:val="none" w:sz="0" w:space="0" w:color="auto"/>
        <w:bottom w:val="none" w:sz="0" w:space="0" w:color="auto"/>
        <w:right w:val="none" w:sz="0" w:space="0" w:color="auto"/>
      </w:divBdr>
    </w:div>
    <w:div w:id="741755707">
      <w:bodyDiv w:val="1"/>
      <w:marLeft w:val="0"/>
      <w:marRight w:val="0"/>
      <w:marTop w:val="0"/>
      <w:marBottom w:val="0"/>
      <w:divBdr>
        <w:top w:val="none" w:sz="0" w:space="0" w:color="auto"/>
        <w:left w:val="none" w:sz="0" w:space="0" w:color="auto"/>
        <w:bottom w:val="none" w:sz="0" w:space="0" w:color="auto"/>
        <w:right w:val="none" w:sz="0" w:space="0" w:color="auto"/>
      </w:divBdr>
    </w:div>
    <w:div w:id="999769765">
      <w:bodyDiv w:val="1"/>
      <w:marLeft w:val="0"/>
      <w:marRight w:val="0"/>
      <w:marTop w:val="0"/>
      <w:marBottom w:val="0"/>
      <w:divBdr>
        <w:top w:val="none" w:sz="0" w:space="0" w:color="auto"/>
        <w:left w:val="none" w:sz="0" w:space="0" w:color="auto"/>
        <w:bottom w:val="none" w:sz="0" w:space="0" w:color="auto"/>
        <w:right w:val="none" w:sz="0" w:space="0" w:color="auto"/>
      </w:divBdr>
    </w:div>
    <w:div w:id="1007749507">
      <w:bodyDiv w:val="1"/>
      <w:marLeft w:val="0"/>
      <w:marRight w:val="0"/>
      <w:marTop w:val="0"/>
      <w:marBottom w:val="0"/>
      <w:divBdr>
        <w:top w:val="none" w:sz="0" w:space="0" w:color="auto"/>
        <w:left w:val="none" w:sz="0" w:space="0" w:color="auto"/>
        <w:bottom w:val="none" w:sz="0" w:space="0" w:color="auto"/>
        <w:right w:val="none" w:sz="0" w:space="0" w:color="auto"/>
      </w:divBdr>
    </w:div>
    <w:div w:id="1052267141">
      <w:bodyDiv w:val="1"/>
      <w:marLeft w:val="0"/>
      <w:marRight w:val="0"/>
      <w:marTop w:val="0"/>
      <w:marBottom w:val="0"/>
      <w:divBdr>
        <w:top w:val="none" w:sz="0" w:space="0" w:color="auto"/>
        <w:left w:val="none" w:sz="0" w:space="0" w:color="auto"/>
        <w:bottom w:val="none" w:sz="0" w:space="0" w:color="auto"/>
        <w:right w:val="none" w:sz="0" w:space="0" w:color="auto"/>
      </w:divBdr>
    </w:div>
    <w:div w:id="1274628991">
      <w:bodyDiv w:val="1"/>
      <w:marLeft w:val="0"/>
      <w:marRight w:val="0"/>
      <w:marTop w:val="0"/>
      <w:marBottom w:val="0"/>
      <w:divBdr>
        <w:top w:val="none" w:sz="0" w:space="0" w:color="auto"/>
        <w:left w:val="none" w:sz="0" w:space="0" w:color="auto"/>
        <w:bottom w:val="none" w:sz="0" w:space="0" w:color="auto"/>
        <w:right w:val="none" w:sz="0" w:space="0" w:color="auto"/>
      </w:divBdr>
    </w:div>
    <w:div w:id="1610241125">
      <w:bodyDiv w:val="1"/>
      <w:marLeft w:val="0"/>
      <w:marRight w:val="0"/>
      <w:marTop w:val="0"/>
      <w:marBottom w:val="0"/>
      <w:divBdr>
        <w:top w:val="none" w:sz="0" w:space="0" w:color="auto"/>
        <w:left w:val="none" w:sz="0" w:space="0" w:color="auto"/>
        <w:bottom w:val="none" w:sz="0" w:space="0" w:color="auto"/>
        <w:right w:val="none" w:sz="0" w:space="0" w:color="auto"/>
      </w:divBdr>
    </w:div>
    <w:div w:id="1645424231">
      <w:bodyDiv w:val="1"/>
      <w:marLeft w:val="0"/>
      <w:marRight w:val="0"/>
      <w:marTop w:val="0"/>
      <w:marBottom w:val="0"/>
      <w:divBdr>
        <w:top w:val="none" w:sz="0" w:space="0" w:color="auto"/>
        <w:left w:val="none" w:sz="0" w:space="0" w:color="auto"/>
        <w:bottom w:val="none" w:sz="0" w:space="0" w:color="auto"/>
        <w:right w:val="none" w:sz="0" w:space="0" w:color="auto"/>
      </w:divBdr>
    </w:div>
    <w:div w:id="1721710177">
      <w:bodyDiv w:val="1"/>
      <w:marLeft w:val="0"/>
      <w:marRight w:val="0"/>
      <w:marTop w:val="0"/>
      <w:marBottom w:val="0"/>
      <w:divBdr>
        <w:top w:val="none" w:sz="0" w:space="0" w:color="auto"/>
        <w:left w:val="none" w:sz="0" w:space="0" w:color="auto"/>
        <w:bottom w:val="none" w:sz="0" w:space="0" w:color="auto"/>
        <w:right w:val="none" w:sz="0" w:space="0" w:color="auto"/>
      </w:divBdr>
      <w:divsChild>
        <w:div w:id="438916822">
          <w:marLeft w:val="0"/>
          <w:marRight w:val="0"/>
          <w:marTop w:val="0"/>
          <w:marBottom w:val="0"/>
          <w:divBdr>
            <w:top w:val="none" w:sz="0" w:space="0" w:color="auto"/>
            <w:left w:val="none" w:sz="0" w:space="0" w:color="auto"/>
            <w:bottom w:val="none" w:sz="0" w:space="0" w:color="auto"/>
            <w:right w:val="none" w:sz="0" w:space="0" w:color="auto"/>
          </w:divBdr>
        </w:div>
      </w:divsChild>
    </w:div>
    <w:div w:id="184196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79ECD-B24F-427A-9F0E-1A568D30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25744</Words>
  <Characters>146746</Characters>
  <Application>Microsoft Office Word</Application>
  <DocSecurity>0</DocSecurity>
  <Lines>1222</Lines>
  <Paragraphs>344</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172146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dc:creator>
  <cp:lastModifiedBy>Barb</cp:lastModifiedBy>
  <cp:revision>2</cp:revision>
  <dcterms:created xsi:type="dcterms:W3CDTF">2016-02-19T05:54:00Z</dcterms:created>
  <dcterms:modified xsi:type="dcterms:W3CDTF">2016-02-19T05:54:00Z</dcterms:modified>
</cp:coreProperties>
</file>